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9D9" w:rsidRDefault="00E559D9" w:rsidP="00E559D9">
      <w:pPr>
        <w:jc w:val="center"/>
        <w:rPr>
          <w:b/>
          <w:lang w:val="en-US"/>
        </w:rPr>
      </w:pPr>
      <w:bookmarkStart w:id="0" w:name="_GoBack"/>
      <w:bookmarkEnd w:id="0"/>
      <w:r>
        <w:rPr>
          <w:b/>
          <w:lang w:val="en-US"/>
        </w:rPr>
        <w:t>Master program:</w:t>
      </w:r>
    </w:p>
    <w:p w:rsidR="00E559D9" w:rsidRDefault="00E559D9" w:rsidP="00E559D9">
      <w:pPr>
        <w:jc w:val="center"/>
        <w:rPr>
          <w:b/>
          <w:lang w:val="en-US"/>
        </w:rPr>
      </w:pPr>
      <w:r>
        <w:rPr>
          <w:b/>
          <w:lang w:val="en-US"/>
        </w:rPr>
        <w:t>Ethics – Economics, Law and Politics</w:t>
      </w:r>
    </w:p>
    <w:p w:rsidR="00E559D9" w:rsidRDefault="00E559D9" w:rsidP="00E559D9">
      <w:pPr>
        <w:jc w:val="center"/>
        <w:rPr>
          <w:b/>
          <w:lang w:val="en-US"/>
        </w:rPr>
      </w:pPr>
      <w:r>
        <w:rPr>
          <w:b/>
          <w:lang w:val="en-US"/>
        </w:rPr>
        <w:t>Ruhr Universität Bochum</w:t>
      </w:r>
    </w:p>
    <w:p w:rsidR="004E0668" w:rsidRDefault="004E0668" w:rsidP="00E559D9">
      <w:pPr>
        <w:jc w:val="center"/>
        <w:rPr>
          <w:b/>
          <w:lang w:val="en-US"/>
        </w:rPr>
      </w:pPr>
    </w:p>
    <w:p w:rsidR="00E559D9" w:rsidRDefault="00E559D9" w:rsidP="00E559D9">
      <w:pPr>
        <w:jc w:val="center"/>
        <w:rPr>
          <w:b/>
          <w:lang w:val="en-US"/>
        </w:rPr>
      </w:pPr>
      <w:r>
        <w:rPr>
          <w:b/>
          <w:lang w:val="en-US"/>
        </w:rPr>
        <w:t>Research Seminar: The right to govern and the duty to obey: New approaches to political legitimacy</w:t>
      </w:r>
    </w:p>
    <w:p w:rsidR="004E0668" w:rsidRDefault="004E0668" w:rsidP="00E559D9">
      <w:pPr>
        <w:rPr>
          <w:b/>
          <w:lang w:val="en-US"/>
        </w:rPr>
      </w:pPr>
    </w:p>
    <w:p w:rsidR="00E559D9" w:rsidRPr="00195A8F" w:rsidRDefault="004E0668" w:rsidP="00E559D9">
      <w:pPr>
        <w:rPr>
          <w:b/>
          <w:lang w:val="en-US"/>
        </w:rPr>
      </w:pPr>
      <w:r>
        <w:rPr>
          <w:b/>
          <w:lang w:val="en-US"/>
        </w:rPr>
        <w:t>Instructor: doc. d</w:t>
      </w:r>
      <w:r w:rsidR="00E559D9">
        <w:rPr>
          <w:b/>
          <w:lang w:val="en-US"/>
        </w:rPr>
        <w:t>r. sc. Ana Matan, University of Zagreb</w:t>
      </w:r>
    </w:p>
    <w:p w:rsidR="00E559D9" w:rsidRDefault="00E559D9" w:rsidP="00E559D9">
      <w:pPr>
        <w:jc w:val="both"/>
        <w:rPr>
          <w:lang w:val="en-US"/>
        </w:rPr>
      </w:pPr>
      <w:r w:rsidRPr="00CD08A1">
        <w:rPr>
          <w:b/>
          <w:lang w:val="en-US"/>
        </w:rPr>
        <w:t xml:space="preserve">Description of the </w:t>
      </w:r>
      <w:r w:rsidR="002D4297">
        <w:rPr>
          <w:b/>
          <w:lang w:val="en-US"/>
        </w:rPr>
        <w:t xml:space="preserve">research </w:t>
      </w:r>
      <w:r>
        <w:rPr>
          <w:b/>
          <w:lang w:val="en-US"/>
        </w:rPr>
        <w:t>seminar</w:t>
      </w:r>
      <w:r>
        <w:rPr>
          <w:lang w:val="en-US"/>
        </w:rPr>
        <w:t>:</w:t>
      </w:r>
    </w:p>
    <w:p w:rsidR="001A31AD" w:rsidRPr="009D5185" w:rsidRDefault="009D5185" w:rsidP="00A32172">
      <w:pPr>
        <w:jc w:val="both"/>
        <w:rPr>
          <w:lang w:val="en-US"/>
        </w:rPr>
      </w:pPr>
      <w:r>
        <w:rPr>
          <w:lang w:val="en-US"/>
        </w:rPr>
        <w:t>The long dominant</w:t>
      </w:r>
      <w:r w:rsidRPr="009D5185">
        <w:rPr>
          <w:lang w:val="en-US"/>
        </w:rPr>
        <w:t xml:space="preserve"> „</w:t>
      </w:r>
      <w:proofErr w:type="gramStart"/>
      <w:r w:rsidRPr="009D5185">
        <w:rPr>
          <w:lang w:val="en-US"/>
        </w:rPr>
        <w:t>moralistic“</w:t>
      </w:r>
      <w:r w:rsidR="00A32172">
        <w:rPr>
          <w:lang w:val="en-US"/>
        </w:rPr>
        <w:t xml:space="preserve"> </w:t>
      </w:r>
      <w:r w:rsidRPr="009D5185">
        <w:rPr>
          <w:lang w:val="en-US"/>
        </w:rPr>
        <w:t>conception</w:t>
      </w:r>
      <w:proofErr w:type="gramEnd"/>
      <w:r w:rsidRPr="009D5185">
        <w:rPr>
          <w:lang w:val="en-US"/>
        </w:rPr>
        <w:t xml:space="preserve"> of legitimacy</w:t>
      </w:r>
      <w:r>
        <w:rPr>
          <w:lang w:val="en-US"/>
        </w:rPr>
        <w:t xml:space="preserve"> is being challenged by</w:t>
      </w:r>
      <w:r w:rsidRPr="009D5185">
        <w:rPr>
          <w:lang w:val="en-US"/>
        </w:rPr>
        <w:t xml:space="preserve"> a „realist“ conception </w:t>
      </w:r>
      <w:r>
        <w:rPr>
          <w:lang w:val="en-US"/>
        </w:rPr>
        <w:t xml:space="preserve">of legitimacy. While “moralistic” conceptions see a necessary link between moral and political philosophy, “the realists” insist on the autonomy of the political realm and </w:t>
      </w:r>
      <w:r w:rsidR="00A32172">
        <w:rPr>
          <w:lang w:val="en-US"/>
        </w:rPr>
        <w:t xml:space="preserve">its normative principles. </w:t>
      </w:r>
      <w:r w:rsidR="00A32172" w:rsidRPr="009D5185">
        <w:rPr>
          <w:lang w:val="en-US"/>
        </w:rPr>
        <w:t>The seminar will be organized as intensive reading and discussion of the new „</w:t>
      </w:r>
      <w:proofErr w:type="gramStart"/>
      <w:r w:rsidR="00A32172" w:rsidRPr="009D5185">
        <w:rPr>
          <w:lang w:val="en-US"/>
        </w:rPr>
        <w:t>realist“</w:t>
      </w:r>
      <w:r w:rsidR="00A32172">
        <w:rPr>
          <w:lang w:val="en-US"/>
        </w:rPr>
        <w:t xml:space="preserve"> </w:t>
      </w:r>
      <w:r w:rsidR="00A32172" w:rsidRPr="009D5185">
        <w:rPr>
          <w:lang w:val="en-US"/>
        </w:rPr>
        <w:t>approach</w:t>
      </w:r>
      <w:proofErr w:type="gramEnd"/>
      <w:r w:rsidR="00A32172" w:rsidRPr="009D5185">
        <w:rPr>
          <w:lang w:val="en-US"/>
        </w:rPr>
        <w:t xml:space="preserve"> to political legitimacy and its implications for the crisis of democracy, especially on the EU level.  </w:t>
      </w:r>
      <w:r w:rsidR="00A32172">
        <w:rPr>
          <w:lang w:val="en-US"/>
        </w:rPr>
        <w:t xml:space="preserve">Two guest lecturers have been invited to the workshop </w:t>
      </w:r>
      <w:proofErr w:type="spellStart"/>
      <w:r w:rsidR="001A31AD" w:rsidRPr="009D5185">
        <w:rPr>
          <w:lang w:val="en-US"/>
        </w:rPr>
        <w:t>dhr</w:t>
      </w:r>
      <w:proofErr w:type="spellEnd"/>
      <w:r w:rsidR="001A31AD" w:rsidRPr="009D5185">
        <w:rPr>
          <w:lang w:val="en-US"/>
        </w:rPr>
        <w:t>. dr. E. (Enzo) Rossi</w:t>
      </w:r>
      <w:r w:rsidR="00A32172">
        <w:rPr>
          <w:lang w:val="en-US"/>
        </w:rPr>
        <w:t xml:space="preserve">, University of Amsterdam and Professor Richard Bellamy, The European University in Florence. The students will learn how to distinguish and critically assess the two proposed approaches to legitimacy and recognize their implications for governing relations </w:t>
      </w:r>
      <w:r w:rsidR="00C026CC">
        <w:rPr>
          <w:lang w:val="en-US"/>
        </w:rPr>
        <w:t>and acts of governing authorities.</w:t>
      </w:r>
    </w:p>
    <w:p w:rsidR="00C026CC" w:rsidRDefault="00C026CC">
      <w:pPr>
        <w:rPr>
          <w:lang w:val="en-US"/>
        </w:rPr>
      </w:pPr>
      <w:r w:rsidRPr="00367F77">
        <w:rPr>
          <w:b/>
          <w:lang w:val="en-US"/>
        </w:rPr>
        <w:t>Requirements and grading</w:t>
      </w:r>
      <w:r>
        <w:rPr>
          <w:lang w:val="en-US"/>
        </w:rPr>
        <w:t>:</w:t>
      </w:r>
    </w:p>
    <w:p w:rsidR="00C026CC" w:rsidRDefault="00C026CC">
      <w:pPr>
        <w:rPr>
          <w:lang w:val="en-US"/>
        </w:rPr>
      </w:pPr>
      <w:r>
        <w:rPr>
          <w:lang w:val="en-US"/>
        </w:rPr>
        <w:t>In class discussion: 30%</w:t>
      </w:r>
    </w:p>
    <w:p w:rsidR="00C026CC" w:rsidRDefault="00C026CC">
      <w:pPr>
        <w:rPr>
          <w:lang w:val="en-US"/>
        </w:rPr>
      </w:pPr>
      <w:r>
        <w:rPr>
          <w:lang w:val="en-US"/>
        </w:rPr>
        <w:t>Final paper 70%</w:t>
      </w:r>
    </w:p>
    <w:p w:rsidR="00AC4E5D" w:rsidRPr="009D5185" w:rsidRDefault="00367F77">
      <w:pPr>
        <w:rPr>
          <w:lang w:val="en-US"/>
        </w:rPr>
      </w:pPr>
      <w:r w:rsidRPr="00367F77">
        <w:rPr>
          <w:b/>
          <w:lang w:val="en-US"/>
        </w:rPr>
        <w:t>Preliminary l</w:t>
      </w:r>
      <w:r w:rsidR="00AC4E5D" w:rsidRPr="00367F77">
        <w:rPr>
          <w:b/>
          <w:lang w:val="en-US"/>
        </w:rPr>
        <w:t>iterature</w:t>
      </w:r>
      <w:r w:rsidR="00AC4E5D" w:rsidRPr="009D5185">
        <w:rPr>
          <w:lang w:val="en-US"/>
        </w:rPr>
        <w:t>:</w:t>
      </w:r>
    </w:p>
    <w:p w:rsidR="004E0668" w:rsidRPr="009D5185" w:rsidRDefault="004E0668">
      <w:pPr>
        <w:rPr>
          <w:lang w:val="en-US"/>
        </w:rPr>
      </w:pPr>
      <w:proofErr w:type="spellStart"/>
      <w:r w:rsidRPr="009D5185">
        <w:rPr>
          <w:lang w:val="en-US"/>
        </w:rPr>
        <w:t>Beetham</w:t>
      </w:r>
      <w:proofErr w:type="spellEnd"/>
      <w:r w:rsidRPr="009D5185">
        <w:rPr>
          <w:lang w:val="en-US"/>
        </w:rPr>
        <w:t xml:space="preserve">, David (1991): The Legitimation of Power, </w:t>
      </w:r>
      <w:proofErr w:type="spellStart"/>
      <w:r w:rsidRPr="009D5185">
        <w:rPr>
          <w:lang w:val="en-US"/>
        </w:rPr>
        <w:t>Houndmills</w:t>
      </w:r>
      <w:proofErr w:type="spellEnd"/>
      <w:r w:rsidRPr="009D5185">
        <w:rPr>
          <w:lang w:val="en-US"/>
        </w:rPr>
        <w:t>: Macmillan</w:t>
      </w:r>
    </w:p>
    <w:p w:rsidR="004E0668" w:rsidRDefault="004E0668" w:rsidP="00367F77">
      <w:pPr>
        <w:rPr>
          <w:lang w:val="en-US"/>
        </w:rPr>
      </w:pPr>
      <w:r>
        <w:rPr>
          <w:lang w:val="en-US"/>
        </w:rPr>
        <w:t>Bellamy, Richard (2013): “</w:t>
      </w:r>
      <w:r w:rsidRPr="00367F77">
        <w:rPr>
          <w:lang w:val="en-US"/>
        </w:rPr>
        <w:t xml:space="preserve">‘An </w:t>
      </w:r>
      <w:proofErr w:type="gramStart"/>
      <w:r w:rsidRPr="00367F77">
        <w:rPr>
          <w:lang w:val="en-US"/>
        </w:rPr>
        <w:t>Ever Closer</w:t>
      </w:r>
      <w:proofErr w:type="gramEnd"/>
      <w:r w:rsidRPr="00367F77">
        <w:rPr>
          <w:lang w:val="en-US"/>
        </w:rPr>
        <w:t xml:space="preserve"> Union Among the Peoples of Europe’: Republican </w:t>
      </w:r>
      <w:proofErr w:type="spellStart"/>
      <w:r w:rsidRPr="00367F77">
        <w:rPr>
          <w:lang w:val="en-US"/>
        </w:rPr>
        <w:t>Intergovernmentalism</w:t>
      </w:r>
      <w:proofErr w:type="spellEnd"/>
      <w:r w:rsidRPr="00367F77">
        <w:rPr>
          <w:lang w:val="en-US"/>
        </w:rPr>
        <w:t xml:space="preserve"> and </w:t>
      </w:r>
      <w:proofErr w:type="spellStart"/>
      <w:r w:rsidRPr="00367F77">
        <w:rPr>
          <w:lang w:val="en-US"/>
        </w:rPr>
        <w:t>Demoicratic</w:t>
      </w:r>
      <w:proofErr w:type="spellEnd"/>
      <w:r w:rsidRPr="00367F77">
        <w:rPr>
          <w:lang w:val="en-US"/>
        </w:rPr>
        <w:t xml:space="preserve"> Representation within the EU</w:t>
      </w:r>
      <w:r>
        <w:rPr>
          <w:lang w:val="en-US"/>
        </w:rPr>
        <w:t xml:space="preserve">”, </w:t>
      </w:r>
      <w:r w:rsidRPr="00367F77">
        <w:rPr>
          <w:i/>
          <w:lang w:val="en-US"/>
        </w:rPr>
        <w:t>Journal of European Integration</w:t>
      </w:r>
      <w:r>
        <w:rPr>
          <w:lang w:val="en-US"/>
        </w:rPr>
        <w:t xml:space="preserve">, 35 (5): </w:t>
      </w:r>
      <w:r w:rsidRPr="00367F77">
        <w:rPr>
          <w:lang w:val="en-US"/>
        </w:rPr>
        <w:t>499-516</w:t>
      </w:r>
    </w:p>
    <w:p w:rsidR="004E0668" w:rsidRDefault="004E0668" w:rsidP="00367F77">
      <w:pPr>
        <w:rPr>
          <w:lang w:val="en-US"/>
        </w:rPr>
      </w:pPr>
      <w:r w:rsidRPr="004E0668">
        <w:rPr>
          <w:lang w:val="en-US"/>
        </w:rPr>
        <w:t>Bellamy, Richard</w:t>
      </w:r>
      <w:r w:rsidR="00F470A1">
        <w:rPr>
          <w:lang w:val="en-US"/>
        </w:rPr>
        <w:t xml:space="preserve"> (2016):</w:t>
      </w:r>
      <w:r w:rsidRPr="004E0668">
        <w:rPr>
          <w:lang w:val="en-US"/>
        </w:rPr>
        <w:t xml:space="preserve"> Between </w:t>
      </w:r>
      <w:proofErr w:type="spellStart"/>
      <w:r w:rsidRPr="004E0668">
        <w:rPr>
          <w:lang w:val="en-US"/>
        </w:rPr>
        <w:t>Cosmopolis</w:t>
      </w:r>
      <w:proofErr w:type="spellEnd"/>
      <w:r w:rsidRPr="004E0668">
        <w:rPr>
          <w:lang w:val="en-US"/>
        </w:rPr>
        <w:t xml:space="preserve"> and Community: Justice and Legitimacy in a Europe</w:t>
      </w:r>
      <w:r>
        <w:rPr>
          <w:lang w:val="en-US"/>
        </w:rPr>
        <w:t xml:space="preserve">an Union of Peoples </w:t>
      </w:r>
      <w:r w:rsidR="00F470A1">
        <w:rPr>
          <w:lang w:val="en-US"/>
        </w:rPr>
        <w:t xml:space="preserve">in: </w:t>
      </w:r>
      <w:r w:rsidRPr="004E0668">
        <w:rPr>
          <w:lang w:val="en-US"/>
        </w:rPr>
        <w:t>S. Tierney (</w:t>
      </w:r>
      <w:proofErr w:type="spellStart"/>
      <w:r w:rsidRPr="004E0668">
        <w:rPr>
          <w:lang w:val="en-US"/>
        </w:rPr>
        <w:t>ed</w:t>
      </w:r>
      <w:proofErr w:type="spellEnd"/>
      <w:r w:rsidRPr="004E0668">
        <w:rPr>
          <w:lang w:val="en-US"/>
        </w:rPr>
        <w:t xml:space="preserve">), Nationalism and </w:t>
      </w:r>
      <w:proofErr w:type="spellStart"/>
      <w:r w:rsidRPr="004E0668">
        <w:rPr>
          <w:lang w:val="en-US"/>
        </w:rPr>
        <w:t>Globalisation</w:t>
      </w:r>
      <w:proofErr w:type="spellEnd"/>
      <w:r w:rsidRPr="004E0668">
        <w:rPr>
          <w:lang w:val="en-US"/>
        </w:rPr>
        <w:t>: New Settings, New Chall</w:t>
      </w:r>
      <w:r>
        <w:rPr>
          <w:lang w:val="en-US"/>
        </w:rPr>
        <w:t>enges, Hart Publishing: 207-232</w:t>
      </w:r>
      <w:r w:rsidRPr="004E0668">
        <w:rPr>
          <w:lang w:val="en-US"/>
        </w:rPr>
        <w:t>. Available at SSRN: https://ssrn.com/abstract=2725452</w:t>
      </w:r>
    </w:p>
    <w:p w:rsidR="004E0668" w:rsidRDefault="004E0668" w:rsidP="00367F77">
      <w:pPr>
        <w:rPr>
          <w:lang w:val="en-US"/>
        </w:rPr>
      </w:pPr>
      <w:r>
        <w:rPr>
          <w:lang w:val="en-US"/>
        </w:rPr>
        <w:t>Bellamy, Richard/Kroger Sandra (2017): “</w:t>
      </w:r>
      <w:r w:rsidRPr="00367F77">
        <w:rPr>
          <w:lang w:val="en-US"/>
        </w:rPr>
        <w:t xml:space="preserve">A </w:t>
      </w:r>
      <w:proofErr w:type="spellStart"/>
      <w:r w:rsidRPr="00367F77">
        <w:rPr>
          <w:lang w:val="en-US"/>
        </w:rPr>
        <w:t>demoicratic</w:t>
      </w:r>
      <w:proofErr w:type="spellEnd"/>
      <w:r w:rsidRPr="00367F77">
        <w:rPr>
          <w:lang w:val="en-US"/>
        </w:rPr>
        <w:t xml:space="preserve"> justification of differentiated integration in a heterogeneous EU</w:t>
      </w:r>
      <w:r>
        <w:rPr>
          <w:lang w:val="en-US"/>
        </w:rPr>
        <w:t xml:space="preserve">”, </w:t>
      </w:r>
      <w:r w:rsidRPr="00367F77">
        <w:rPr>
          <w:i/>
          <w:lang w:val="en-US"/>
        </w:rPr>
        <w:t>Journal of European Integration</w:t>
      </w:r>
      <w:r>
        <w:rPr>
          <w:lang w:val="en-US"/>
        </w:rPr>
        <w:t>, published on-line 25. May 2017.</w:t>
      </w:r>
    </w:p>
    <w:p w:rsidR="004E0668" w:rsidRPr="009D5185" w:rsidRDefault="004E0668">
      <w:pPr>
        <w:rPr>
          <w:lang w:val="en-US"/>
        </w:rPr>
      </w:pPr>
      <w:proofErr w:type="spellStart"/>
      <w:r w:rsidRPr="009D5185">
        <w:rPr>
          <w:lang w:val="en-US"/>
        </w:rPr>
        <w:t>Estlund</w:t>
      </w:r>
      <w:proofErr w:type="spellEnd"/>
      <w:r w:rsidRPr="009D5185">
        <w:rPr>
          <w:lang w:val="en-US"/>
        </w:rPr>
        <w:t xml:space="preserve">, David (2007): Democratic Authority: a philosophical </w:t>
      </w:r>
      <w:proofErr w:type="spellStart"/>
      <w:r w:rsidRPr="009D5185">
        <w:rPr>
          <w:lang w:val="en-US"/>
        </w:rPr>
        <w:t>framwork</w:t>
      </w:r>
      <w:proofErr w:type="spellEnd"/>
      <w:r w:rsidRPr="009D5185">
        <w:rPr>
          <w:lang w:val="en-US"/>
        </w:rPr>
        <w:t>, Princeton University Press.</w:t>
      </w:r>
    </w:p>
    <w:p w:rsidR="004E0668" w:rsidRDefault="004E0668">
      <w:pPr>
        <w:rPr>
          <w:lang w:val="en-US"/>
        </w:rPr>
      </w:pPr>
      <w:proofErr w:type="spellStart"/>
      <w:r>
        <w:rPr>
          <w:lang w:val="en-US"/>
        </w:rPr>
        <w:t>Galston</w:t>
      </w:r>
      <w:proofErr w:type="spellEnd"/>
      <w:r>
        <w:rPr>
          <w:lang w:val="en-US"/>
        </w:rPr>
        <w:t xml:space="preserve">, William A. (2010): “Realism in political theory”, </w:t>
      </w:r>
      <w:r w:rsidRPr="00A32172">
        <w:rPr>
          <w:i/>
          <w:lang w:val="en-US"/>
        </w:rPr>
        <w:t>European Journal of Political Theory</w:t>
      </w:r>
      <w:r>
        <w:rPr>
          <w:lang w:val="en-US"/>
        </w:rPr>
        <w:t>, 9 (4): 385-4.</w:t>
      </w:r>
    </w:p>
    <w:p w:rsidR="004E0668" w:rsidRDefault="004E0668">
      <w:pPr>
        <w:rPr>
          <w:lang w:val="en-US"/>
        </w:rPr>
      </w:pPr>
      <w:r>
        <w:rPr>
          <w:lang w:val="en-US"/>
        </w:rPr>
        <w:t xml:space="preserve">Pettit, Philip (2017): “Realism meets civic republicanism”, </w:t>
      </w:r>
      <w:r w:rsidRPr="009D5185">
        <w:rPr>
          <w:i/>
          <w:lang w:val="en-US"/>
        </w:rPr>
        <w:t>Critical Review of International Social and Political Philosophy</w:t>
      </w:r>
      <w:r>
        <w:rPr>
          <w:i/>
          <w:lang w:val="en-US"/>
        </w:rPr>
        <w:t xml:space="preserve">, </w:t>
      </w:r>
      <w:r>
        <w:rPr>
          <w:lang w:val="en-US"/>
        </w:rPr>
        <w:t>published on-line 3. March 2017.</w:t>
      </w:r>
    </w:p>
    <w:p w:rsidR="004E0668" w:rsidRPr="009D5185" w:rsidRDefault="004E0668">
      <w:pPr>
        <w:rPr>
          <w:lang w:val="en-US"/>
        </w:rPr>
      </w:pPr>
      <w:r w:rsidRPr="009D5185">
        <w:rPr>
          <w:lang w:val="en-US"/>
        </w:rPr>
        <w:t>Rawls, John (1996): Political Liberalism (second edition), Columbia University Press.</w:t>
      </w:r>
    </w:p>
    <w:p w:rsidR="004E0668" w:rsidRPr="009D5185" w:rsidRDefault="004E0668">
      <w:pPr>
        <w:rPr>
          <w:lang w:val="en-US"/>
        </w:rPr>
      </w:pPr>
      <w:r w:rsidRPr="009D5185">
        <w:rPr>
          <w:lang w:val="en-US"/>
        </w:rPr>
        <w:lastRenderedPageBreak/>
        <w:t xml:space="preserve">Rawls, John (1999): „The Idea of Public Reason </w:t>
      </w:r>
      <w:proofErr w:type="gramStart"/>
      <w:r w:rsidRPr="009D5185">
        <w:rPr>
          <w:lang w:val="en-US"/>
        </w:rPr>
        <w:t>Revisited“</w:t>
      </w:r>
      <w:proofErr w:type="gramEnd"/>
      <w:r w:rsidRPr="009D5185">
        <w:rPr>
          <w:lang w:val="en-US"/>
        </w:rPr>
        <w:t>, in: The Law of Peoples, Harvard University Press.</w:t>
      </w:r>
    </w:p>
    <w:p w:rsidR="004E0668" w:rsidRPr="009D5185" w:rsidRDefault="004E0668">
      <w:pPr>
        <w:rPr>
          <w:lang w:val="en-US"/>
        </w:rPr>
      </w:pPr>
      <w:r w:rsidRPr="009D5185">
        <w:rPr>
          <w:lang w:val="en-US"/>
        </w:rPr>
        <w:t>Rawls, John (1999): A Theory of Justice, Harvard University Press.</w:t>
      </w:r>
    </w:p>
    <w:p w:rsidR="004E0668" w:rsidRPr="009D5185" w:rsidRDefault="004E0668">
      <w:pPr>
        <w:rPr>
          <w:lang w:val="en-US"/>
        </w:rPr>
      </w:pPr>
      <w:r w:rsidRPr="009D5185">
        <w:rPr>
          <w:lang w:val="en-US"/>
        </w:rPr>
        <w:t xml:space="preserve">Rossi, Enzo (2012): „Justice, Legitimacy and (normative) authority for political </w:t>
      </w:r>
      <w:proofErr w:type="gramStart"/>
      <w:r w:rsidRPr="009D5185">
        <w:rPr>
          <w:lang w:val="en-US"/>
        </w:rPr>
        <w:t>realists“</w:t>
      </w:r>
      <w:proofErr w:type="gramEnd"/>
      <w:r w:rsidRPr="009D5185">
        <w:rPr>
          <w:lang w:val="en-US"/>
        </w:rPr>
        <w:t xml:space="preserve">, </w:t>
      </w:r>
      <w:r w:rsidRPr="009D5185">
        <w:rPr>
          <w:i/>
          <w:lang w:val="en-US"/>
        </w:rPr>
        <w:t>Critical Review of International Social and Political Philosophy</w:t>
      </w:r>
      <w:r w:rsidRPr="009D5185">
        <w:rPr>
          <w:lang w:val="en-US"/>
        </w:rPr>
        <w:t>, 15 (2): 149-64</w:t>
      </w:r>
    </w:p>
    <w:p w:rsidR="004E0668" w:rsidRDefault="004E0668">
      <w:pPr>
        <w:rPr>
          <w:lang w:val="en-US"/>
        </w:rPr>
      </w:pPr>
      <w:r w:rsidRPr="009D5185">
        <w:rPr>
          <w:lang w:val="en-US"/>
        </w:rPr>
        <w:t>Rossi, Enzo/</w:t>
      </w:r>
      <w:proofErr w:type="spellStart"/>
      <w:r w:rsidRPr="009D5185">
        <w:rPr>
          <w:lang w:val="en-US"/>
        </w:rPr>
        <w:t>Sleat</w:t>
      </w:r>
      <w:proofErr w:type="spellEnd"/>
      <w:r w:rsidRPr="009D5185">
        <w:rPr>
          <w:lang w:val="en-US"/>
        </w:rPr>
        <w:t xml:space="preserve">, Matt (2014) „Realism in Normative Political </w:t>
      </w:r>
      <w:proofErr w:type="gramStart"/>
      <w:r w:rsidRPr="009D5185">
        <w:rPr>
          <w:lang w:val="en-US"/>
        </w:rPr>
        <w:t>Theory“</w:t>
      </w:r>
      <w:proofErr w:type="gramEnd"/>
      <w:r w:rsidRPr="009D5185">
        <w:rPr>
          <w:lang w:val="en-US"/>
        </w:rPr>
        <w:t xml:space="preserve">, </w:t>
      </w:r>
      <w:r w:rsidRPr="00A32172">
        <w:rPr>
          <w:i/>
          <w:lang w:val="en-US"/>
        </w:rPr>
        <w:t>Philosophy Compass</w:t>
      </w:r>
      <w:r w:rsidRPr="009D5185">
        <w:rPr>
          <w:lang w:val="en-US"/>
        </w:rPr>
        <w:t>, 9/10: 689-701.</w:t>
      </w:r>
    </w:p>
    <w:p w:rsidR="004E0668" w:rsidRPr="009D5185" w:rsidRDefault="004E0668">
      <w:pPr>
        <w:rPr>
          <w:lang w:val="en-US"/>
        </w:rPr>
      </w:pPr>
      <w:r w:rsidRPr="009D5185">
        <w:rPr>
          <w:lang w:val="en-US"/>
        </w:rPr>
        <w:t>Simmons, John (2001): Justification and Legitimacy, Cambridge University Press.</w:t>
      </w:r>
    </w:p>
    <w:p w:rsidR="004E0668" w:rsidRPr="009D5185" w:rsidRDefault="004E0668">
      <w:pPr>
        <w:rPr>
          <w:lang w:val="en-US"/>
        </w:rPr>
      </w:pPr>
      <w:proofErr w:type="spellStart"/>
      <w:r w:rsidRPr="009D5185">
        <w:rPr>
          <w:lang w:val="en-US"/>
        </w:rPr>
        <w:t>Urbinati</w:t>
      </w:r>
      <w:proofErr w:type="spellEnd"/>
      <w:r w:rsidRPr="009D5185">
        <w:rPr>
          <w:lang w:val="en-US"/>
        </w:rPr>
        <w:t>, Nadia (2006). Representative Democracy. Principles and Genealogy. University of Chicago Press.</w:t>
      </w:r>
    </w:p>
    <w:p w:rsidR="004E0668" w:rsidRDefault="004E0668">
      <w:pPr>
        <w:rPr>
          <w:lang w:val="en-US"/>
        </w:rPr>
      </w:pPr>
      <w:r w:rsidRPr="009D5185">
        <w:rPr>
          <w:lang w:val="en-US"/>
        </w:rPr>
        <w:t xml:space="preserve">Williams, Bernard (2007): In the </w:t>
      </w:r>
      <w:proofErr w:type="spellStart"/>
      <w:r w:rsidRPr="009D5185">
        <w:rPr>
          <w:lang w:val="en-US"/>
        </w:rPr>
        <w:t>Begining</w:t>
      </w:r>
      <w:proofErr w:type="spellEnd"/>
      <w:r w:rsidRPr="009D5185">
        <w:rPr>
          <w:lang w:val="en-US"/>
        </w:rPr>
        <w:t xml:space="preserve"> was the Deed: Realism and Moralism in Political Argument, Princeton University Press.</w:t>
      </w:r>
    </w:p>
    <w:p w:rsidR="004E0668" w:rsidRPr="009D5185" w:rsidRDefault="004E0668">
      <w:pPr>
        <w:rPr>
          <w:lang w:val="en-US"/>
        </w:rPr>
      </w:pPr>
      <w:r>
        <w:rPr>
          <w:lang w:val="en-US"/>
        </w:rPr>
        <w:t>Note: A more detailed course plan will be presented before the beginning of the program.</w:t>
      </w:r>
    </w:p>
    <w:sectPr w:rsidR="004E0668" w:rsidRPr="009D5185" w:rsidSect="001B2C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9D9"/>
    <w:rsid w:val="001A31AD"/>
    <w:rsid w:val="001B2CEA"/>
    <w:rsid w:val="002D4297"/>
    <w:rsid w:val="00367F77"/>
    <w:rsid w:val="004E0668"/>
    <w:rsid w:val="006850EA"/>
    <w:rsid w:val="007E6AA5"/>
    <w:rsid w:val="009D5185"/>
    <w:rsid w:val="00A32172"/>
    <w:rsid w:val="00A5551B"/>
    <w:rsid w:val="00AC4E5D"/>
    <w:rsid w:val="00BD5288"/>
    <w:rsid w:val="00C026CC"/>
    <w:rsid w:val="00C05BE1"/>
    <w:rsid w:val="00E559D9"/>
    <w:rsid w:val="00E76EAD"/>
    <w:rsid w:val="00EF6C96"/>
    <w:rsid w:val="00F470A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F24C67-7B86-4278-9634-FBD27B6BB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559D9"/>
    <w:pPr>
      <w:spacing w:after="160" w:line="259"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169686">
      <w:bodyDiv w:val="1"/>
      <w:marLeft w:val="0"/>
      <w:marRight w:val="0"/>
      <w:marTop w:val="0"/>
      <w:marBottom w:val="0"/>
      <w:divBdr>
        <w:top w:val="none" w:sz="0" w:space="0" w:color="auto"/>
        <w:left w:val="none" w:sz="0" w:space="0" w:color="auto"/>
        <w:bottom w:val="none" w:sz="0" w:space="0" w:color="auto"/>
        <w:right w:val="none" w:sz="0" w:space="0" w:color="auto"/>
      </w:divBdr>
    </w:div>
    <w:div w:id="183120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2795</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Matan</dc:creator>
  <cp:keywords/>
  <dc:description/>
  <cp:lastModifiedBy>Ana Matan</cp:lastModifiedBy>
  <cp:revision>2</cp:revision>
  <dcterms:created xsi:type="dcterms:W3CDTF">2017-06-19T10:39:00Z</dcterms:created>
  <dcterms:modified xsi:type="dcterms:W3CDTF">2017-06-19T10:39:00Z</dcterms:modified>
</cp:coreProperties>
</file>