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4BF7C" w14:textId="24CF354D" w:rsidR="00CA0D86" w:rsidRPr="00C236BC" w:rsidRDefault="00CA0D86" w:rsidP="00CA0D86">
      <w:pPr>
        <w:pStyle w:val="Kopfzeile"/>
      </w:pPr>
      <w:r w:rsidRPr="00DA5158">
        <w:rPr>
          <w:highlight w:val="yellow"/>
        </w:rPr>
        <w:t xml:space="preserve">LOGO </w:t>
      </w:r>
      <w:proofErr w:type="spellStart"/>
      <w:r w:rsidR="00DA5158" w:rsidRPr="00DA5158">
        <w:rPr>
          <w:highlight w:val="yellow"/>
        </w:rPr>
        <w:t>n.n.</w:t>
      </w:r>
      <w:proofErr w:type="spellEnd"/>
      <w:r w:rsidRPr="00DA5158">
        <w:rPr>
          <w:highlight w:val="yellow"/>
        </w:rPr>
        <w:t xml:space="preserve"> </w:t>
      </w:r>
      <w:r w:rsidRPr="00DA5158">
        <w:rPr>
          <w:highlight w:val="yellow"/>
        </w:rPr>
        <w:tab/>
        <w:t xml:space="preserve">LOGO UNIC </w:t>
      </w:r>
      <w:r w:rsidRPr="00DA5158">
        <w:rPr>
          <w:highlight w:val="yellow"/>
        </w:rPr>
        <w:tab/>
        <w:t>LOGO RUB</w:t>
      </w:r>
    </w:p>
    <w:p w14:paraId="3C601122" w14:textId="77777777" w:rsidR="002914D1" w:rsidRPr="00C6427B" w:rsidRDefault="002914D1" w:rsidP="00C6427B">
      <w:pPr>
        <w:tabs>
          <w:tab w:val="left" w:pos="3035"/>
        </w:tabs>
        <w:spacing w:line="276" w:lineRule="auto"/>
        <w:jc w:val="both"/>
        <w:rPr>
          <w:rFonts w:asciiTheme="minorHAnsi" w:hAnsiTheme="minorHAnsi" w:cstheme="minorHAnsi"/>
          <w:b/>
          <w:color w:val="000000"/>
          <w:sz w:val="24"/>
          <w:szCs w:val="24"/>
        </w:rPr>
      </w:pPr>
    </w:p>
    <w:p w14:paraId="4C7E0DCF" w14:textId="20078C4B" w:rsidR="002914D1" w:rsidRDefault="002914D1" w:rsidP="00C6427B">
      <w:pPr>
        <w:tabs>
          <w:tab w:val="left" w:pos="3035"/>
        </w:tabs>
        <w:spacing w:line="276" w:lineRule="auto"/>
        <w:jc w:val="both"/>
        <w:rPr>
          <w:rFonts w:asciiTheme="minorHAnsi" w:hAnsiTheme="minorHAnsi" w:cstheme="minorHAnsi"/>
          <w:b/>
          <w:color w:val="000000"/>
          <w:sz w:val="24"/>
          <w:szCs w:val="24"/>
        </w:rPr>
      </w:pPr>
    </w:p>
    <w:p w14:paraId="5C9DECF1" w14:textId="77777777" w:rsidR="00CA0D86" w:rsidRPr="00C6427B" w:rsidRDefault="00CA0D86" w:rsidP="00C6427B">
      <w:pPr>
        <w:tabs>
          <w:tab w:val="left" w:pos="3035"/>
        </w:tabs>
        <w:spacing w:line="276" w:lineRule="auto"/>
        <w:jc w:val="both"/>
        <w:rPr>
          <w:rFonts w:asciiTheme="minorHAnsi" w:hAnsiTheme="minorHAnsi" w:cstheme="minorHAnsi"/>
          <w:b/>
          <w:color w:val="000000"/>
          <w:sz w:val="24"/>
          <w:szCs w:val="24"/>
        </w:rPr>
      </w:pPr>
    </w:p>
    <w:p w14:paraId="1AE48A7B" w14:textId="4D144BEB" w:rsidR="002914D1" w:rsidRPr="00C6427B" w:rsidRDefault="00D91562" w:rsidP="00C6427B">
      <w:pPr>
        <w:tabs>
          <w:tab w:val="left" w:pos="3035"/>
        </w:tabs>
        <w:spacing w:line="276" w:lineRule="auto"/>
        <w:jc w:val="center"/>
        <w:rPr>
          <w:rFonts w:asciiTheme="minorHAnsi" w:hAnsiTheme="minorHAnsi" w:cstheme="minorHAnsi"/>
          <w:b/>
          <w:color w:val="000000"/>
          <w:sz w:val="32"/>
          <w:szCs w:val="32"/>
        </w:rPr>
      </w:pPr>
      <w:r>
        <w:rPr>
          <w:noProof/>
        </w:rPr>
        <w:pict w14:anchorId="24543224">
          <v:line 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13.45pt,841.75pt" to="193.25pt,8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" filled="t" strokeweight=".25428mm">
            <w10:wrap anchorx="page" anchory="page"/>
          </v:line>
        </w:pict>
      </w:r>
      <w:r w:rsidR="00C236BC" w:rsidRPr="00C6427B">
        <w:rPr>
          <w:rFonts w:asciiTheme="minorHAnsi" w:hAnsiTheme="minorHAnsi" w:cstheme="minorHAnsi"/>
          <w:b/>
          <w:color w:val="000000" w:themeColor="text1"/>
          <w:sz w:val="32"/>
          <w:szCs w:val="32"/>
        </w:rPr>
        <w:t>Cooperation</w:t>
      </w:r>
      <w:r w:rsidR="00C236BC" w:rsidRPr="00C6427B">
        <w:rPr>
          <w:rFonts w:asciiTheme="minorHAnsi" w:hAnsiTheme="minorHAnsi" w:cstheme="minorHAnsi"/>
          <w:b/>
          <w:color w:val="000000" w:themeColor="text1"/>
          <w:spacing w:val="53"/>
          <w:sz w:val="32"/>
          <w:szCs w:val="32"/>
        </w:rPr>
        <w:t xml:space="preserve"> </w:t>
      </w:r>
      <w:r w:rsidR="00C236BC" w:rsidRPr="00C6427B">
        <w:rPr>
          <w:rFonts w:asciiTheme="minorHAnsi" w:hAnsiTheme="minorHAnsi" w:cstheme="minorHAnsi"/>
          <w:b/>
          <w:color w:val="000000" w:themeColor="text1"/>
          <w:sz w:val="32"/>
          <w:szCs w:val="32"/>
        </w:rPr>
        <w:t>Agreement</w:t>
      </w:r>
    </w:p>
    <w:p w14:paraId="4CA140B6" w14:textId="77777777" w:rsidR="002914D1" w:rsidRPr="00C6427B" w:rsidRDefault="002914D1" w:rsidP="00C6427B">
      <w:pPr>
        <w:spacing w:line="276" w:lineRule="auto"/>
        <w:jc w:val="center"/>
        <w:rPr>
          <w:rFonts w:asciiTheme="minorHAnsi" w:hAnsiTheme="minorHAnsi" w:cstheme="minorHAnsi"/>
          <w:i/>
          <w:color w:val="000000"/>
          <w:sz w:val="24"/>
          <w:szCs w:val="24"/>
        </w:rPr>
      </w:pPr>
    </w:p>
    <w:p w14:paraId="613C7083" w14:textId="77777777" w:rsidR="002914D1" w:rsidRPr="00C6427B" w:rsidRDefault="00C236BC" w:rsidP="00C6427B">
      <w:pPr>
        <w:spacing w:line="276" w:lineRule="auto"/>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between</w:t>
      </w:r>
    </w:p>
    <w:p w14:paraId="66B54F18" w14:textId="77777777" w:rsidR="002914D1" w:rsidRPr="00C6427B" w:rsidRDefault="002914D1" w:rsidP="00C6427B">
      <w:pPr>
        <w:pStyle w:val="Textkrper"/>
        <w:spacing w:line="276" w:lineRule="auto"/>
        <w:jc w:val="center"/>
        <w:rPr>
          <w:rFonts w:asciiTheme="minorHAnsi" w:hAnsiTheme="minorHAnsi" w:cstheme="minorHAnsi"/>
          <w:b/>
          <w:color w:val="000000"/>
          <w:sz w:val="24"/>
          <w:szCs w:val="24"/>
        </w:rPr>
      </w:pPr>
    </w:p>
    <w:p w14:paraId="54A82F13" w14:textId="2D0C595C" w:rsidR="002914D1" w:rsidRPr="00C6427B" w:rsidRDefault="00C236BC" w:rsidP="00C6427B">
      <w:pPr>
        <w:spacing w:line="276" w:lineRule="auto"/>
        <w:jc w:val="center"/>
        <w:rPr>
          <w:rFonts w:asciiTheme="minorHAnsi" w:hAnsiTheme="minorHAnsi" w:cstheme="minorHAnsi"/>
          <w:color w:val="000000"/>
          <w:sz w:val="24"/>
          <w:szCs w:val="24"/>
        </w:rPr>
      </w:pPr>
      <w:r w:rsidRPr="00C6427B">
        <w:rPr>
          <w:rFonts w:asciiTheme="minorHAnsi" w:hAnsiTheme="minorHAnsi" w:cstheme="minorHAnsi"/>
          <w:b/>
          <w:color w:val="000000" w:themeColor="text1"/>
          <w:sz w:val="24"/>
          <w:szCs w:val="24"/>
        </w:rPr>
        <w:t>Ruhr-Universität Bochum</w:t>
      </w:r>
      <w:r w:rsidRPr="00C6427B">
        <w:rPr>
          <w:rFonts w:asciiTheme="minorHAnsi" w:hAnsiTheme="minorHAnsi" w:cstheme="minorHAnsi"/>
          <w:color w:val="000000" w:themeColor="text1"/>
          <w:sz w:val="24"/>
          <w:szCs w:val="24"/>
        </w:rPr>
        <w:t xml:space="preserve"> (hereafter RUB),</w:t>
      </w:r>
    </w:p>
    <w:p w14:paraId="5322C032" w14:textId="77777777" w:rsidR="002914D1" w:rsidRPr="00C6427B" w:rsidRDefault="00C236BC" w:rsidP="00C6427B">
      <w:pPr>
        <w:spacing w:line="276" w:lineRule="auto"/>
        <w:jc w:val="center"/>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based in Bochum (Germany), represented by its Rector, Prof. Dr. Axel </w:t>
      </w:r>
      <w:proofErr w:type="spellStart"/>
      <w:r w:rsidRPr="00C6427B">
        <w:rPr>
          <w:rFonts w:asciiTheme="minorHAnsi" w:hAnsiTheme="minorHAnsi" w:cstheme="minorHAnsi"/>
          <w:color w:val="000000" w:themeColor="text1"/>
          <w:sz w:val="24"/>
          <w:szCs w:val="24"/>
        </w:rPr>
        <w:t>Schölmerich</w:t>
      </w:r>
      <w:proofErr w:type="spellEnd"/>
      <w:r w:rsidRPr="00C6427B">
        <w:rPr>
          <w:rFonts w:asciiTheme="minorHAnsi" w:hAnsiTheme="minorHAnsi" w:cstheme="minorHAnsi"/>
          <w:color w:val="000000" w:themeColor="text1"/>
          <w:sz w:val="24"/>
          <w:szCs w:val="24"/>
        </w:rPr>
        <w:t>,</w:t>
      </w:r>
    </w:p>
    <w:p w14:paraId="77342543" w14:textId="77777777" w:rsidR="002914D1" w:rsidRPr="00C6427B" w:rsidRDefault="002914D1" w:rsidP="00C6427B">
      <w:pPr>
        <w:spacing w:line="276" w:lineRule="auto"/>
        <w:jc w:val="center"/>
        <w:rPr>
          <w:rFonts w:asciiTheme="minorHAnsi" w:hAnsiTheme="minorHAnsi" w:cstheme="minorHAnsi"/>
          <w:color w:val="000000"/>
          <w:sz w:val="24"/>
          <w:szCs w:val="24"/>
        </w:rPr>
      </w:pPr>
    </w:p>
    <w:p w14:paraId="26867925" w14:textId="77777777" w:rsidR="002914D1" w:rsidRPr="00C6427B" w:rsidRDefault="00C236BC" w:rsidP="00C6427B">
      <w:pPr>
        <w:spacing w:line="276" w:lineRule="auto"/>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and</w:t>
      </w:r>
    </w:p>
    <w:p w14:paraId="0FE25962" w14:textId="77777777" w:rsidR="002914D1" w:rsidRPr="00C6427B" w:rsidRDefault="002914D1" w:rsidP="00C6427B">
      <w:pPr>
        <w:pStyle w:val="Textkrper"/>
        <w:spacing w:line="276" w:lineRule="auto"/>
        <w:jc w:val="center"/>
        <w:rPr>
          <w:rFonts w:asciiTheme="minorHAnsi" w:hAnsiTheme="minorHAnsi" w:cstheme="minorHAnsi"/>
          <w:b/>
          <w:color w:val="000000"/>
          <w:sz w:val="24"/>
          <w:szCs w:val="24"/>
        </w:rPr>
      </w:pPr>
    </w:p>
    <w:p w14:paraId="798BCF60" w14:textId="6A712AD0" w:rsidR="002914D1" w:rsidRPr="00C6427B" w:rsidRDefault="00DA5158" w:rsidP="00C6427B">
      <w:pPr>
        <w:spacing w:line="276" w:lineRule="auto"/>
        <w:jc w:val="center"/>
        <w:rPr>
          <w:rFonts w:asciiTheme="minorHAnsi" w:hAnsiTheme="minorHAnsi" w:cstheme="minorHAnsi"/>
          <w:color w:val="000000"/>
          <w:sz w:val="24"/>
          <w:szCs w:val="24"/>
        </w:rPr>
      </w:pPr>
      <w:r w:rsidRPr="00DA5158">
        <w:rPr>
          <w:rFonts w:asciiTheme="minorHAnsi" w:hAnsiTheme="minorHAnsi" w:cstheme="minorHAnsi"/>
          <w:b/>
          <w:color w:val="000000" w:themeColor="text1"/>
          <w:sz w:val="24"/>
          <w:szCs w:val="24"/>
          <w:highlight w:val="yellow"/>
        </w:rPr>
        <w:t>N.N.</w:t>
      </w:r>
      <w:r w:rsidR="00C236BC" w:rsidRPr="00C6427B">
        <w:rPr>
          <w:rFonts w:asciiTheme="minorHAnsi" w:hAnsiTheme="minorHAnsi" w:cstheme="minorHAnsi"/>
          <w:b/>
          <w:color w:val="000000" w:themeColor="text1"/>
          <w:sz w:val="24"/>
          <w:szCs w:val="24"/>
        </w:rPr>
        <w:t xml:space="preserve"> </w:t>
      </w:r>
      <w:r w:rsidR="00C236BC" w:rsidRPr="00C6427B">
        <w:rPr>
          <w:rFonts w:asciiTheme="minorHAnsi" w:hAnsiTheme="minorHAnsi" w:cstheme="minorHAnsi"/>
          <w:color w:val="000000" w:themeColor="text1"/>
          <w:sz w:val="24"/>
          <w:szCs w:val="24"/>
        </w:rPr>
        <w:t xml:space="preserve">(hereafter </w:t>
      </w:r>
      <w:r w:rsidRPr="00DA5158">
        <w:rPr>
          <w:rFonts w:asciiTheme="minorHAnsi" w:hAnsiTheme="minorHAnsi" w:cstheme="minorHAnsi"/>
          <w:color w:val="000000" w:themeColor="text1"/>
          <w:sz w:val="24"/>
          <w:szCs w:val="24"/>
          <w:highlight w:val="yellow"/>
        </w:rPr>
        <w:t>N.N.</w:t>
      </w:r>
      <w:r w:rsidR="00C236BC" w:rsidRPr="00C6427B">
        <w:rPr>
          <w:rFonts w:asciiTheme="minorHAnsi" w:hAnsiTheme="minorHAnsi" w:cstheme="minorHAnsi"/>
          <w:color w:val="000000" w:themeColor="text1"/>
          <w:sz w:val="24"/>
          <w:szCs w:val="24"/>
        </w:rPr>
        <w:t>),</w:t>
      </w:r>
    </w:p>
    <w:p w14:paraId="039FA0B9" w14:textId="22837625" w:rsidR="002914D1" w:rsidRPr="00C6427B" w:rsidRDefault="00C236BC" w:rsidP="00C6427B">
      <w:pPr>
        <w:spacing w:line="276" w:lineRule="auto"/>
        <w:jc w:val="center"/>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based in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 xml:space="preserve">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 xml:space="preserve">), represented by its Rector / President, Prof. Dr.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w:t>
      </w:r>
    </w:p>
    <w:p w14:paraId="1DE57CA7" w14:textId="77777777" w:rsidR="002914D1" w:rsidRPr="00C6427B" w:rsidRDefault="002914D1" w:rsidP="00C6427B">
      <w:pPr>
        <w:pStyle w:val="Textkrper"/>
        <w:spacing w:line="276" w:lineRule="auto"/>
        <w:jc w:val="center"/>
        <w:rPr>
          <w:rFonts w:asciiTheme="minorHAnsi" w:hAnsiTheme="minorHAnsi" w:cstheme="minorHAnsi"/>
          <w:color w:val="000000"/>
          <w:sz w:val="24"/>
          <w:szCs w:val="24"/>
        </w:rPr>
      </w:pPr>
    </w:p>
    <w:p w14:paraId="07EBC2ED" w14:textId="77777777" w:rsidR="002914D1" w:rsidRPr="00C6427B" w:rsidRDefault="00C236BC" w:rsidP="00C6427B">
      <w:pPr>
        <w:spacing w:line="276" w:lineRule="auto"/>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whereas</w:t>
      </w:r>
    </w:p>
    <w:p w14:paraId="7AA1B0AC" w14:textId="77777777" w:rsidR="002914D1" w:rsidRPr="00C6427B" w:rsidRDefault="002914D1" w:rsidP="00C6427B">
      <w:pPr>
        <w:pStyle w:val="Textkrper"/>
        <w:spacing w:line="276" w:lineRule="auto"/>
        <w:jc w:val="both"/>
        <w:rPr>
          <w:rFonts w:asciiTheme="minorHAnsi" w:hAnsiTheme="minorHAnsi" w:cstheme="minorHAnsi"/>
          <w:b/>
          <w:color w:val="000000"/>
          <w:sz w:val="24"/>
          <w:szCs w:val="24"/>
        </w:rPr>
      </w:pPr>
    </w:p>
    <w:p w14:paraId="2803A7A1" w14:textId="5A11D5BF" w:rsidR="002914D1" w:rsidRPr="00C6427B" w:rsidRDefault="00DA5158" w:rsidP="00C6427B">
      <w:pPr>
        <w:pStyle w:val="Listenabsatz"/>
        <w:numPr>
          <w:ilvl w:val="0"/>
          <w:numId w:val="24"/>
        </w:numPr>
        <w:tabs>
          <w:tab w:val="left" w:pos="1118"/>
          <w:tab w:val="left" w:pos="1119"/>
        </w:tabs>
        <w:spacing w:line="276" w:lineRule="auto"/>
        <w:ind w:left="284" w:hanging="426"/>
        <w:rPr>
          <w:rFonts w:asciiTheme="minorHAnsi" w:hAnsiTheme="minorHAnsi" w:cstheme="minorHAnsi"/>
          <w:color w:val="000000"/>
          <w:sz w:val="24"/>
          <w:szCs w:val="24"/>
        </w:rPr>
      </w:pPr>
      <w:r w:rsidRPr="00DA5158">
        <w:rPr>
          <w:rFonts w:asciiTheme="minorHAnsi" w:hAnsiTheme="minorHAnsi" w:cstheme="minorHAnsi"/>
          <w:color w:val="000000" w:themeColor="text1"/>
          <w:sz w:val="24"/>
          <w:szCs w:val="24"/>
          <w:highlight w:val="yellow"/>
        </w:rPr>
        <w:t>N.N.</w:t>
      </w:r>
      <w:r w:rsidR="00C236BC" w:rsidRPr="00C6427B">
        <w:rPr>
          <w:rFonts w:asciiTheme="minorHAnsi" w:hAnsiTheme="minorHAnsi" w:cstheme="minorHAnsi"/>
          <w:color w:val="000000" w:themeColor="text1"/>
          <w:sz w:val="24"/>
          <w:szCs w:val="24"/>
        </w:rPr>
        <w:t xml:space="preserve"> and RUB recognize the positive effects of international cooperation in the area of research and academic</w:t>
      </w:r>
      <w:r w:rsidR="00C236BC" w:rsidRPr="00C6427B">
        <w:rPr>
          <w:rFonts w:asciiTheme="minorHAnsi" w:hAnsiTheme="minorHAnsi" w:cstheme="minorHAnsi"/>
          <w:color w:val="000000" w:themeColor="text1"/>
          <w:spacing w:val="20"/>
          <w:sz w:val="24"/>
          <w:szCs w:val="24"/>
        </w:rPr>
        <w:t xml:space="preserve"> </w:t>
      </w:r>
      <w:proofErr w:type="gramStart"/>
      <w:r w:rsidR="00C236BC" w:rsidRPr="00C6427B">
        <w:rPr>
          <w:rFonts w:asciiTheme="minorHAnsi" w:hAnsiTheme="minorHAnsi" w:cstheme="minorHAnsi"/>
          <w:color w:val="000000" w:themeColor="text1"/>
          <w:sz w:val="24"/>
          <w:szCs w:val="24"/>
        </w:rPr>
        <w:t>education;</w:t>
      </w:r>
      <w:proofErr w:type="gramEnd"/>
    </w:p>
    <w:p w14:paraId="2F4289C1" w14:textId="1B99ACAB" w:rsidR="002914D1" w:rsidRPr="00C6427B" w:rsidRDefault="00C236BC" w:rsidP="00C6427B">
      <w:pPr>
        <w:pStyle w:val="Listenabsatz"/>
        <w:numPr>
          <w:ilvl w:val="0"/>
          <w:numId w:val="24"/>
        </w:numPr>
        <w:tabs>
          <w:tab w:val="left" w:pos="1113"/>
          <w:tab w:val="left" w:pos="1114"/>
        </w:tabs>
        <w:spacing w:line="276" w:lineRule="auto"/>
        <w:ind w:left="284" w:hanging="426"/>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there is a strong collaboration relationship between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xml:space="preserve"> and RUB, both members of the </w:t>
      </w:r>
      <w:r w:rsidRPr="00C6427B">
        <w:rPr>
          <w:rFonts w:asciiTheme="minorHAnsi" w:hAnsiTheme="minorHAnsi" w:cstheme="minorHAnsi"/>
          <w:b/>
          <w:bCs/>
          <w:color w:val="000000" w:themeColor="text1"/>
          <w:sz w:val="24"/>
          <w:szCs w:val="24"/>
        </w:rPr>
        <w:t>EUROPEAN UNIVERSITY OF POST-INDUSTRIAL CITIES</w:t>
      </w:r>
      <w:r w:rsidRPr="00C6427B">
        <w:rPr>
          <w:rFonts w:asciiTheme="minorHAnsi" w:hAnsiTheme="minorHAnsi" w:cstheme="minorHAnsi"/>
          <w:color w:val="000000" w:themeColor="text1"/>
          <w:sz w:val="24"/>
          <w:szCs w:val="24"/>
        </w:rPr>
        <w:t xml:space="preserve"> (</w:t>
      </w:r>
      <w:r w:rsidRPr="00C6427B">
        <w:rPr>
          <w:rFonts w:asciiTheme="minorHAnsi" w:hAnsiTheme="minorHAnsi" w:cstheme="minorHAnsi"/>
          <w:b/>
          <w:bCs/>
          <w:color w:val="000000" w:themeColor="text1"/>
          <w:sz w:val="24"/>
          <w:szCs w:val="24"/>
        </w:rPr>
        <w:t>UNIC</w:t>
      </w:r>
      <w:r w:rsidRPr="00C6427B">
        <w:rPr>
          <w:rFonts w:asciiTheme="minorHAnsi" w:hAnsiTheme="minorHAnsi" w:cstheme="minorHAnsi"/>
          <w:color w:val="000000" w:themeColor="text1"/>
          <w:sz w:val="24"/>
          <w:szCs w:val="24"/>
        </w:rPr>
        <w:t xml:space="preserve">) network, that proposes to </w:t>
      </w:r>
      <w:r w:rsidRPr="00C6427B">
        <w:rPr>
          <w:rFonts w:asciiTheme="minorHAnsi" w:eastAsia="Times New Roman" w:hAnsiTheme="minorHAnsi" w:cstheme="minorHAnsi"/>
          <w:color w:val="000000" w:themeColor="text1"/>
          <w:sz w:val="24"/>
          <w:szCs w:val="24"/>
          <w:lang w:eastAsia="de-DE"/>
        </w:rPr>
        <w:t>shape a new generation of Europeans, who are able to cooperate and work within different European and global cultures, in different languages, and across borders, sectors and academic disciplines;</w:t>
      </w:r>
    </w:p>
    <w:p w14:paraId="26AB88C8" w14:textId="1B427B0D" w:rsidR="002914D1" w:rsidRPr="00C6427B" w:rsidRDefault="00DA5158" w:rsidP="00C6427B">
      <w:pPr>
        <w:pStyle w:val="Listenabsatz"/>
        <w:numPr>
          <w:ilvl w:val="0"/>
          <w:numId w:val="24"/>
        </w:numPr>
        <w:tabs>
          <w:tab w:val="left" w:pos="1113"/>
          <w:tab w:val="left" w:pos="1114"/>
        </w:tabs>
        <w:spacing w:line="276" w:lineRule="auto"/>
        <w:ind w:left="284" w:hanging="426"/>
        <w:rPr>
          <w:rFonts w:asciiTheme="minorHAnsi" w:hAnsiTheme="minorHAnsi" w:cstheme="minorHAnsi"/>
          <w:color w:val="000000"/>
          <w:sz w:val="24"/>
          <w:szCs w:val="24"/>
        </w:rPr>
      </w:pPr>
      <w:r w:rsidRPr="00DA5158">
        <w:rPr>
          <w:rFonts w:asciiTheme="minorHAnsi" w:eastAsia="Times New Roman" w:hAnsiTheme="minorHAnsi" w:cstheme="minorHAnsi"/>
          <w:color w:val="000000" w:themeColor="text1"/>
          <w:sz w:val="24"/>
          <w:szCs w:val="24"/>
          <w:highlight w:val="yellow"/>
          <w:lang w:eastAsia="de-DE"/>
        </w:rPr>
        <w:t>N.N.</w:t>
      </w:r>
      <w:r w:rsidR="00C236BC" w:rsidRPr="00C6427B">
        <w:rPr>
          <w:rFonts w:asciiTheme="minorHAnsi" w:eastAsia="Times New Roman" w:hAnsiTheme="minorHAnsi" w:cstheme="minorHAnsi"/>
          <w:color w:val="000000" w:themeColor="text1"/>
          <w:sz w:val="24"/>
          <w:szCs w:val="24"/>
          <w:lang w:eastAsia="de-DE"/>
        </w:rPr>
        <w:t xml:space="preserve"> and RUB </w:t>
      </w:r>
      <w:proofErr w:type="spellStart"/>
      <w:r w:rsidR="00C236BC" w:rsidRPr="00C6427B">
        <w:rPr>
          <w:rFonts w:asciiTheme="minorHAnsi" w:eastAsia="Times New Roman" w:hAnsiTheme="minorHAnsi" w:cstheme="minorHAnsi"/>
          <w:color w:val="000000" w:themeColor="text1"/>
          <w:sz w:val="24"/>
          <w:szCs w:val="24"/>
          <w:lang w:eastAsia="de-DE"/>
        </w:rPr>
        <w:t>endeavour</w:t>
      </w:r>
      <w:proofErr w:type="spellEnd"/>
      <w:r w:rsidR="00C236BC" w:rsidRPr="00C6427B">
        <w:rPr>
          <w:rFonts w:asciiTheme="minorHAnsi" w:eastAsia="Times New Roman" w:hAnsiTheme="minorHAnsi" w:cstheme="minorHAnsi"/>
          <w:color w:val="000000" w:themeColor="text1"/>
          <w:sz w:val="24"/>
          <w:szCs w:val="24"/>
          <w:lang w:eastAsia="de-DE"/>
        </w:rPr>
        <w:t xml:space="preserve"> to enhance and broaden high quality education and research through inter-European cooperation to offer their students a true European learning, teaching and working experience by combining the educational and research experiences and devise new models for inter-culturally interaction within and outside their classrooms;</w:t>
      </w:r>
    </w:p>
    <w:p w14:paraId="1DAB2811" w14:textId="5EC1438A" w:rsidR="002914D1" w:rsidRPr="00C6427B" w:rsidRDefault="00DA5158" w:rsidP="00C6427B">
      <w:pPr>
        <w:pStyle w:val="Listenabsatz"/>
        <w:numPr>
          <w:ilvl w:val="0"/>
          <w:numId w:val="24"/>
        </w:numPr>
        <w:tabs>
          <w:tab w:val="left" w:pos="1113"/>
          <w:tab w:val="left" w:pos="1114"/>
        </w:tabs>
        <w:spacing w:line="276" w:lineRule="auto"/>
        <w:ind w:left="284" w:hanging="426"/>
        <w:rPr>
          <w:rFonts w:asciiTheme="minorHAnsi" w:hAnsiTheme="minorHAnsi" w:cstheme="minorHAnsi"/>
          <w:color w:val="000000"/>
          <w:sz w:val="24"/>
          <w:szCs w:val="24"/>
        </w:rPr>
      </w:pPr>
      <w:r w:rsidRPr="00DA5158">
        <w:rPr>
          <w:rFonts w:asciiTheme="minorHAnsi" w:eastAsia="Times New Roman" w:hAnsiTheme="minorHAnsi" w:cstheme="minorHAnsi"/>
          <w:color w:val="000000" w:themeColor="text1"/>
          <w:sz w:val="24"/>
          <w:szCs w:val="24"/>
          <w:highlight w:val="yellow"/>
          <w:lang w:eastAsia="de-DE"/>
        </w:rPr>
        <w:t>N.N.</w:t>
      </w:r>
      <w:r w:rsidR="00C236BC" w:rsidRPr="00C6427B">
        <w:rPr>
          <w:rFonts w:asciiTheme="minorHAnsi" w:eastAsia="Times New Roman" w:hAnsiTheme="minorHAnsi" w:cstheme="minorHAnsi"/>
          <w:color w:val="000000" w:themeColor="text1"/>
          <w:sz w:val="24"/>
          <w:szCs w:val="24"/>
          <w:lang w:eastAsia="de-DE"/>
        </w:rPr>
        <w:t xml:space="preserve"> and RUB intend, within the UNIC network, to provide a model that will help boost student and staff mobility</w:t>
      </w:r>
      <w:r w:rsidR="00C236BC" w:rsidRPr="00C6427B">
        <w:rPr>
          <w:rFonts w:asciiTheme="minorHAnsi" w:eastAsia="Times New Roman" w:hAnsiTheme="minorHAnsi" w:cstheme="minorHAnsi"/>
          <w:b/>
          <w:bCs/>
          <w:color w:val="000000" w:themeColor="text1"/>
          <w:sz w:val="24"/>
          <w:szCs w:val="24"/>
          <w:lang w:eastAsia="de-DE"/>
        </w:rPr>
        <w:t xml:space="preserve"> </w:t>
      </w:r>
      <w:r w:rsidR="00C236BC" w:rsidRPr="00C6427B">
        <w:rPr>
          <w:rFonts w:asciiTheme="minorHAnsi" w:eastAsia="Times New Roman" w:hAnsiTheme="minorHAnsi" w:cstheme="minorHAnsi"/>
          <w:color w:val="000000" w:themeColor="text1"/>
          <w:sz w:val="24"/>
          <w:szCs w:val="24"/>
          <w:lang w:eastAsia="de-DE"/>
        </w:rPr>
        <w:t xml:space="preserve">and to effectively deploy their shared experience of teaching and research, </w:t>
      </w:r>
    </w:p>
    <w:p w14:paraId="4A2CCB9F" w14:textId="056A5C6C" w:rsidR="002914D1" w:rsidRPr="00C6427B" w:rsidRDefault="00DA5158" w:rsidP="00C6427B">
      <w:pPr>
        <w:pStyle w:val="Listenabsatz"/>
        <w:numPr>
          <w:ilvl w:val="0"/>
          <w:numId w:val="24"/>
        </w:numPr>
        <w:tabs>
          <w:tab w:val="left" w:pos="1113"/>
          <w:tab w:val="left" w:pos="1114"/>
        </w:tabs>
        <w:spacing w:line="276" w:lineRule="auto"/>
        <w:ind w:left="284" w:hanging="426"/>
        <w:rPr>
          <w:rFonts w:asciiTheme="minorHAnsi" w:hAnsiTheme="minorHAnsi" w:cstheme="minorHAnsi"/>
          <w:color w:val="000000"/>
          <w:sz w:val="24"/>
          <w:szCs w:val="24"/>
        </w:rPr>
      </w:pPr>
      <w:r w:rsidRPr="00DA5158">
        <w:rPr>
          <w:rFonts w:asciiTheme="minorHAnsi" w:eastAsia="Times New Roman" w:hAnsiTheme="minorHAnsi" w:cstheme="minorHAnsi"/>
          <w:color w:val="000000" w:themeColor="text1"/>
          <w:sz w:val="24"/>
          <w:szCs w:val="24"/>
          <w:highlight w:val="yellow"/>
          <w:lang w:eastAsia="de-DE"/>
        </w:rPr>
        <w:t>N.N.</w:t>
      </w:r>
      <w:r w:rsidR="00C236BC" w:rsidRPr="00C6427B">
        <w:rPr>
          <w:rFonts w:asciiTheme="minorHAnsi" w:eastAsia="Times New Roman" w:hAnsiTheme="minorHAnsi" w:cstheme="minorHAnsi"/>
          <w:color w:val="000000" w:themeColor="text1"/>
          <w:sz w:val="24"/>
          <w:szCs w:val="24"/>
          <w:lang w:eastAsia="de-DE"/>
        </w:rPr>
        <w:t xml:space="preserve"> and RUB aim to create a framework for effective physical and virtual exchange for all students and staff, enabling them to study, train, teach, do research, work and share services on each other’s </w:t>
      </w:r>
      <w:proofErr w:type="gramStart"/>
      <w:r w:rsidR="00C236BC" w:rsidRPr="00C6427B">
        <w:rPr>
          <w:rFonts w:asciiTheme="minorHAnsi" w:eastAsia="Times New Roman" w:hAnsiTheme="minorHAnsi" w:cstheme="minorHAnsi"/>
          <w:color w:val="000000" w:themeColor="text1"/>
          <w:sz w:val="24"/>
          <w:szCs w:val="24"/>
          <w:lang w:eastAsia="de-DE"/>
        </w:rPr>
        <w:t>campus;</w:t>
      </w:r>
      <w:proofErr w:type="gramEnd"/>
    </w:p>
    <w:p w14:paraId="338C7C7D" w14:textId="77777777" w:rsidR="002914D1" w:rsidRPr="00C6427B" w:rsidRDefault="002914D1" w:rsidP="00C6427B">
      <w:pPr>
        <w:pStyle w:val="Listenabsatz"/>
        <w:tabs>
          <w:tab w:val="left" w:pos="1113"/>
          <w:tab w:val="left" w:pos="1114"/>
        </w:tabs>
        <w:spacing w:line="276" w:lineRule="auto"/>
        <w:ind w:left="0"/>
        <w:rPr>
          <w:rFonts w:asciiTheme="minorHAnsi" w:hAnsiTheme="minorHAnsi" w:cstheme="minorHAnsi"/>
          <w:color w:val="000000"/>
          <w:sz w:val="24"/>
          <w:szCs w:val="24"/>
        </w:rPr>
      </w:pPr>
    </w:p>
    <w:p w14:paraId="2F908634" w14:textId="77777777" w:rsidR="002914D1" w:rsidRPr="00C6427B" w:rsidRDefault="00C236BC" w:rsidP="00C6427B">
      <w:pPr>
        <w:spacing w:line="276" w:lineRule="auto"/>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the following is established:</w:t>
      </w:r>
    </w:p>
    <w:p w14:paraId="5679349C" w14:textId="77777777" w:rsidR="002914D1" w:rsidRPr="00C6427B" w:rsidRDefault="002914D1" w:rsidP="00C6427B">
      <w:pPr>
        <w:spacing w:line="276" w:lineRule="auto"/>
        <w:jc w:val="both"/>
        <w:rPr>
          <w:rFonts w:asciiTheme="minorHAnsi" w:hAnsiTheme="minorHAnsi" w:cstheme="minorHAnsi"/>
          <w:b/>
          <w:color w:val="000000"/>
          <w:sz w:val="24"/>
          <w:szCs w:val="24"/>
        </w:rPr>
      </w:pPr>
    </w:p>
    <w:p w14:paraId="595B5638" w14:textId="77777777" w:rsidR="00CA0D86" w:rsidRDefault="00CA0D86">
      <w:pPr>
        <w:rPr>
          <w:rFonts w:asciiTheme="minorHAnsi" w:hAnsiTheme="minorHAnsi" w:cstheme="minorHAnsi"/>
          <w:b/>
          <w:color w:val="000000" w:themeColor="text1"/>
          <w:sz w:val="24"/>
          <w:szCs w:val="24"/>
        </w:rPr>
      </w:pPr>
      <w:r>
        <w:rPr>
          <w:rFonts w:asciiTheme="minorHAnsi" w:hAnsiTheme="minorHAnsi" w:cstheme="minorHAnsi"/>
          <w:b/>
          <w:color w:val="000000" w:themeColor="text1"/>
          <w:sz w:val="24"/>
          <w:szCs w:val="24"/>
        </w:rPr>
        <w:br w:type="page"/>
      </w:r>
    </w:p>
    <w:p w14:paraId="031D48A8" w14:textId="27D2B44B" w:rsidR="002914D1" w:rsidRPr="00C6427B" w:rsidRDefault="00C6427B" w:rsidP="00C6427B">
      <w:pPr>
        <w:jc w:val="center"/>
        <w:rPr>
          <w:rFonts w:asciiTheme="minorHAnsi" w:hAnsiTheme="minorHAnsi" w:cstheme="minorHAnsi"/>
          <w:b/>
          <w:color w:val="000000"/>
          <w:sz w:val="24"/>
          <w:szCs w:val="24"/>
        </w:rPr>
      </w:pPr>
      <w:r>
        <w:rPr>
          <w:rFonts w:asciiTheme="minorHAnsi" w:hAnsiTheme="minorHAnsi" w:cstheme="minorHAnsi"/>
          <w:b/>
          <w:color w:val="000000" w:themeColor="text1"/>
          <w:sz w:val="24"/>
          <w:szCs w:val="24"/>
        </w:rPr>
        <w:lastRenderedPageBreak/>
        <w:t>A</w:t>
      </w:r>
      <w:r w:rsidR="00C236BC" w:rsidRPr="00C6427B">
        <w:rPr>
          <w:rFonts w:asciiTheme="minorHAnsi" w:hAnsiTheme="minorHAnsi" w:cstheme="minorHAnsi"/>
          <w:b/>
          <w:color w:val="000000" w:themeColor="text1"/>
          <w:sz w:val="24"/>
          <w:szCs w:val="24"/>
        </w:rPr>
        <w:t>RT. 1</w:t>
      </w:r>
    </w:p>
    <w:p w14:paraId="1578FFBF"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Purposes</w:t>
      </w:r>
    </w:p>
    <w:p w14:paraId="5DF7FB07" w14:textId="77777777" w:rsidR="002914D1" w:rsidRPr="00C6427B" w:rsidRDefault="002914D1" w:rsidP="00C6427B">
      <w:pPr>
        <w:pStyle w:val="Textkrper"/>
        <w:jc w:val="both"/>
        <w:rPr>
          <w:rFonts w:asciiTheme="minorHAnsi" w:hAnsiTheme="minorHAnsi" w:cstheme="minorHAnsi"/>
          <w:b/>
          <w:color w:val="000000"/>
          <w:sz w:val="24"/>
          <w:szCs w:val="24"/>
        </w:rPr>
      </w:pPr>
    </w:p>
    <w:p w14:paraId="0C785A4C" w14:textId="57EB9EEA" w:rsidR="003A06DB" w:rsidRPr="00C6427B" w:rsidRDefault="00DA5158" w:rsidP="00C6427B">
      <w:pPr>
        <w:pStyle w:val="Textkrper"/>
        <w:jc w:val="both"/>
        <w:rPr>
          <w:rFonts w:asciiTheme="minorHAnsi" w:hAnsiTheme="minorHAnsi" w:cstheme="minorHAnsi"/>
          <w:sz w:val="24"/>
          <w:szCs w:val="24"/>
        </w:rPr>
      </w:pPr>
      <w:r w:rsidRPr="00DA5158">
        <w:rPr>
          <w:rFonts w:asciiTheme="minorHAnsi" w:hAnsiTheme="minorHAnsi" w:cstheme="minorHAnsi"/>
          <w:color w:val="000000" w:themeColor="text1"/>
          <w:sz w:val="24"/>
          <w:szCs w:val="24"/>
          <w:highlight w:val="yellow"/>
        </w:rPr>
        <w:t>N.N.</w:t>
      </w:r>
      <w:r w:rsidR="00C236BC" w:rsidRPr="00C6427B">
        <w:rPr>
          <w:rFonts w:asciiTheme="minorHAnsi" w:hAnsiTheme="minorHAnsi" w:cstheme="minorHAnsi"/>
          <w:color w:val="000000" w:themeColor="text1"/>
          <w:sz w:val="24"/>
          <w:szCs w:val="24"/>
        </w:rPr>
        <w:t xml:space="preserve"> and RUB intend to establish a Double Degree Bachelor / Master </w:t>
      </w:r>
      <w:proofErr w:type="spellStart"/>
      <w:r w:rsidR="00C236BC" w:rsidRPr="00C6427B">
        <w:rPr>
          <w:rFonts w:asciiTheme="minorHAnsi" w:hAnsiTheme="minorHAnsi" w:cstheme="minorHAnsi"/>
          <w:color w:val="000000" w:themeColor="text1"/>
          <w:sz w:val="24"/>
          <w:szCs w:val="24"/>
        </w:rPr>
        <w:t>programme</w:t>
      </w:r>
      <w:proofErr w:type="spellEnd"/>
      <w:r w:rsidR="00C236BC" w:rsidRPr="00C6427B">
        <w:rPr>
          <w:rFonts w:asciiTheme="minorHAnsi" w:hAnsiTheme="minorHAnsi" w:cstheme="minorHAnsi"/>
          <w:color w:val="000000" w:themeColor="text1"/>
          <w:sz w:val="24"/>
          <w:szCs w:val="24"/>
        </w:rPr>
        <w:t xml:space="preserve"> entitled </w:t>
      </w:r>
      <w:proofErr w:type="spellStart"/>
      <w:r w:rsidRPr="00DA5158">
        <w:rPr>
          <w:rFonts w:asciiTheme="minorHAnsi" w:hAnsiTheme="minorHAnsi" w:cstheme="minorHAnsi"/>
          <w:color w:val="000000" w:themeColor="text1"/>
          <w:sz w:val="24"/>
          <w:szCs w:val="24"/>
          <w:highlight w:val="yellow"/>
        </w:rPr>
        <w:t>n.n.</w:t>
      </w:r>
      <w:proofErr w:type="spellEnd"/>
      <w:r w:rsidR="00C236BC" w:rsidRPr="00C6427B">
        <w:rPr>
          <w:rFonts w:asciiTheme="minorHAnsi" w:hAnsiTheme="minorHAnsi" w:cstheme="minorHAnsi"/>
          <w:color w:val="000000" w:themeColor="text1"/>
          <w:sz w:val="24"/>
          <w:szCs w:val="24"/>
        </w:rPr>
        <w:t xml:space="preserve">, </w:t>
      </w:r>
      <w:r w:rsidR="003A06DB" w:rsidRPr="00C6427B">
        <w:rPr>
          <w:rFonts w:asciiTheme="minorHAnsi" w:hAnsiTheme="minorHAnsi" w:cstheme="minorHAnsi"/>
          <w:sz w:val="24"/>
          <w:szCs w:val="24"/>
        </w:rPr>
        <w:t xml:space="preserve">based on previously existing local study </w:t>
      </w:r>
      <w:proofErr w:type="spellStart"/>
      <w:r w:rsidR="003A06DB" w:rsidRPr="00C6427B">
        <w:rPr>
          <w:rFonts w:asciiTheme="minorHAnsi" w:hAnsiTheme="minorHAnsi" w:cstheme="minorHAnsi"/>
          <w:sz w:val="24"/>
          <w:szCs w:val="24"/>
        </w:rPr>
        <w:t>programmes</w:t>
      </w:r>
      <w:proofErr w:type="spellEnd"/>
      <w:r w:rsidR="003A06DB" w:rsidRPr="00C6427B">
        <w:rPr>
          <w:rFonts w:asciiTheme="minorHAnsi" w:hAnsiTheme="minorHAnsi" w:cstheme="minorHAnsi"/>
          <w:sz w:val="24"/>
          <w:szCs w:val="24"/>
        </w:rPr>
        <w:t>,</w:t>
      </w:r>
      <w:r w:rsidR="003A06DB" w:rsidRPr="00C6427B">
        <w:rPr>
          <w:rFonts w:asciiTheme="minorHAnsi" w:hAnsiTheme="minorHAnsi" w:cstheme="minorHAnsi"/>
          <w:color w:val="000000" w:themeColor="text1"/>
          <w:sz w:val="24"/>
          <w:szCs w:val="24"/>
        </w:rPr>
        <w:t xml:space="preserve"> </w:t>
      </w:r>
      <w:r w:rsidR="00C236BC" w:rsidRPr="00C6427B">
        <w:rPr>
          <w:rFonts w:asciiTheme="minorHAnsi" w:hAnsiTheme="minorHAnsi" w:cstheme="minorHAnsi"/>
          <w:color w:val="000000" w:themeColor="text1"/>
          <w:sz w:val="24"/>
          <w:szCs w:val="24"/>
        </w:rPr>
        <w:t>aim</w:t>
      </w:r>
      <w:r w:rsidR="003A06DB" w:rsidRPr="00C6427B">
        <w:rPr>
          <w:rFonts w:asciiTheme="minorHAnsi" w:hAnsiTheme="minorHAnsi" w:cstheme="minorHAnsi"/>
          <w:color w:val="000000" w:themeColor="text1"/>
          <w:sz w:val="24"/>
          <w:szCs w:val="24"/>
        </w:rPr>
        <w:t>ing</w:t>
      </w:r>
      <w:r w:rsidR="00C236BC" w:rsidRPr="00C6427B">
        <w:rPr>
          <w:rFonts w:asciiTheme="minorHAnsi" w:hAnsiTheme="minorHAnsi" w:cstheme="minorHAnsi"/>
          <w:color w:val="000000" w:themeColor="text1"/>
          <w:sz w:val="24"/>
          <w:szCs w:val="24"/>
        </w:rPr>
        <w:t xml:space="preserve"> at the release, by the said institutions, each for its own competence, of a university degree.</w:t>
      </w:r>
      <w:r w:rsidR="003A06DB" w:rsidRPr="00C6427B">
        <w:rPr>
          <w:rFonts w:asciiTheme="minorHAnsi" w:hAnsiTheme="minorHAnsi" w:cstheme="minorHAnsi"/>
          <w:color w:val="000000" w:themeColor="text1"/>
          <w:sz w:val="24"/>
          <w:szCs w:val="24"/>
        </w:rPr>
        <w:t xml:space="preserve"> </w:t>
      </w:r>
      <w:r w:rsidR="003A06DB" w:rsidRPr="00C6427B">
        <w:rPr>
          <w:rFonts w:asciiTheme="minorHAnsi" w:hAnsiTheme="minorHAnsi" w:cstheme="minorHAnsi"/>
          <w:sz w:val="24"/>
          <w:szCs w:val="24"/>
        </w:rPr>
        <w:t>According to the Bologna Process rules and recommendations and the German legislation, this degree corresponds to a first / second cycle degree, Bachelor / Master level (</w:t>
      </w:r>
      <w:proofErr w:type="spellStart"/>
      <w:r w:rsidRPr="00DA5158">
        <w:rPr>
          <w:rFonts w:asciiTheme="minorHAnsi" w:hAnsiTheme="minorHAnsi" w:cstheme="minorHAnsi"/>
          <w:sz w:val="24"/>
          <w:szCs w:val="24"/>
          <w:highlight w:val="yellow"/>
        </w:rPr>
        <w:t>n.n.</w:t>
      </w:r>
      <w:proofErr w:type="spellEnd"/>
      <w:r w:rsidR="003A06DB" w:rsidRPr="00C6427B">
        <w:rPr>
          <w:rFonts w:asciiTheme="minorHAnsi" w:hAnsiTheme="minorHAnsi" w:cstheme="minorHAnsi"/>
          <w:sz w:val="24"/>
          <w:szCs w:val="24"/>
        </w:rPr>
        <w:t xml:space="preserve"> ECTS credits), giving access to a second cycle degree equivalent to Master level / third cycle degree equivalent to PhD level in Europe.</w:t>
      </w:r>
    </w:p>
    <w:p w14:paraId="0D661A0D" w14:textId="002CC98A" w:rsidR="002914D1" w:rsidRPr="00C6427B" w:rsidRDefault="002914D1" w:rsidP="00C6427B">
      <w:pPr>
        <w:jc w:val="both"/>
        <w:rPr>
          <w:rFonts w:asciiTheme="minorHAnsi" w:hAnsiTheme="minorHAnsi" w:cstheme="minorHAnsi"/>
          <w:color w:val="000000"/>
          <w:sz w:val="24"/>
          <w:szCs w:val="24"/>
        </w:rPr>
      </w:pPr>
    </w:p>
    <w:p w14:paraId="21021235" w14:textId="78046ED6" w:rsidR="002914D1" w:rsidRPr="00C6427B" w:rsidRDefault="00C236BC" w:rsidP="00C6427B">
      <w:pP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will consist of parts of </w:t>
      </w:r>
      <w:r w:rsidR="003A06DB" w:rsidRPr="00C6427B">
        <w:rPr>
          <w:rFonts w:asciiTheme="minorHAnsi" w:hAnsiTheme="minorHAnsi" w:cstheme="minorHAnsi"/>
          <w:color w:val="000000" w:themeColor="text1"/>
          <w:sz w:val="24"/>
          <w:szCs w:val="24"/>
        </w:rPr>
        <w:t xml:space="preserve">accredited local </w:t>
      </w:r>
      <w:r w:rsidRPr="00C6427B">
        <w:rPr>
          <w:rFonts w:asciiTheme="minorHAnsi" w:hAnsiTheme="minorHAnsi" w:cstheme="minorHAnsi"/>
          <w:color w:val="000000" w:themeColor="text1"/>
          <w:sz w:val="24"/>
          <w:szCs w:val="24"/>
        </w:rPr>
        <w:t xml:space="preserve">study </w:t>
      </w:r>
      <w:proofErr w:type="spellStart"/>
      <w:r w:rsidRPr="00C6427B">
        <w:rPr>
          <w:rFonts w:asciiTheme="minorHAnsi" w:hAnsiTheme="minorHAnsi" w:cstheme="minorHAnsi"/>
          <w:color w:val="000000" w:themeColor="text1"/>
          <w:sz w:val="24"/>
          <w:szCs w:val="24"/>
        </w:rPr>
        <w:t>programmes</w:t>
      </w:r>
      <w:proofErr w:type="spellEnd"/>
      <w:r w:rsidRPr="00C6427B">
        <w:rPr>
          <w:rFonts w:asciiTheme="minorHAnsi" w:hAnsiTheme="minorHAnsi" w:cstheme="minorHAnsi"/>
          <w:color w:val="000000" w:themeColor="text1"/>
          <w:sz w:val="24"/>
          <w:szCs w:val="24"/>
        </w:rPr>
        <w:t xml:space="preserve"> (“course providing </w:t>
      </w:r>
      <w:proofErr w:type="spellStart"/>
      <w:r w:rsidRPr="00C6427B">
        <w:rPr>
          <w:rFonts w:asciiTheme="minorHAnsi" w:hAnsiTheme="minorHAnsi" w:cstheme="minorHAnsi"/>
          <w:color w:val="000000" w:themeColor="text1"/>
          <w:sz w:val="24"/>
          <w:szCs w:val="24"/>
        </w:rPr>
        <w:t>programmes</w:t>
      </w:r>
      <w:proofErr w:type="spellEnd"/>
      <w:r w:rsidRPr="00C6427B">
        <w:rPr>
          <w:rFonts w:asciiTheme="minorHAnsi" w:hAnsiTheme="minorHAnsi" w:cstheme="minorHAnsi"/>
          <w:color w:val="000000" w:themeColor="text1"/>
          <w:sz w:val="24"/>
          <w:szCs w:val="24"/>
        </w:rPr>
        <w:t xml:space="preserve">”) at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xml:space="preserve"> and at RUB, which each provide a sufficient number of </w:t>
      </w:r>
      <w:proofErr w:type="gramStart"/>
      <w:r w:rsidRPr="00C6427B">
        <w:rPr>
          <w:rFonts w:asciiTheme="minorHAnsi" w:hAnsiTheme="minorHAnsi" w:cstheme="minorHAnsi"/>
          <w:color w:val="000000" w:themeColor="text1"/>
          <w:sz w:val="24"/>
          <w:szCs w:val="24"/>
        </w:rPr>
        <w:t>high quality</w:t>
      </w:r>
      <w:proofErr w:type="gramEnd"/>
      <w:r w:rsidRPr="00C6427B">
        <w:rPr>
          <w:rFonts w:asciiTheme="minorHAnsi" w:hAnsiTheme="minorHAnsi" w:cstheme="minorHAnsi"/>
          <w:color w:val="000000" w:themeColor="text1"/>
          <w:sz w:val="24"/>
          <w:szCs w:val="24"/>
        </w:rPr>
        <w:t xml:space="preserve"> courses to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w:t>
      </w:r>
    </w:p>
    <w:p w14:paraId="6781388B" w14:textId="39ECACF2" w:rsidR="002914D1" w:rsidRPr="00C6427B" w:rsidRDefault="00C236BC" w:rsidP="00C6427B">
      <w:pP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Upon graduation, successful students will obtain two degrees, one from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and one from RUB.</w:t>
      </w:r>
    </w:p>
    <w:p w14:paraId="63631CA9" w14:textId="77777777" w:rsidR="002914D1" w:rsidRPr="00C6427B" w:rsidRDefault="002914D1" w:rsidP="00C6427B">
      <w:pPr>
        <w:pStyle w:val="Textkrper"/>
        <w:jc w:val="both"/>
        <w:rPr>
          <w:rFonts w:asciiTheme="minorHAnsi" w:hAnsiTheme="minorHAnsi" w:cstheme="minorHAnsi"/>
          <w:color w:val="000000"/>
          <w:sz w:val="24"/>
          <w:szCs w:val="24"/>
        </w:rPr>
      </w:pPr>
    </w:p>
    <w:p w14:paraId="6C4F7C5F" w14:textId="77777777" w:rsidR="002914D1" w:rsidRPr="00C6427B" w:rsidRDefault="002914D1" w:rsidP="00C6427B">
      <w:pPr>
        <w:pStyle w:val="Textkrper"/>
        <w:jc w:val="both"/>
        <w:rPr>
          <w:rFonts w:asciiTheme="minorHAnsi" w:hAnsiTheme="minorHAnsi" w:cstheme="minorHAnsi"/>
          <w:color w:val="000000"/>
          <w:sz w:val="24"/>
          <w:szCs w:val="24"/>
        </w:rPr>
      </w:pPr>
    </w:p>
    <w:p w14:paraId="406347D1"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 2</w:t>
      </w:r>
    </w:p>
    <w:p w14:paraId="3BC6E7C8"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Mobility</w:t>
      </w:r>
    </w:p>
    <w:p w14:paraId="68D78478" w14:textId="77777777" w:rsidR="003A06DB" w:rsidRPr="00C6427B" w:rsidRDefault="003A06DB"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themeColor="text1"/>
          <w:sz w:val="24"/>
          <w:szCs w:val="24"/>
        </w:rPr>
      </w:pPr>
      <w:r w:rsidRPr="00C6427B">
        <w:rPr>
          <w:rFonts w:asciiTheme="minorHAnsi" w:hAnsiTheme="minorHAnsi" w:cstheme="minorHAnsi"/>
          <w:color w:val="000000" w:themeColor="text1"/>
          <w:sz w:val="24"/>
          <w:szCs w:val="24"/>
        </w:rPr>
        <w:t xml:space="preserve">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provides for crossover mobility. </w:t>
      </w:r>
    </w:p>
    <w:p w14:paraId="5A5856FF" w14:textId="66A5BDCB" w:rsidR="003A06DB" w:rsidRPr="00C6427B" w:rsidRDefault="003A06DB" w:rsidP="00C6427B">
      <w:pPr>
        <w:pStyle w:val="Textkrper"/>
        <w:jc w:val="both"/>
        <w:rPr>
          <w:rFonts w:asciiTheme="minorHAnsi" w:hAnsiTheme="minorHAnsi" w:cstheme="minorHAnsi"/>
          <w:sz w:val="24"/>
          <w:szCs w:val="24"/>
        </w:rPr>
      </w:pPr>
      <w:r w:rsidRPr="00C6427B">
        <w:rPr>
          <w:rFonts w:asciiTheme="minorHAnsi" w:hAnsiTheme="minorHAnsi" w:cstheme="minorHAnsi"/>
          <w:color w:val="000000" w:themeColor="text1"/>
          <w:sz w:val="24"/>
          <w:szCs w:val="24"/>
        </w:rPr>
        <w:t>Each partner institution will host a maximum of 10 (?) students per semester from the partner university</w:t>
      </w:r>
      <w:r w:rsidR="00760DBA" w:rsidRPr="00C6427B">
        <w:rPr>
          <w:rFonts w:asciiTheme="minorHAnsi" w:hAnsiTheme="minorHAnsi" w:cstheme="minorHAnsi"/>
          <w:color w:val="000000" w:themeColor="text1"/>
          <w:sz w:val="24"/>
          <w:szCs w:val="24"/>
        </w:rPr>
        <w:t xml:space="preserve">, </w:t>
      </w:r>
      <w:r w:rsidR="00760DBA" w:rsidRPr="00C6427B">
        <w:rPr>
          <w:rFonts w:asciiTheme="minorHAnsi" w:hAnsiTheme="minorHAnsi" w:cstheme="minorHAnsi"/>
          <w:sz w:val="24"/>
          <w:szCs w:val="24"/>
        </w:rPr>
        <w:t>aiming to start with at least 5 students per academic year from each side</w:t>
      </w:r>
      <w:r w:rsidRPr="00C6427B">
        <w:rPr>
          <w:rFonts w:asciiTheme="minorHAnsi" w:hAnsiTheme="minorHAnsi" w:cstheme="minorHAnsi"/>
          <w:color w:val="000000" w:themeColor="text1"/>
          <w:sz w:val="24"/>
          <w:szCs w:val="24"/>
        </w:rPr>
        <w:t xml:space="preserve">. </w:t>
      </w:r>
    </w:p>
    <w:p w14:paraId="575CC6B4" w14:textId="4F29FDC7" w:rsidR="003A06DB" w:rsidRPr="00C6427B" w:rsidRDefault="003A06DB"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sz w:val="24"/>
          <w:szCs w:val="24"/>
        </w:rPr>
        <w:t xml:space="preserve">Students of </w:t>
      </w:r>
      <w:proofErr w:type="spellStart"/>
      <w:r w:rsidR="00DA5158" w:rsidRPr="00DA5158">
        <w:rPr>
          <w:rFonts w:asciiTheme="minorHAnsi" w:hAnsiTheme="minorHAnsi" w:cstheme="minorHAnsi"/>
          <w:sz w:val="24"/>
          <w:szCs w:val="24"/>
          <w:highlight w:val="yellow"/>
        </w:rPr>
        <w:t>n.n.</w:t>
      </w:r>
      <w:proofErr w:type="spellEnd"/>
      <w:r w:rsidRPr="00C6427B">
        <w:rPr>
          <w:rFonts w:asciiTheme="minorHAnsi" w:hAnsiTheme="minorHAnsi" w:cstheme="minorHAnsi"/>
          <w:sz w:val="24"/>
          <w:szCs w:val="24"/>
        </w:rPr>
        <w:t xml:space="preserve"> will study first at their home u</w:t>
      </w:r>
      <w:r w:rsidRPr="00C6427B">
        <w:rPr>
          <w:rFonts w:asciiTheme="minorHAnsi" w:hAnsiTheme="minorHAnsi" w:cstheme="minorHAnsi"/>
          <w:color w:val="000000"/>
          <w:sz w:val="24"/>
          <w:szCs w:val="24"/>
        </w:rPr>
        <w:t xml:space="preserve">niversity (i.e. the university where the student is enrolled in her/his first semester), and then move </w:t>
      </w:r>
      <w:r w:rsidRPr="00C6427B">
        <w:rPr>
          <w:rFonts w:asciiTheme="minorHAnsi" w:hAnsiTheme="minorHAnsi" w:cstheme="minorHAnsi"/>
          <w:sz w:val="24"/>
          <w:szCs w:val="24"/>
        </w:rPr>
        <w:t xml:space="preserve">to their </w:t>
      </w:r>
      <w:r w:rsidRPr="00C6427B">
        <w:rPr>
          <w:rFonts w:asciiTheme="minorHAnsi" w:hAnsiTheme="minorHAnsi" w:cstheme="minorHAnsi"/>
          <w:color w:val="000000"/>
          <w:sz w:val="24"/>
          <w:szCs w:val="24"/>
        </w:rPr>
        <w:t xml:space="preserve">host university (i.e. the second university where a student studies during the </w:t>
      </w:r>
      <w:r w:rsidR="00C236BC">
        <w:rPr>
          <w:rFonts w:asciiTheme="minorHAnsi" w:hAnsiTheme="minorHAnsi" w:cstheme="minorHAnsi"/>
          <w:color w:val="000000"/>
          <w:sz w:val="24"/>
          <w:szCs w:val="24"/>
        </w:rPr>
        <w:t>Double Degree</w:t>
      </w:r>
      <w:r w:rsidRPr="00C6427B">
        <w:rPr>
          <w:rFonts w:asciiTheme="minorHAnsi" w:hAnsiTheme="minorHAnsi" w:cstheme="minorHAnsi"/>
          <w:color w:val="000000"/>
          <w:sz w:val="24"/>
          <w:szCs w:val="24"/>
        </w:rPr>
        <w:t xml:space="preserve"> </w:t>
      </w:r>
      <w:proofErr w:type="spellStart"/>
      <w:r w:rsidRPr="00C6427B">
        <w:rPr>
          <w:rFonts w:asciiTheme="minorHAnsi" w:hAnsiTheme="minorHAnsi" w:cstheme="minorHAnsi"/>
          <w:color w:val="000000"/>
          <w:sz w:val="24"/>
          <w:szCs w:val="24"/>
        </w:rPr>
        <w:t>programme</w:t>
      </w:r>
      <w:proofErr w:type="spellEnd"/>
      <w:r w:rsidRPr="00C6427B">
        <w:rPr>
          <w:rFonts w:asciiTheme="minorHAnsi" w:hAnsiTheme="minorHAnsi" w:cstheme="minorHAnsi"/>
          <w:color w:val="000000"/>
          <w:sz w:val="24"/>
          <w:szCs w:val="24"/>
        </w:rPr>
        <w:t>), here: RUB.</w:t>
      </w:r>
    </w:p>
    <w:p w14:paraId="576474CA" w14:textId="3A8A6323" w:rsidR="003A06DB" w:rsidRPr="00C6427B" w:rsidRDefault="003A06DB" w:rsidP="00C6427B">
      <w:pPr>
        <w:tabs>
          <w:tab w:val="left" w:pos="472"/>
        </w:tabs>
        <w:jc w:val="both"/>
        <w:rPr>
          <w:rFonts w:asciiTheme="minorHAnsi" w:hAnsiTheme="minorHAnsi" w:cstheme="minorHAnsi"/>
          <w:sz w:val="24"/>
          <w:szCs w:val="24"/>
        </w:rPr>
      </w:pPr>
      <w:r w:rsidRPr="00C6427B">
        <w:rPr>
          <w:rFonts w:asciiTheme="minorHAnsi" w:hAnsiTheme="minorHAnsi" w:cstheme="minorHAnsi"/>
          <w:sz w:val="24"/>
          <w:szCs w:val="24"/>
        </w:rPr>
        <w:t xml:space="preserve">Students of RUB will study first year at their home institution and move to their </w:t>
      </w:r>
      <w:r w:rsidRPr="00C6427B">
        <w:rPr>
          <w:rFonts w:asciiTheme="minorHAnsi" w:hAnsiTheme="minorHAnsi" w:cstheme="minorHAnsi"/>
          <w:color w:val="000000"/>
          <w:sz w:val="24"/>
          <w:szCs w:val="24"/>
        </w:rPr>
        <w:t xml:space="preserve">host university, here: </w:t>
      </w:r>
      <w:proofErr w:type="spellStart"/>
      <w:r w:rsidR="00DA5158" w:rsidRPr="00DA5158">
        <w:rPr>
          <w:rFonts w:asciiTheme="minorHAnsi" w:hAnsiTheme="minorHAnsi" w:cstheme="minorHAnsi"/>
          <w:sz w:val="24"/>
          <w:szCs w:val="24"/>
          <w:highlight w:val="yellow"/>
        </w:rPr>
        <w:t>n.n.</w:t>
      </w:r>
      <w:proofErr w:type="spellEnd"/>
      <w:r w:rsidRPr="00C6427B">
        <w:rPr>
          <w:rFonts w:asciiTheme="minorHAnsi" w:hAnsiTheme="minorHAnsi" w:cstheme="minorHAnsi"/>
          <w:sz w:val="24"/>
          <w:szCs w:val="24"/>
        </w:rPr>
        <w:t xml:space="preserve"> </w:t>
      </w:r>
    </w:p>
    <w:p w14:paraId="3F1A133F" w14:textId="7323FB76"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Students of the two partner institutions meet as a common cohort only in virtual events and for optional activities such as Summer or Winter Schools.</w:t>
      </w:r>
    </w:p>
    <w:p w14:paraId="377038C1" w14:textId="77777777" w:rsidR="002914D1" w:rsidRPr="00C6427B" w:rsidRDefault="002914D1" w:rsidP="00C6427B">
      <w:pPr>
        <w:tabs>
          <w:tab w:val="left" w:pos="1199"/>
        </w:tabs>
        <w:jc w:val="both"/>
        <w:rPr>
          <w:rFonts w:asciiTheme="minorHAnsi" w:hAnsiTheme="minorHAnsi" w:cstheme="minorHAnsi"/>
          <w:color w:val="000000"/>
          <w:sz w:val="24"/>
          <w:szCs w:val="24"/>
        </w:rPr>
      </w:pPr>
    </w:p>
    <w:p w14:paraId="673E1E53"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highlight w:val="yellow"/>
        </w:rPr>
        <w:t>If 120 ECTS MASTER:</w:t>
      </w:r>
    </w:p>
    <w:p w14:paraId="551E4AAA" w14:textId="396D434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lasts two academic years, consisting of four semesters in total. </w:t>
      </w:r>
    </w:p>
    <w:p w14:paraId="062346E9"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Students enroll at their university of origin (home university), where they spend the first year (two semesters). Then they move to the partner</w:t>
      </w:r>
      <w:r w:rsidRPr="00C6427B">
        <w:rPr>
          <w:rFonts w:asciiTheme="minorHAnsi" w:hAnsiTheme="minorHAnsi" w:cstheme="minorHAnsi"/>
          <w:color w:val="000000" w:themeColor="text1"/>
          <w:spacing w:val="42"/>
          <w:sz w:val="24"/>
          <w:szCs w:val="24"/>
        </w:rPr>
        <w:t xml:space="preserve"> </w:t>
      </w:r>
      <w:r w:rsidRPr="00C6427B">
        <w:rPr>
          <w:rFonts w:asciiTheme="minorHAnsi" w:hAnsiTheme="minorHAnsi" w:cstheme="minorHAnsi"/>
          <w:color w:val="000000" w:themeColor="text1"/>
          <w:spacing w:val="-7"/>
          <w:sz w:val="24"/>
          <w:szCs w:val="24"/>
        </w:rPr>
        <w:t>university</w:t>
      </w:r>
      <w:r w:rsidRPr="00C6427B">
        <w:rPr>
          <w:rFonts w:asciiTheme="minorHAnsi" w:hAnsiTheme="minorHAnsi" w:cstheme="minorHAnsi"/>
          <w:color w:val="000000" w:themeColor="text1"/>
          <w:sz w:val="24"/>
          <w:szCs w:val="24"/>
        </w:rPr>
        <w:t xml:space="preserve"> (host university) for the second year (two semesters) to conclude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w:t>
      </w:r>
    </w:p>
    <w:p w14:paraId="12640262" w14:textId="77777777" w:rsidR="002914D1" w:rsidRPr="00C6427B" w:rsidRDefault="002914D1" w:rsidP="00C6427B">
      <w:pPr>
        <w:tabs>
          <w:tab w:val="left" w:pos="1199"/>
        </w:tabs>
        <w:jc w:val="both"/>
        <w:rPr>
          <w:rFonts w:asciiTheme="minorHAnsi" w:hAnsiTheme="minorHAnsi" w:cstheme="minorHAnsi"/>
          <w:color w:val="000000"/>
          <w:sz w:val="24"/>
          <w:szCs w:val="24"/>
        </w:rPr>
      </w:pPr>
    </w:p>
    <w:p w14:paraId="21BC23C0"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highlight w:val="yellow"/>
        </w:rPr>
        <w:t>If 90 ECTS MASTER:</w:t>
      </w:r>
    </w:p>
    <w:p w14:paraId="49B42E6D" w14:textId="2D1D40CB"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consists of three semesters in total. </w:t>
      </w:r>
    </w:p>
    <w:p w14:paraId="2065F5D9"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Students enroll at their university of origin (home university), where they spend the first semester. Then they move to the partner</w:t>
      </w:r>
      <w:r w:rsidRPr="00C6427B">
        <w:rPr>
          <w:rFonts w:asciiTheme="minorHAnsi" w:hAnsiTheme="minorHAnsi" w:cstheme="minorHAnsi"/>
          <w:color w:val="000000" w:themeColor="text1"/>
          <w:spacing w:val="42"/>
          <w:sz w:val="24"/>
          <w:szCs w:val="24"/>
        </w:rPr>
        <w:t xml:space="preserve"> </w:t>
      </w:r>
      <w:r w:rsidRPr="00C6427B">
        <w:rPr>
          <w:rFonts w:asciiTheme="minorHAnsi" w:hAnsiTheme="minorHAnsi" w:cstheme="minorHAnsi"/>
          <w:color w:val="000000" w:themeColor="text1"/>
          <w:spacing w:val="-7"/>
          <w:sz w:val="24"/>
          <w:szCs w:val="24"/>
        </w:rPr>
        <w:t>university</w:t>
      </w:r>
      <w:r w:rsidRPr="00C6427B">
        <w:rPr>
          <w:rFonts w:asciiTheme="minorHAnsi" w:hAnsiTheme="minorHAnsi" w:cstheme="minorHAnsi"/>
          <w:color w:val="000000" w:themeColor="text1"/>
          <w:sz w:val="24"/>
          <w:szCs w:val="24"/>
        </w:rPr>
        <w:t xml:space="preserve"> (host university) for the second semester. Location of the third semester depends on the topic of the thesis and preferences of the student.</w:t>
      </w:r>
    </w:p>
    <w:p w14:paraId="02954F0B" w14:textId="77777777" w:rsidR="002914D1" w:rsidRPr="00C6427B" w:rsidRDefault="002914D1" w:rsidP="00C6427B">
      <w:pPr>
        <w:tabs>
          <w:tab w:val="left" w:pos="1199"/>
        </w:tabs>
        <w:jc w:val="both"/>
        <w:rPr>
          <w:rFonts w:asciiTheme="minorHAnsi" w:hAnsiTheme="minorHAnsi" w:cstheme="minorHAnsi"/>
          <w:color w:val="000000"/>
          <w:sz w:val="24"/>
          <w:szCs w:val="24"/>
        </w:rPr>
      </w:pPr>
    </w:p>
    <w:p w14:paraId="3505F7DE"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highlight w:val="yellow"/>
        </w:rPr>
        <w:t>If 180 ECTS BACHELOR:</w:t>
      </w:r>
    </w:p>
    <w:p w14:paraId="4102D332" w14:textId="27A19C13"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lasts three academic years, consisting of six semesters in total. </w:t>
      </w:r>
    </w:p>
    <w:p w14:paraId="246D03F3"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lastRenderedPageBreak/>
        <w:t xml:space="preserve">Students enroll at their university of origin (home university), where they spend the first year (two semesters). Then they move to the partner </w:t>
      </w:r>
      <w:r w:rsidRPr="00C6427B">
        <w:rPr>
          <w:rFonts w:asciiTheme="minorHAnsi" w:hAnsiTheme="minorHAnsi" w:cstheme="minorHAnsi"/>
          <w:color w:val="000000" w:themeColor="text1"/>
          <w:spacing w:val="-7"/>
          <w:sz w:val="24"/>
          <w:szCs w:val="24"/>
        </w:rPr>
        <w:t>university</w:t>
      </w:r>
      <w:r w:rsidRPr="00C6427B">
        <w:rPr>
          <w:rFonts w:asciiTheme="minorHAnsi" w:hAnsiTheme="minorHAnsi" w:cstheme="minorHAnsi"/>
          <w:color w:val="000000" w:themeColor="text1"/>
          <w:sz w:val="24"/>
          <w:szCs w:val="24"/>
        </w:rPr>
        <w:t xml:space="preserve"> (host university) where they spend their second year (two semesters). Afterwards, they return to their university of origin for the last (third) year to conclude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w:t>
      </w:r>
    </w:p>
    <w:p w14:paraId="053D5281" w14:textId="77777777" w:rsidR="002914D1" w:rsidRPr="00C6427B" w:rsidRDefault="002914D1" w:rsidP="00C6427B">
      <w:pPr>
        <w:tabs>
          <w:tab w:val="left" w:pos="1199"/>
        </w:tabs>
        <w:jc w:val="both"/>
        <w:rPr>
          <w:rFonts w:asciiTheme="minorHAnsi" w:hAnsiTheme="minorHAnsi" w:cstheme="minorHAnsi"/>
          <w:color w:val="000000"/>
          <w:sz w:val="24"/>
          <w:szCs w:val="24"/>
        </w:rPr>
      </w:pPr>
    </w:p>
    <w:p w14:paraId="1C92CE72"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highlight w:val="yellow"/>
        </w:rPr>
        <w:t>If 210 ECTS BACHELOR:</w:t>
      </w:r>
    </w:p>
    <w:p w14:paraId="4706AC01" w14:textId="14672712"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consists of seven semesters in total. </w:t>
      </w:r>
    </w:p>
    <w:p w14:paraId="66016BDE" w14:textId="77777777" w:rsidR="002914D1" w:rsidRPr="00C6427B" w:rsidRDefault="00C236BC" w:rsidP="00C6427B">
      <w:pPr>
        <w:tabs>
          <w:tab w:val="left" w:pos="119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Students enroll at their university of origin (home university), where they spend the first year (two semesters) / the first three semesters. Then they move to the partner </w:t>
      </w:r>
      <w:r w:rsidRPr="00C6427B">
        <w:rPr>
          <w:rFonts w:asciiTheme="minorHAnsi" w:hAnsiTheme="minorHAnsi" w:cstheme="minorHAnsi"/>
          <w:color w:val="000000" w:themeColor="text1"/>
          <w:spacing w:val="-7"/>
          <w:sz w:val="24"/>
          <w:szCs w:val="24"/>
        </w:rPr>
        <w:t>university</w:t>
      </w:r>
      <w:r w:rsidRPr="00C6427B">
        <w:rPr>
          <w:rFonts w:asciiTheme="minorHAnsi" w:hAnsiTheme="minorHAnsi" w:cstheme="minorHAnsi"/>
          <w:color w:val="000000" w:themeColor="text1"/>
          <w:sz w:val="24"/>
          <w:szCs w:val="24"/>
        </w:rPr>
        <w:t xml:space="preserve"> (host university) where they spend two / three semesters. Afterwards, they return to their university of origin for the last year / semester to conclude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w:t>
      </w:r>
    </w:p>
    <w:p w14:paraId="5F9404C1" w14:textId="77777777" w:rsidR="002914D1" w:rsidRPr="00C6427B" w:rsidRDefault="002914D1" w:rsidP="00C6427B">
      <w:pPr>
        <w:jc w:val="both"/>
        <w:rPr>
          <w:rFonts w:asciiTheme="minorHAnsi" w:hAnsiTheme="minorHAnsi" w:cstheme="minorHAnsi"/>
          <w:b/>
          <w:color w:val="000000"/>
          <w:sz w:val="24"/>
          <w:szCs w:val="24"/>
        </w:rPr>
      </w:pPr>
    </w:p>
    <w:p w14:paraId="4C874989" w14:textId="77777777" w:rsidR="002914D1" w:rsidRPr="00C6427B" w:rsidRDefault="002914D1" w:rsidP="00C6427B">
      <w:pPr>
        <w:jc w:val="both"/>
        <w:rPr>
          <w:rFonts w:asciiTheme="minorHAnsi" w:hAnsiTheme="minorHAnsi" w:cstheme="minorHAnsi"/>
          <w:b/>
          <w:color w:val="000000"/>
          <w:sz w:val="24"/>
          <w:szCs w:val="24"/>
        </w:rPr>
      </w:pPr>
    </w:p>
    <w:p w14:paraId="7D1CFC69"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 3</w:t>
      </w:r>
    </w:p>
    <w:p w14:paraId="5C0C3AB5" w14:textId="2EF17652"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Selection Criteria</w:t>
      </w:r>
      <w:r w:rsidR="003A06DB" w:rsidRPr="00C6427B">
        <w:rPr>
          <w:rFonts w:asciiTheme="minorHAnsi" w:hAnsiTheme="minorHAnsi" w:cstheme="minorHAnsi"/>
          <w:b/>
          <w:color w:val="000000" w:themeColor="text1"/>
          <w:sz w:val="24"/>
          <w:szCs w:val="24"/>
        </w:rPr>
        <w:t xml:space="preserve"> and </w:t>
      </w:r>
      <w:r w:rsidR="003A06DB" w:rsidRPr="00C6427B">
        <w:rPr>
          <w:rFonts w:asciiTheme="minorHAnsi" w:hAnsiTheme="minorHAnsi" w:cstheme="minorHAnsi"/>
          <w:b/>
          <w:sz w:val="24"/>
          <w:szCs w:val="24"/>
        </w:rPr>
        <w:t>Admission Requirements</w:t>
      </w:r>
    </w:p>
    <w:p w14:paraId="5C35279D" w14:textId="77777777" w:rsidR="002914D1" w:rsidRPr="00C6427B" w:rsidRDefault="002914D1" w:rsidP="00C6427B">
      <w:pPr>
        <w:pStyle w:val="Textkrper"/>
        <w:jc w:val="both"/>
        <w:rPr>
          <w:rFonts w:asciiTheme="minorHAnsi" w:hAnsiTheme="minorHAnsi" w:cstheme="minorHAnsi"/>
          <w:b/>
          <w:color w:val="000000"/>
          <w:sz w:val="24"/>
          <w:szCs w:val="24"/>
        </w:rPr>
      </w:pPr>
    </w:p>
    <w:p w14:paraId="7E3DA785" w14:textId="77777777" w:rsidR="002914D1" w:rsidRPr="00C6427B" w:rsidRDefault="00C236BC" w:rsidP="00C6427B">
      <w:pPr>
        <w:pStyle w:val="Listenabsatz"/>
        <w:tabs>
          <w:tab w:val="left" w:pos="1214"/>
        </w:tabs>
        <w:ind w:left="0"/>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Selection of candidates is carried out annually, well before the start of the double-degree</w:t>
      </w:r>
      <w:r w:rsidRPr="00C6427B">
        <w:rPr>
          <w:rFonts w:asciiTheme="minorHAnsi" w:hAnsiTheme="minorHAnsi" w:cstheme="minorHAnsi"/>
          <w:color w:val="000000" w:themeColor="text1"/>
          <w:spacing w:val="2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by a bilateral evaluation commission.</w:t>
      </w:r>
    </w:p>
    <w:p w14:paraId="365EEE32" w14:textId="7941D9EC" w:rsidR="00760DBA" w:rsidRDefault="00760DBA" w:rsidP="00C6427B">
      <w:pPr>
        <w:tabs>
          <w:tab w:val="left" w:pos="475"/>
        </w:tabs>
        <w:jc w:val="both"/>
        <w:rPr>
          <w:rFonts w:asciiTheme="minorHAnsi" w:hAnsiTheme="minorHAnsi" w:cstheme="minorHAnsi"/>
          <w:sz w:val="24"/>
          <w:szCs w:val="24"/>
        </w:rPr>
      </w:pPr>
      <w:r w:rsidRPr="00C6427B">
        <w:rPr>
          <w:rFonts w:asciiTheme="minorHAnsi" w:hAnsiTheme="minorHAnsi" w:cstheme="minorHAnsi"/>
          <w:sz w:val="24"/>
          <w:szCs w:val="24"/>
        </w:rPr>
        <w:t>The following eligibility criteria must be fulfilled by students applying for the</w:t>
      </w:r>
      <w:r w:rsidRPr="00C6427B">
        <w:rPr>
          <w:rFonts w:asciiTheme="minorHAnsi" w:hAnsiTheme="minorHAnsi" w:cstheme="minorHAnsi"/>
          <w:spacing w:val="-11"/>
          <w:sz w:val="24"/>
          <w:szCs w:val="24"/>
        </w:rPr>
        <w:t xml:space="preserve"> </w:t>
      </w:r>
      <w:proofErr w:type="spellStart"/>
      <w:r w:rsidRPr="00C6427B">
        <w:rPr>
          <w:rFonts w:asciiTheme="minorHAnsi" w:hAnsiTheme="minorHAnsi" w:cstheme="minorHAnsi"/>
          <w:sz w:val="24"/>
          <w:szCs w:val="24"/>
        </w:rPr>
        <w:t>programme</w:t>
      </w:r>
      <w:proofErr w:type="spellEnd"/>
      <w:r w:rsidRPr="00C6427B">
        <w:rPr>
          <w:rFonts w:asciiTheme="minorHAnsi" w:hAnsiTheme="minorHAnsi" w:cstheme="minorHAnsi"/>
          <w:sz w:val="24"/>
          <w:szCs w:val="24"/>
        </w:rPr>
        <w:t>:</w:t>
      </w:r>
    </w:p>
    <w:p w14:paraId="6E523542" w14:textId="77777777" w:rsidR="00DA5158" w:rsidRPr="00C6427B" w:rsidRDefault="00DA5158" w:rsidP="00C6427B">
      <w:pPr>
        <w:tabs>
          <w:tab w:val="left" w:pos="475"/>
        </w:tabs>
        <w:jc w:val="both"/>
        <w:rPr>
          <w:rFonts w:asciiTheme="minorHAnsi" w:hAnsiTheme="minorHAnsi" w:cstheme="minorHAnsi"/>
          <w:sz w:val="24"/>
          <w:szCs w:val="24"/>
        </w:rPr>
      </w:pPr>
    </w:p>
    <w:p w14:paraId="39E182D3" w14:textId="77777777" w:rsidR="00760DBA" w:rsidRPr="00C6427B" w:rsidRDefault="00760DBA" w:rsidP="00C6427B">
      <w:pPr>
        <w:tabs>
          <w:tab w:val="left" w:pos="474"/>
        </w:tabs>
        <w:jc w:val="both"/>
        <w:rPr>
          <w:rFonts w:asciiTheme="minorHAnsi" w:hAnsiTheme="minorHAnsi" w:cstheme="minorHAnsi"/>
          <w:sz w:val="24"/>
          <w:szCs w:val="24"/>
        </w:rPr>
      </w:pPr>
      <w:r w:rsidRPr="00C6427B">
        <w:rPr>
          <w:rFonts w:asciiTheme="minorHAnsi" w:hAnsiTheme="minorHAnsi" w:cstheme="minorHAnsi"/>
          <w:sz w:val="24"/>
          <w:szCs w:val="24"/>
          <w:highlight w:val="yellow"/>
        </w:rPr>
        <w:t>If Double Bachelor:</w:t>
      </w:r>
      <w:r w:rsidRPr="00C6427B">
        <w:rPr>
          <w:rFonts w:asciiTheme="minorHAnsi" w:hAnsiTheme="minorHAnsi" w:cstheme="minorHAnsi"/>
          <w:sz w:val="24"/>
          <w:szCs w:val="24"/>
        </w:rPr>
        <w:t xml:space="preserve"> </w:t>
      </w:r>
    </w:p>
    <w:p w14:paraId="2833341A" w14:textId="6FDE0F46" w:rsidR="00760DBA" w:rsidRPr="00DA5158" w:rsidRDefault="00760DBA" w:rsidP="00DA5158">
      <w:pPr>
        <w:pStyle w:val="Listenabsatz"/>
        <w:numPr>
          <w:ilvl w:val="0"/>
          <w:numId w:val="36"/>
        </w:numPr>
        <w:tabs>
          <w:tab w:val="left" w:pos="834"/>
        </w:tabs>
        <w:autoSpaceDE w:val="0"/>
        <w:autoSpaceDN w:val="0"/>
        <w:rPr>
          <w:rFonts w:asciiTheme="minorHAnsi" w:hAnsiTheme="minorHAnsi" w:cstheme="minorHAnsi"/>
          <w:sz w:val="24"/>
          <w:szCs w:val="24"/>
        </w:rPr>
      </w:pPr>
      <w:r w:rsidRPr="00DA5158">
        <w:rPr>
          <w:rFonts w:asciiTheme="minorHAnsi" w:hAnsiTheme="minorHAnsi" w:cstheme="minorHAnsi"/>
          <w:sz w:val="24"/>
          <w:szCs w:val="24"/>
        </w:rPr>
        <w:t xml:space="preserve">High School leaving certificate permitting enrollment for the Bachelor </w:t>
      </w:r>
      <w:proofErr w:type="spellStart"/>
      <w:r w:rsidRPr="00DA5158">
        <w:rPr>
          <w:rFonts w:asciiTheme="minorHAnsi" w:hAnsiTheme="minorHAnsi" w:cstheme="minorHAnsi"/>
          <w:sz w:val="24"/>
          <w:szCs w:val="24"/>
        </w:rPr>
        <w:t>programmes</w:t>
      </w:r>
      <w:proofErr w:type="spellEnd"/>
      <w:r w:rsidRPr="00DA5158">
        <w:rPr>
          <w:rFonts w:asciiTheme="minorHAnsi" w:hAnsiTheme="minorHAnsi" w:cstheme="minorHAnsi"/>
          <w:sz w:val="24"/>
          <w:szCs w:val="24"/>
        </w:rPr>
        <w:t xml:space="preserve"> “</w:t>
      </w:r>
      <w:proofErr w:type="spellStart"/>
      <w:r w:rsidR="00DA5158" w:rsidRPr="00DA5158">
        <w:rPr>
          <w:rFonts w:asciiTheme="minorHAnsi" w:hAnsiTheme="minorHAnsi" w:cstheme="minorHAnsi"/>
          <w:sz w:val="24"/>
          <w:szCs w:val="24"/>
          <w:highlight w:val="yellow"/>
        </w:rPr>
        <w:t>n.n.</w:t>
      </w:r>
      <w:proofErr w:type="spellEnd"/>
      <w:r w:rsidRPr="00DA5158">
        <w:rPr>
          <w:rFonts w:asciiTheme="minorHAnsi" w:hAnsiTheme="minorHAnsi" w:cstheme="minorHAnsi"/>
          <w:sz w:val="24"/>
          <w:szCs w:val="24"/>
        </w:rPr>
        <w:t>” of RUB, for</w:t>
      </w:r>
      <w:r w:rsidRPr="00DA5158">
        <w:rPr>
          <w:rFonts w:asciiTheme="minorHAnsi" w:hAnsiTheme="minorHAnsi" w:cstheme="minorHAnsi"/>
          <w:spacing w:val="-7"/>
          <w:sz w:val="24"/>
          <w:szCs w:val="24"/>
        </w:rPr>
        <w:t xml:space="preserve"> </w:t>
      </w:r>
      <w:r w:rsidRPr="00DA5158">
        <w:rPr>
          <w:rFonts w:asciiTheme="minorHAnsi" w:hAnsiTheme="minorHAnsi" w:cstheme="minorHAnsi"/>
          <w:sz w:val="24"/>
          <w:szCs w:val="24"/>
        </w:rPr>
        <w:t>students</w:t>
      </w:r>
      <w:r w:rsidRPr="00DA5158">
        <w:rPr>
          <w:rFonts w:asciiTheme="minorHAnsi" w:hAnsiTheme="minorHAnsi" w:cstheme="minorHAnsi"/>
          <w:spacing w:val="-7"/>
          <w:sz w:val="24"/>
          <w:szCs w:val="24"/>
        </w:rPr>
        <w:t xml:space="preserve"> </w:t>
      </w:r>
      <w:r w:rsidRPr="00DA5158">
        <w:rPr>
          <w:rFonts w:asciiTheme="minorHAnsi" w:hAnsiTheme="minorHAnsi" w:cstheme="minorHAnsi"/>
          <w:sz w:val="24"/>
          <w:szCs w:val="24"/>
        </w:rPr>
        <w:t>having</w:t>
      </w:r>
      <w:r w:rsidRPr="00DA5158">
        <w:rPr>
          <w:rFonts w:asciiTheme="minorHAnsi" w:hAnsiTheme="minorHAnsi" w:cstheme="minorHAnsi"/>
          <w:spacing w:val="-7"/>
          <w:sz w:val="24"/>
          <w:szCs w:val="24"/>
        </w:rPr>
        <w:t xml:space="preserve"> Ruhr-</w:t>
      </w:r>
      <w:r w:rsidRPr="00DA5158">
        <w:rPr>
          <w:rFonts w:asciiTheme="minorHAnsi" w:hAnsiTheme="minorHAnsi" w:cstheme="minorHAnsi"/>
          <w:sz w:val="24"/>
          <w:szCs w:val="24"/>
        </w:rPr>
        <w:t>Universität as</w:t>
      </w:r>
      <w:r w:rsidRPr="00DA5158">
        <w:rPr>
          <w:rFonts w:asciiTheme="minorHAnsi" w:hAnsiTheme="minorHAnsi" w:cstheme="minorHAnsi"/>
          <w:spacing w:val="-7"/>
          <w:sz w:val="24"/>
          <w:szCs w:val="24"/>
        </w:rPr>
        <w:t xml:space="preserve"> </w:t>
      </w:r>
      <w:r w:rsidRPr="00DA5158">
        <w:rPr>
          <w:rFonts w:asciiTheme="minorHAnsi" w:hAnsiTheme="minorHAnsi" w:cstheme="minorHAnsi"/>
          <w:sz w:val="24"/>
          <w:szCs w:val="24"/>
        </w:rPr>
        <w:t>their</w:t>
      </w:r>
      <w:r w:rsidRPr="00DA5158">
        <w:rPr>
          <w:rFonts w:asciiTheme="minorHAnsi" w:hAnsiTheme="minorHAnsi" w:cstheme="minorHAnsi"/>
          <w:spacing w:val="-7"/>
          <w:sz w:val="24"/>
          <w:szCs w:val="24"/>
        </w:rPr>
        <w:t xml:space="preserve"> </w:t>
      </w:r>
      <w:r w:rsidRPr="00DA5158">
        <w:rPr>
          <w:rFonts w:asciiTheme="minorHAnsi" w:hAnsiTheme="minorHAnsi" w:cstheme="minorHAnsi"/>
          <w:sz w:val="24"/>
          <w:szCs w:val="24"/>
        </w:rPr>
        <w:t>home</w:t>
      </w:r>
      <w:r w:rsidRPr="00DA5158">
        <w:rPr>
          <w:rFonts w:asciiTheme="minorHAnsi" w:hAnsiTheme="minorHAnsi" w:cstheme="minorHAnsi"/>
          <w:spacing w:val="-7"/>
          <w:sz w:val="24"/>
          <w:szCs w:val="24"/>
        </w:rPr>
        <w:t xml:space="preserve"> </w:t>
      </w:r>
      <w:r w:rsidRPr="00DA5158">
        <w:rPr>
          <w:rFonts w:asciiTheme="minorHAnsi" w:hAnsiTheme="minorHAnsi" w:cstheme="minorHAnsi"/>
          <w:sz w:val="24"/>
          <w:szCs w:val="24"/>
        </w:rPr>
        <w:t>institution,</w:t>
      </w:r>
      <w:r w:rsidRPr="00DA5158">
        <w:rPr>
          <w:rFonts w:asciiTheme="minorHAnsi" w:hAnsiTheme="minorHAnsi" w:cstheme="minorHAnsi"/>
          <w:spacing w:val="-7"/>
          <w:sz w:val="24"/>
          <w:szCs w:val="24"/>
        </w:rPr>
        <w:t xml:space="preserve"> or </w:t>
      </w:r>
      <w:r w:rsidRPr="00DA5158">
        <w:rPr>
          <w:rFonts w:asciiTheme="minorHAnsi" w:hAnsiTheme="minorHAnsi" w:cstheme="minorHAnsi"/>
          <w:sz w:val="24"/>
          <w:szCs w:val="24"/>
        </w:rPr>
        <w:t>“</w:t>
      </w:r>
      <w:proofErr w:type="spellStart"/>
      <w:r w:rsidR="00DA5158" w:rsidRPr="00DA5158">
        <w:rPr>
          <w:rFonts w:asciiTheme="minorHAnsi" w:hAnsiTheme="minorHAnsi" w:cstheme="minorHAnsi"/>
          <w:sz w:val="24"/>
          <w:szCs w:val="24"/>
          <w:highlight w:val="yellow"/>
        </w:rPr>
        <w:t>n.n.</w:t>
      </w:r>
      <w:proofErr w:type="spellEnd"/>
      <w:r w:rsidRPr="00DA5158">
        <w:rPr>
          <w:rFonts w:asciiTheme="minorHAnsi" w:hAnsiTheme="minorHAnsi" w:cstheme="minorHAnsi"/>
          <w:sz w:val="24"/>
          <w:szCs w:val="24"/>
        </w:rPr>
        <w:t xml:space="preserve">” of </w:t>
      </w:r>
      <w:proofErr w:type="spellStart"/>
      <w:r w:rsidR="00DA5158" w:rsidRPr="00DA5158">
        <w:rPr>
          <w:rFonts w:asciiTheme="minorHAnsi" w:hAnsiTheme="minorHAnsi" w:cstheme="minorHAnsi"/>
          <w:sz w:val="24"/>
          <w:szCs w:val="24"/>
          <w:highlight w:val="yellow"/>
        </w:rPr>
        <w:t>n.n.</w:t>
      </w:r>
      <w:proofErr w:type="spellEnd"/>
      <w:r w:rsidRPr="00DA5158">
        <w:rPr>
          <w:rFonts w:asciiTheme="minorHAnsi" w:hAnsiTheme="minorHAnsi" w:cstheme="minorHAnsi"/>
          <w:sz w:val="24"/>
          <w:szCs w:val="24"/>
        </w:rPr>
        <w:t xml:space="preserve"> for students having </w:t>
      </w:r>
      <w:proofErr w:type="spellStart"/>
      <w:r w:rsidR="00DA5158" w:rsidRPr="00DA5158">
        <w:rPr>
          <w:rFonts w:asciiTheme="minorHAnsi" w:hAnsiTheme="minorHAnsi" w:cstheme="minorHAnsi"/>
          <w:sz w:val="24"/>
          <w:szCs w:val="24"/>
          <w:highlight w:val="yellow"/>
        </w:rPr>
        <w:t>n.n.</w:t>
      </w:r>
      <w:proofErr w:type="spellEnd"/>
      <w:r w:rsidRPr="00DA5158">
        <w:rPr>
          <w:rFonts w:asciiTheme="minorHAnsi" w:hAnsiTheme="minorHAnsi" w:cstheme="minorHAnsi"/>
          <w:sz w:val="24"/>
          <w:szCs w:val="24"/>
        </w:rPr>
        <w:t xml:space="preserve"> as their home</w:t>
      </w:r>
      <w:r w:rsidRPr="00DA5158">
        <w:rPr>
          <w:rFonts w:asciiTheme="minorHAnsi" w:hAnsiTheme="minorHAnsi" w:cstheme="minorHAnsi"/>
          <w:spacing w:val="-4"/>
          <w:sz w:val="24"/>
          <w:szCs w:val="24"/>
        </w:rPr>
        <w:t xml:space="preserve"> </w:t>
      </w:r>
      <w:r w:rsidRPr="00DA5158">
        <w:rPr>
          <w:rFonts w:asciiTheme="minorHAnsi" w:hAnsiTheme="minorHAnsi" w:cstheme="minorHAnsi"/>
          <w:sz w:val="24"/>
          <w:szCs w:val="24"/>
        </w:rPr>
        <w:t xml:space="preserve">institution. </w:t>
      </w:r>
    </w:p>
    <w:p w14:paraId="1CBA649A" w14:textId="66BF4790" w:rsidR="00760DBA" w:rsidRPr="00DA5158" w:rsidRDefault="00760DBA" w:rsidP="00DA5158">
      <w:pPr>
        <w:pStyle w:val="Listenabsatz"/>
        <w:numPr>
          <w:ilvl w:val="0"/>
          <w:numId w:val="36"/>
        </w:numPr>
        <w:tabs>
          <w:tab w:val="left" w:pos="834"/>
        </w:tabs>
        <w:autoSpaceDE w:val="0"/>
        <w:autoSpaceDN w:val="0"/>
        <w:rPr>
          <w:rFonts w:asciiTheme="minorHAnsi" w:hAnsiTheme="minorHAnsi" w:cstheme="minorHAnsi"/>
          <w:sz w:val="24"/>
          <w:szCs w:val="24"/>
        </w:rPr>
      </w:pPr>
      <w:r w:rsidRPr="00DA5158">
        <w:rPr>
          <w:rFonts w:asciiTheme="minorHAnsi" w:hAnsiTheme="minorHAnsi" w:cstheme="minorHAnsi"/>
          <w:sz w:val="24"/>
          <w:szCs w:val="24"/>
        </w:rPr>
        <w:t>Fluent proficiency in</w:t>
      </w:r>
      <w:r w:rsidRPr="00DA5158">
        <w:rPr>
          <w:rFonts w:asciiTheme="minorHAnsi" w:hAnsiTheme="minorHAnsi" w:cstheme="minorHAnsi"/>
          <w:spacing w:val="-1"/>
          <w:sz w:val="24"/>
          <w:szCs w:val="24"/>
        </w:rPr>
        <w:t xml:space="preserve"> </w:t>
      </w:r>
      <w:r w:rsidRPr="00DA5158">
        <w:rPr>
          <w:rFonts w:asciiTheme="minorHAnsi" w:hAnsiTheme="minorHAnsi" w:cstheme="minorHAnsi"/>
          <w:sz w:val="24"/>
          <w:szCs w:val="24"/>
        </w:rPr>
        <w:t xml:space="preserve">English, to be demonstrated by High School leaving certificate or </w:t>
      </w:r>
      <w:proofErr w:type="spellStart"/>
      <w:r w:rsidR="00DA5158" w:rsidRPr="00DA5158">
        <w:rPr>
          <w:rFonts w:asciiTheme="minorHAnsi" w:hAnsiTheme="minorHAnsi" w:cstheme="minorHAnsi"/>
          <w:sz w:val="24"/>
          <w:szCs w:val="24"/>
          <w:highlight w:val="yellow"/>
        </w:rPr>
        <w:t>n.n.</w:t>
      </w:r>
      <w:proofErr w:type="spellEnd"/>
    </w:p>
    <w:p w14:paraId="4AFC9683" w14:textId="77777777" w:rsidR="00DA5158" w:rsidRDefault="00DA5158" w:rsidP="00C6427B">
      <w:pPr>
        <w:tabs>
          <w:tab w:val="left" w:pos="835"/>
        </w:tabs>
        <w:autoSpaceDE w:val="0"/>
        <w:autoSpaceDN w:val="0"/>
        <w:jc w:val="both"/>
        <w:rPr>
          <w:rFonts w:asciiTheme="minorHAnsi" w:hAnsiTheme="minorHAnsi" w:cstheme="minorHAnsi"/>
          <w:sz w:val="24"/>
          <w:szCs w:val="24"/>
          <w:highlight w:val="yellow"/>
        </w:rPr>
      </w:pPr>
    </w:p>
    <w:p w14:paraId="0375962C" w14:textId="41EA0CDF" w:rsidR="00760DBA" w:rsidRPr="00C6427B" w:rsidRDefault="00760DBA" w:rsidP="00C6427B">
      <w:pPr>
        <w:tabs>
          <w:tab w:val="left" w:pos="835"/>
        </w:tabs>
        <w:autoSpaceDE w:val="0"/>
        <w:autoSpaceDN w:val="0"/>
        <w:jc w:val="both"/>
        <w:rPr>
          <w:rFonts w:asciiTheme="minorHAnsi" w:hAnsiTheme="minorHAnsi" w:cstheme="minorHAnsi"/>
          <w:sz w:val="24"/>
          <w:szCs w:val="24"/>
        </w:rPr>
      </w:pPr>
      <w:r w:rsidRPr="00C6427B">
        <w:rPr>
          <w:rFonts w:asciiTheme="minorHAnsi" w:hAnsiTheme="minorHAnsi" w:cstheme="minorHAnsi"/>
          <w:sz w:val="24"/>
          <w:szCs w:val="24"/>
          <w:highlight w:val="yellow"/>
        </w:rPr>
        <w:t>If Double Master:</w:t>
      </w:r>
    </w:p>
    <w:p w14:paraId="72E4BE1E" w14:textId="714B6A46" w:rsidR="00760DBA" w:rsidRPr="00DA5158" w:rsidRDefault="00760DBA" w:rsidP="00DA5158">
      <w:pPr>
        <w:pStyle w:val="Listenabsatz"/>
        <w:numPr>
          <w:ilvl w:val="0"/>
          <w:numId w:val="37"/>
        </w:numPr>
        <w:tabs>
          <w:tab w:val="left" w:pos="835"/>
        </w:tabs>
        <w:autoSpaceDE w:val="0"/>
        <w:autoSpaceDN w:val="0"/>
        <w:rPr>
          <w:rFonts w:asciiTheme="minorHAnsi" w:hAnsiTheme="minorHAnsi" w:cstheme="minorHAnsi"/>
          <w:sz w:val="24"/>
          <w:szCs w:val="24"/>
        </w:rPr>
      </w:pPr>
      <w:r w:rsidRPr="00DA5158">
        <w:rPr>
          <w:rFonts w:asciiTheme="minorHAnsi" w:hAnsiTheme="minorHAnsi" w:cstheme="minorHAnsi"/>
          <w:sz w:val="24"/>
          <w:szCs w:val="24"/>
        </w:rPr>
        <w:t>First level Degree/</w:t>
      </w:r>
      <w:proofErr w:type="gramStart"/>
      <w:r w:rsidRPr="00DA5158">
        <w:rPr>
          <w:rFonts w:asciiTheme="minorHAnsi" w:hAnsiTheme="minorHAnsi" w:cstheme="minorHAnsi"/>
          <w:sz w:val="24"/>
          <w:szCs w:val="24"/>
        </w:rPr>
        <w:t>Bachelor Degree</w:t>
      </w:r>
      <w:proofErr w:type="gramEnd"/>
      <w:r w:rsidRPr="00DA5158">
        <w:rPr>
          <w:rFonts w:asciiTheme="minorHAnsi" w:hAnsiTheme="minorHAnsi" w:cstheme="minorHAnsi"/>
          <w:sz w:val="24"/>
          <w:szCs w:val="24"/>
        </w:rPr>
        <w:t xml:space="preserve"> in </w:t>
      </w:r>
      <w:proofErr w:type="spellStart"/>
      <w:r w:rsidR="00DA5158" w:rsidRPr="00DA5158">
        <w:rPr>
          <w:rFonts w:asciiTheme="minorHAnsi" w:hAnsiTheme="minorHAnsi" w:cstheme="minorHAnsi"/>
          <w:sz w:val="24"/>
          <w:szCs w:val="24"/>
          <w:highlight w:val="yellow"/>
        </w:rPr>
        <w:t>n.n.</w:t>
      </w:r>
      <w:proofErr w:type="spellEnd"/>
      <w:r w:rsidRPr="00DA5158">
        <w:rPr>
          <w:rFonts w:asciiTheme="minorHAnsi" w:hAnsiTheme="minorHAnsi" w:cstheme="minorHAnsi"/>
          <w:sz w:val="24"/>
          <w:szCs w:val="24"/>
        </w:rPr>
        <w:t xml:space="preserve"> or related</w:t>
      </w:r>
      <w:r w:rsidRPr="00DA5158">
        <w:rPr>
          <w:rFonts w:asciiTheme="minorHAnsi" w:hAnsiTheme="minorHAnsi" w:cstheme="minorHAnsi"/>
          <w:spacing w:val="-3"/>
          <w:sz w:val="24"/>
          <w:szCs w:val="24"/>
        </w:rPr>
        <w:t xml:space="preserve"> </w:t>
      </w:r>
      <w:r w:rsidRPr="00DA5158">
        <w:rPr>
          <w:rFonts w:asciiTheme="minorHAnsi" w:hAnsiTheme="minorHAnsi" w:cstheme="minorHAnsi"/>
          <w:sz w:val="24"/>
          <w:szCs w:val="24"/>
        </w:rPr>
        <w:t>fields.</w:t>
      </w:r>
    </w:p>
    <w:p w14:paraId="57D3BD76" w14:textId="262CA19B" w:rsidR="00760DBA" w:rsidRPr="00DA5158" w:rsidRDefault="00760DBA" w:rsidP="00DA5158">
      <w:pPr>
        <w:pStyle w:val="Listenabsatz"/>
        <w:numPr>
          <w:ilvl w:val="0"/>
          <w:numId w:val="37"/>
        </w:numPr>
        <w:tabs>
          <w:tab w:val="left" w:pos="834"/>
        </w:tabs>
        <w:autoSpaceDE w:val="0"/>
        <w:autoSpaceDN w:val="0"/>
        <w:rPr>
          <w:rFonts w:asciiTheme="minorHAnsi" w:hAnsiTheme="minorHAnsi" w:cstheme="minorHAnsi"/>
          <w:sz w:val="24"/>
          <w:szCs w:val="24"/>
        </w:rPr>
      </w:pPr>
      <w:r w:rsidRPr="00DA5158">
        <w:rPr>
          <w:rFonts w:asciiTheme="minorHAnsi" w:hAnsiTheme="minorHAnsi" w:cstheme="minorHAnsi"/>
          <w:sz w:val="24"/>
          <w:szCs w:val="24"/>
        </w:rPr>
        <w:t>Fluent proficiency in</w:t>
      </w:r>
      <w:r w:rsidRPr="00DA5158">
        <w:rPr>
          <w:rFonts w:asciiTheme="minorHAnsi" w:hAnsiTheme="minorHAnsi" w:cstheme="minorHAnsi"/>
          <w:spacing w:val="-1"/>
          <w:sz w:val="24"/>
          <w:szCs w:val="24"/>
        </w:rPr>
        <w:t xml:space="preserve"> </w:t>
      </w:r>
      <w:r w:rsidRPr="00DA5158">
        <w:rPr>
          <w:rFonts w:asciiTheme="minorHAnsi" w:hAnsiTheme="minorHAnsi" w:cstheme="minorHAnsi"/>
          <w:sz w:val="24"/>
          <w:szCs w:val="24"/>
        </w:rPr>
        <w:t xml:space="preserve">English, to be demonstrated by </w:t>
      </w:r>
      <w:proofErr w:type="spellStart"/>
      <w:r w:rsidR="00DA5158" w:rsidRPr="00DA5158">
        <w:rPr>
          <w:rFonts w:asciiTheme="minorHAnsi" w:hAnsiTheme="minorHAnsi" w:cstheme="minorHAnsi"/>
          <w:sz w:val="24"/>
          <w:szCs w:val="24"/>
          <w:highlight w:val="yellow"/>
        </w:rPr>
        <w:t>n.n.</w:t>
      </w:r>
      <w:proofErr w:type="spellEnd"/>
    </w:p>
    <w:p w14:paraId="61724395" w14:textId="77777777" w:rsidR="00760DBA" w:rsidRPr="00C6427B" w:rsidRDefault="00760DBA" w:rsidP="00C6427B">
      <w:pPr>
        <w:pStyle w:val="Listenabsatz"/>
        <w:tabs>
          <w:tab w:val="left" w:pos="834"/>
        </w:tabs>
        <w:autoSpaceDE w:val="0"/>
        <w:autoSpaceDN w:val="0"/>
        <w:ind w:left="0"/>
        <w:rPr>
          <w:rFonts w:asciiTheme="minorHAnsi" w:hAnsiTheme="minorHAnsi" w:cstheme="minorHAnsi"/>
          <w:sz w:val="24"/>
          <w:szCs w:val="24"/>
        </w:rPr>
      </w:pPr>
    </w:p>
    <w:p w14:paraId="7DFC3620" w14:textId="77777777" w:rsidR="00DA5158" w:rsidRDefault="00C236BC" w:rsidP="00C6427B">
      <w:pPr>
        <w:tabs>
          <w:tab w:val="left" w:pos="1214"/>
        </w:tabs>
        <w:jc w:val="both"/>
        <w:rPr>
          <w:rFonts w:asciiTheme="minorHAnsi" w:hAnsiTheme="minorHAnsi" w:cstheme="minorHAnsi"/>
          <w:color w:val="000000" w:themeColor="text1"/>
          <w:sz w:val="24"/>
          <w:szCs w:val="24"/>
        </w:rPr>
      </w:pPr>
      <w:r w:rsidRPr="00C6427B">
        <w:rPr>
          <w:rFonts w:asciiTheme="minorHAnsi" w:hAnsiTheme="minorHAnsi" w:cstheme="minorHAnsi"/>
          <w:color w:val="000000" w:themeColor="text1"/>
          <w:sz w:val="24"/>
          <w:szCs w:val="24"/>
        </w:rPr>
        <w:t xml:space="preserve">Each institution will pre-select the candidates who wish to participate in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w:t>
      </w:r>
    </w:p>
    <w:p w14:paraId="1E509254" w14:textId="6717253B" w:rsidR="002914D1" w:rsidRPr="00C6427B" w:rsidRDefault="00C236BC" w:rsidP="00C6427B">
      <w:pPr>
        <w:tabs>
          <w:tab w:val="left" w:pos="1214"/>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Based on the academic requirements of the university of origin, students will be selected by the evaluation commission as follows:</w:t>
      </w:r>
    </w:p>
    <w:p w14:paraId="140A617B" w14:textId="77777777" w:rsidR="002914D1" w:rsidRPr="00C6427B" w:rsidRDefault="00C236BC" w:rsidP="00C6427B">
      <w:pPr>
        <w:pStyle w:val="Listenabsatz"/>
        <w:numPr>
          <w:ilvl w:val="0"/>
          <w:numId w:val="31"/>
        </w:numPr>
        <w:tabs>
          <w:tab w:val="left" w:pos="1503"/>
        </w:tabs>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Applicants must meet the requirements for admission of both universities, including language requirements.</w:t>
      </w:r>
    </w:p>
    <w:p w14:paraId="6D4A71AA" w14:textId="77777777" w:rsidR="002914D1" w:rsidRPr="00C6427B" w:rsidRDefault="00C236BC" w:rsidP="00C6427B">
      <w:pPr>
        <w:pStyle w:val="Listenabsatz"/>
        <w:numPr>
          <w:ilvl w:val="0"/>
          <w:numId w:val="31"/>
        </w:numPr>
        <w:tabs>
          <w:tab w:val="left" w:pos="1503"/>
        </w:tabs>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Applicants must show a strong motivation to participate in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w:t>
      </w:r>
    </w:p>
    <w:p w14:paraId="5BF7799F" w14:textId="77777777" w:rsidR="002914D1" w:rsidRPr="00C6427B" w:rsidRDefault="00C236BC" w:rsidP="00C6427B">
      <w:pPr>
        <w:pStyle w:val="Listenabsatz"/>
        <w:numPr>
          <w:ilvl w:val="0"/>
          <w:numId w:val="31"/>
        </w:numPr>
        <w:tabs>
          <w:tab w:val="left" w:pos="1503"/>
        </w:tabs>
        <w:rPr>
          <w:rFonts w:asciiTheme="minorHAnsi" w:hAnsiTheme="minorHAnsi" w:cstheme="minorHAnsi"/>
          <w:sz w:val="24"/>
          <w:szCs w:val="24"/>
        </w:rPr>
      </w:pPr>
      <w:r w:rsidRPr="00C6427B">
        <w:rPr>
          <w:rFonts w:asciiTheme="minorHAnsi" w:hAnsiTheme="minorHAnsi" w:cstheme="minorHAnsi"/>
          <w:color w:val="000000" w:themeColor="text1"/>
          <w:sz w:val="24"/>
          <w:szCs w:val="24"/>
        </w:rPr>
        <w:t>Applicants must demonstrate sufficient competency in the teaching languages of both universities on level B2 in the Common European Framework of Reference (CEFR) by the Council of Europe,</w:t>
      </w:r>
      <w:r w:rsidRPr="00C6427B">
        <w:rPr>
          <w:rFonts w:asciiTheme="minorHAnsi" w:hAnsiTheme="minorHAnsi" w:cstheme="minorHAnsi"/>
          <w:sz w:val="24"/>
          <w:szCs w:val="24"/>
        </w:rPr>
        <w:t xml:space="preserve"> v</w:t>
      </w:r>
      <w:r w:rsidRPr="00C6427B">
        <w:rPr>
          <w:rFonts w:asciiTheme="minorHAnsi" w:hAnsiTheme="minorHAnsi" w:cstheme="minorHAnsi"/>
          <w:color w:val="000000" w:themeColor="text1"/>
          <w:sz w:val="24"/>
          <w:szCs w:val="24"/>
        </w:rPr>
        <w:t xml:space="preserve">alid proof of which has to be submitted latest at the end of the second semester at the university of origin, preferably earlier. </w:t>
      </w:r>
    </w:p>
    <w:p w14:paraId="00B10535" w14:textId="77777777" w:rsidR="00C6427B" w:rsidRDefault="00C6427B" w:rsidP="00C6427B">
      <w:pPr>
        <w:pStyle w:val="Textkrper"/>
        <w:jc w:val="both"/>
        <w:rPr>
          <w:rFonts w:asciiTheme="minorHAnsi" w:hAnsiTheme="minorHAnsi" w:cstheme="minorHAnsi"/>
          <w:sz w:val="24"/>
          <w:szCs w:val="24"/>
        </w:rPr>
      </w:pPr>
    </w:p>
    <w:p w14:paraId="01944362" w14:textId="7036C85A" w:rsidR="00760DBA" w:rsidRPr="00C6427B" w:rsidRDefault="00760DBA" w:rsidP="00C6427B">
      <w:pPr>
        <w:pStyle w:val="Textkrper"/>
        <w:jc w:val="both"/>
        <w:rPr>
          <w:rFonts w:asciiTheme="minorHAnsi" w:hAnsiTheme="minorHAnsi" w:cstheme="minorHAnsi"/>
          <w:sz w:val="24"/>
          <w:szCs w:val="24"/>
        </w:rPr>
      </w:pPr>
      <w:r w:rsidRPr="00C6427B">
        <w:rPr>
          <w:rFonts w:asciiTheme="minorHAnsi" w:hAnsiTheme="minorHAnsi" w:cstheme="minorHAnsi"/>
          <w:sz w:val="24"/>
          <w:szCs w:val="24"/>
        </w:rPr>
        <w:t xml:space="preserve">Care will be taken by both sides to select only those students who shall presumably complete the Double Degree </w:t>
      </w:r>
      <w:proofErr w:type="spellStart"/>
      <w:r w:rsidR="0087398B" w:rsidRPr="00C6427B">
        <w:rPr>
          <w:rFonts w:asciiTheme="minorHAnsi" w:hAnsiTheme="minorHAnsi" w:cstheme="minorHAnsi"/>
          <w:sz w:val="24"/>
          <w:szCs w:val="24"/>
        </w:rPr>
        <w:t>programme</w:t>
      </w:r>
      <w:proofErr w:type="spellEnd"/>
      <w:r w:rsidRPr="00C6427B">
        <w:rPr>
          <w:rFonts w:asciiTheme="minorHAnsi" w:hAnsiTheme="minorHAnsi" w:cstheme="minorHAnsi"/>
          <w:sz w:val="24"/>
          <w:szCs w:val="24"/>
        </w:rPr>
        <w:t>.</w:t>
      </w:r>
    </w:p>
    <w:p w14:paraId="52B79D8D" w14:textId="77777777" w:rsidR="00760DBA" w:rsidRPr="00C6427B" w:rsidRDefault="00760DBA" w:rsidP="00C6427B">
      <w:pPr>
        <w:tabs>
          <w:tab w:val="left" w:pos="474"/>
        </w:tabs>
        <w:jc w:val="both"/>
        <w:rPr>
          <w:rFonts w:asciiTheme="minorHAnsi" w:hAnsiTheme="minorHAnsi" w:cstheme="minorHAnsi"/>
          <w:sz w:val="24"/>
          <w:szCs w:val="24"/>
        </w:rPr>
      </w:pPr>
      <w:r w:rsidRPr="00C6427B">
        <w:rPr>
          <w:rFonts w:asciiTheme="minorHAnsi" w:hAnsiTheme="minorHAnsi" w:cstheme="minorHAnsi"/>
          <w:sz w:val="24"/>
          <w:szCs w:val="24"/>
        </w:rPr>
        <w:t>The final decision regarding the acceptance of the exchange students is taken by the host institution. The process will be done in agreement between the two</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parties.</w:t>
      </w:r>
    </w:p>
    <w:p w14:paraId="7A2407CB" w14:textId="77777777" w:rsidR="00C6427B" w:rsidRDefault="00C6427B" w:rsidP="00C6427B">
      <w:pPr>
        <w:pStyle w:val="Textkrper"/>
        <w:jc w:val="both"/>
        <w:rPr>
          <w:rFonts w:asciiTheme="minorHAnsi" w:hAnsiTheme="minorHAnsi" w:cstheme="minorHAnsi"/>
          <w:color w:val="000000" w:themeColor="text1"/>
          <w:sz w:val="24"/>
          <w:szCs w:val="24"/>
        </w:rPr>
      </w:pPr>
    </w:p>
    <w:p w14:paraId="1C68615B" w14:textId="7D054C4A" w:rsidR="002914D1" w:rsidRPr="00C6427B" w:rsidRDefault="00C236BC" w:rsidP="00C6427B">
      <w:pPr>
        <w:pStyle w:val="Textkrpe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lastRenderedPageBreak/>
        <w:t xml:space="preserve">The evaluation commission will indicate to the selected students the educational path and the exams to be taken at the two institutions to obtain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in accordance with the current study plan of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(attached).</w:t>
      </w:r>
    </w:p>
    <w:p w14:paraId="6B6BB433" w14:textId="1BA9A6DC" w:rsidR="002914D1" w:rsidRPr="00C6427B" w:rsidRDefault="002914D1" w:rsidP="00C6427B">
      <w:pPr>
        <w:pStyle w:val="Textkrper"/>
        <w:jc w:val="both"/>
        <w:rPr>
          <w:rFonts w:asciiTheme="minorHAnsi" w:hAnsiTheme="minorHAnsi" w:cstheme="minorHAnsi"/>
          <w:color w:val="000000"/>
          <w:sz w:val="24"/>
          <w:szCs w:val="24"/>
        </w:rPr>
      </w:pPr>
    </w:p>
    <w:p w14:paraId="15B3BA43" w14:textId="3FE6795B" w:rsidR="003A06DB" w:rsidRPr="00C6427B" w:rsidRDefault="003A06DB" w:rsidP="00C6427B">
      <w:pPr>
        <w:tabs>
          <w:tab w:val="left" w:pos="474"/>
        </w:tabs>
        <w:jc w:val="both"/>
        <w:rPr>
          <w:rFonts w:asciiTheme="minorHAnsi" w:hAnsiTheme="minorHAnsi" w:cstheme="minorHAnsi"/>
          <w:sz w:val="24"/>
          <w:szCs w:val="24"/>
        </w:rPr>
      </w:pPr>
      <w:r w:rsidRPr="00C6427B">
        <w:rPr>
          <w:rFonts w:asciiTheme="minorHAnsi" w:hAnsiTheme="minorHAnsi" w:cstheme="minorHAnsi"/>
          <w:sz w:val="24"/>
          <w:szCs w:val="24"/>
        </w:rPr>
        <w:t xml:space="preserve">Selected students </w:t>
      </w:r>
      <w:r w:rsidR="00760DBA" w:rsidRPr="00C6427B">
        <w:rPr>
          <w:rFonts w:asciiTheme="minorHAnsi" w:hAnsiTheme="minorHAnsi" w:cstheme="minorHAnsi"/>
          <w:sz w:val="24"/>
          <w:szCs w:val="24"/>
        </w:rPr>
        <w:t>must</w:t>
      </w:r>
      <w:r w:rsidRPr="00C6427B">
        <w:rPr>
          <w:rFonts w:asciiTheme="minorHAnsi" w:hAnsiTheme="minorHAnsi" w:cstheme="minorHAnsi"/>
          <w:sz w:val="24"/>
          <w:szCs w:val="24"/>
        </w:rPr>
        <w:t xml:space="preserve"> </w:t>
      </w:r>
      <w:r w:rsidR="00760DBA" w:rsidRPr="00C6427B">
        <w:rPr>
          <w:rFonts w:asciiTheme="minorHAnsi" w:hAnsiTheme="minorHAnsi" w:cstheme="minorHAnsi"/>
          <w:sz w:val="24"/>
          <w:szCs w:val="24"/>
        </w:rPr>
        <w:t xml:space="preserve">be </w:t>
      </w:r>
      <w:r w:rsidRPr="00C6427B">
        <w:rPr>
          <w:rFonts w:asciiTheme="minorHAnsi" w:hAnsiTheme="minorHAnsi" w:cstheme="minorHAnsi"/>
          <w:sz w:val="24"/>
          <w:szCs w:val="24"/>
        </w:rPr>
        <w:t>enroll</w:t>
      </w:r>
      <w:r w:rsidR="00760DBA" w:rsidRPr="00C6427B">
        <w:rPr>
          <w:rFonts w:asciiTheme="minorHAnsi" w:hAnsiTheme="minorHAnsi" w:cstheme="minorHAnsi"/>
          <w:sz w:val="24"/>
          <w:szCs w:val="24"/>
        </w:rPr>
        <w:t>ed</w:t>
      </w:r>
      <w:r w:rsidRPr="00C6427B">
        <w:rPr>
          <w:rFonts w:asciiTheme="minorHAnsi" w:hAnsiTheme="minorHAnsi" w:cstheme="minorHAnsi"/>
          <w:sz w:val="24"/>
          <w:szCs w:val="24"/>
        </w:rPr>
        <w:t xml:space="preserve"> in the </w:t>
      </w:r>
      <w:proofErr w:type="spellStart"/>
      <w:r w:rsidRPr="00C6427B">
        <w:rPr>
          <w:rFonts w:asciiTheme="minorHAnsi" w:hAnsiTheme="minorHAnsi" w:cstheme="minorHAnsi"/>
          <w:sz w:val="24"/>
          <w:szCs w:val="24"/>
        </w:rPr>
        <w:t>programme</w:t>
      </w:r>
      <w:proofErr w:type="spellEnd"/>
      <w:r w:rsidRPr="00C6427B">
        <w:rPr>
          <w:rFonts w:asciiTheme="minorHAnsi" w:hAnsiTheme="minorHAnsi" w:cstheme="minorHAnsi"/>
          <w:sz w:val="24"/>
          <w:szCs w:val="24"/>
        </w:rPr>
        <w:t xml:space="preserve"> “</w:t>
      </w:r>
      <w:proofErr w:type="spellStart"/>
      <w:r w:rsidR="00DA5158" w:rsidRPr="00DA5158">
        <w:rPr>
          <w:rFonts w:asciiTheme="minorHAnsi" w:hAnsiTheme="minorHAnsi" w:cstheme="minorHAnsi"/>
          <w:sz w:val="24"/>
          <w:szCs w:val="24"/>
          <w:highlight w:val="yellow"/>
        </w:rPr>
        <w:t>n.n.</w:t>
      </w:r>
      <w:proofErr w:type="spellEnd"/>
      <w:r w:rsidR="00760DBA" w:rsidRPr="00C6427B">
        <w:rPr>
          <w:rFonts w:asciiTheme="minorHAnsi" w:hAnsiTheme="minorHAnsi" w:cstheme="minorHAnsi"/>
          <w:sz w:val="24"/>
          <w:szCs w:val="24"/>
        </w:rPr>
        <w:t>”</w:t>
      </w:r>
      <w:r w:rsidRPr="00C6427B">
        <w:rPr>
          <w:rFonts w:asciiTheme="minorHAnsi" w:hAnsiTheme="minorHAnsi" w:cstheme="minorHAnsi"/>
          <w:sz w:val="24"/>
          <w:szCs w:val="24"/>
        </w:rPr>
        <w:t xml:space="preserve"> of RUB</w:t>
      </w:r>
      <w:r w:rsidR="00760DBA" w:rsidRPr="00C6427B">
        <w:rPr>
          <w:rFonts w:asciiTheme="minorHAnsi" w:hAnsiTheme="minorHAnsi" w:cstheme="minorHAnsi"/>
          <w:sz w:val="24"/>
          <w:szCs w:val="24"/>
        </w:rPr>
        <w:t xml:space="preserve">, </w:t>
      </w:r>
      <w:r w:rsidRPr="00C6427B">
        <w:rPr>
          <w:rFonts w:asciiTheme="minorHAnsi" w:hAnsiTheme="minorHAnsi" w:cstheme="minorHAnsi"/>
          <w:sz w:val="24"/>
          <w:szCs w:val="24"/>
        </w:rPr>
        <w:t>for</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students</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having</w:t>
      </w:r>
      <w:r w:rsidRPr="00C6427B">
        <w:rPr>
          <w:rFonts w:asciiTheme="minorHAnsi" w:hAnsiTheme="minorHAnsi" w:cstheme="minorHAnsi"/>
          <w:spacing w:val="-7"/>
          <w:sz w:val="24"/>
          <w:szCs w:val="24"/>
        </w:rPr>
        <w:t xml:space="preserve"> </w:t>
      </w:r>
      <w:r w:rsidR="00760DBA" w:rsidRPr="00C6427B">
        <w:rPr>
          <w:rFonts w:asciiTheme="minorHAnsi" w:hAnsiTheme="minorHAnsi" w:cstheme="minorHAnsi"/>
          <w:spacing w:val="-7"/>
          <w:sz w:val="24"/>
          <w:szCs w:val="24"/>
        </w:rPr>
        <w:t>Ruhr-</w:t>
      </w:r>
      <w:r w:rsidRPr="00C6427B">
        <w:rPr>
          <w:rFonts w:asciiTheme="minorHAnsi" w:hAnsiTheme="minorHAnsi" w:cstheme="minorHAnsi"/>
          <w:sz w:val="24"/>
          <w:szCs w:val="24"/>
        </w:rPr>
        <w:t>Universit</w:t>
      </w:r>
      <w:r w:rsidR="00760DBA" w:rsidRPr="00C6427B">
        <w:rPr>
          <w:rFonts w:asciiTheme="minorHAnsi" w:hAnsiTheme="minorHAnsi" w:cstheme="minorHAnsi"/>
          <w:sz w:val="24"/>
          <w:szCs w:val="24"/>
        </w:rPr>
        <w:t xml:space="preserve">ät </w:t>
      </w:r>
      <w:r w:rsidRPr="00C6427B">
        <w:rPr>
          <w:rFonts w:asciiTheme="minorHAnsi" w:hAnsiTheme="minorHAnsi" w:cstheme="minorHAnsi"/>
          <w:sz w:val="24"/>
          <w:szCs w:val="24"/>
        </w:rPr>
        <w:t>as</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their</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home</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institution,</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and</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 xml:space="preserve">in the </w:t>
      </w:r>
      <w:proofErr w:type="spellStart"/>
      <w:r w:rsidR="00760DBA" w:rsidRPr="00C6427B">
        <w:rPr>
          <w:rFonts w:asciiTheme="minorHAnsi" w:hAnsiTheme="minorHAnsi" w:cstheme="minorHAnsi"/>
          <w:sz w:val="24"/>
          <w:szCs w:val="24"/>
        </w:rPr>
        <w:t>programme</w:t>
      </w:r>
      <w:proofErr w:type="spellEnd"/>
      <w:r w:rsidR="00760DBA" w:rsidRPr="00C6427B">
        <w:rPr>
          <w:rFonts w:asciiTheme="minorHAnsi" w:hAnsiTheme="minorHAnsi" w:cstheme="minorHAnsi"/>
          <w:sz w:val="24"/>
          <w:szCs w:val="24"/>
        </w:rPr>
        <w:t xml:space="preserve"> “</w:t>
      </w:r>
      <w:proofErr w:type="spellStart"/>
      <w:r w:rsidR="00DA5158" w:rsidRPr="00DA5158">
        <w:rPr>
          <w:rFonts w:asciiTheme="minorHAnsi" w:hAnsiTheme="minorHAnsi" w:cstheme="minorHAnsi"/>
          <w:sz w:val="24"/>
          <w:szCs w:val="24"/>
          <w:highlight w:val="yellow"/>
        </w:rPr>
        <w:t>n.n.</w:t>
      </w:r>
      <w:proofErr w:type="spellEnd"/>
      <w:r w:rsidR="00760DBA" w:rsidRPr="00C6427B">
        <w:rPr>
          <w:rFonts w:asciiTheme="minorHAnsi" w:hAnsiTheme="minorHAnsi" w:cstheme="minorHAnsi"/>
          <w:sz w:val="24"/>
          <w:szCs w:val="24"/>
        </w:rPr>
        <w:t xml:space="preserve">” of </w:t>
      </w:r>
      <w:proofErr w:type="spellStart"/>
      <w:r w:rsidR="00DA5158" w:rsidRPr="00DA5158">
        <w:rPr>
          <w:rFonts w:asciiTheme="minorHAnsi" w:hAnsiTheme="minorHAnsi" w:cstheme="minorHAnsi"/>
          <w:sz w:val="24"/>
          <w:szCs w:val="24"/>
          <w:highlight w:val="yellow"/>
        </w:rPr>
        <w:t>n.n.</w:t>
      </w:r>
      <w:proofErr w:type="spellEnd"/>
      <w:r w:rsidR="00760DBA" w:rsidRPr="00C6427B">
        <w:rPr>
          <w:rFonts w:asciiTheme="minorHAnsi" w:hAnsiTheme="minorHAnsi" w:cstheme="minorHAnsi"/>
          <w:sz w:val="24"/>
          <w:szCs w:val="24"/>
        </w:rPr>
        <w:t xml:space="preserve"> </w:t>
      </w:r>
      <w:r w:rsidRPr="00C6427B">
        <w:rPr>
          <w:rFonts w:asciiTheme="minorHAnsi" w:hAnsiTheme="minorHAnsi" w:cstheme="minorHAnsi"/>
          <w:sz w:val="24"/>
          <w:szCs w:val="24"/>
        </w:rPr>
        <w:t xml:space="preserve">for students having </w:t>
      </w:r>
      <w:proofErr w:type="spellStart"/>
      <w:r w:rsidR="00DA5158" w:rsidRPr="00DA5158">
        <w:rPr>
          <w:rFonts w:asciiTheme="minorHAnsi" w:hAnsiTheme="minorHAnsi" w:cstheme="minorHAnsi"/>
          <w:sz w:val="24"/>
          <w:szCs w:val="24"/>
          <w:highlight w:val="yellow"/>
        </w:rPr>
        <w:t>n.n.</w:t>
      </w:r>
      <w:proofErr w:type="spellEnd"/>
      <w:r w:rsidR="00760DBA" w:rsidRPr="00C6427B">
        <w:rPr>
          <w:rFonts w:asciiTheme="minorHAnsi" w:hAnsiTheme="minorHAnsi" w:cstheme="minorHAnsi"/>
          <w:sz w:val="24"/>
          <w:szCs w:val="24"/>
        </w:rPr>
        <w:t xml:space="preserve"> </w:t>
      </w:r>
      <w:r w:rsidRPr="00C6427B">
        <w:rPr>
          <w:rFonts w:asciiTheme="minorHAnsi" w:hAnsiTheme="minorHAnsi" w:cstheme="minorHAnsi"/>
          <w:sz w:val="24"/>
          <w:szCs w:val="24"/>
        </w:rPr>
        <w:t>as their home</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institution.</w:t>
      </w:r>
    </w:p>
    <w:p w14:paraId="567305D6" w14:textId="77777777" w:rsidR="003A06DB" w:rsidRPr="00C6427B" w:rsidRDefault="003A06DB" w:rsidP="00C6427B">
      <w:pPr>
        <w:pStyle w:val="Textkrper"/>
        <w:jc w:val="both"/>
        <w:rPr>
          <w:rFonts w:asciiTheme="minorHAnsi" w:hAnsiTheme="minorHAnsi" w:cstheme="minorHAnsi"/>
          <w:color w:val="000000"/>
          <w:sz w:val="24"/>
          <w:szCs w:val="24"/>
        </w:rPr>
      </w:pPr>
    </w:p>
    <w:p w14:paraId="1DED080F" w14:textId="77777777" w:rsidR="002914D1" w:rsidRPr="00C6427B" w:rsidRDefault="002914D1" w:rsidP="00C6427B">
      <w:pPr>
        <w:jc w:val="both"/>
        <w:rPr>
          <w:rFonts w:asciiTheme="minorHAnsi" w:hAnsiTheme="minorHAnsi" w:cstheme="minorHAnsi"/>
          <w:b/>
          <w:color w:val="000000"/>
          <w:sz w:val="24"/>
          <w:szCs w:val="24"/>
        </w:rPr>
      </w:pPr>
    </w:p>
    <w:p w14:paraId="295AE0EC"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 4</w:t>
      </w:r>
    </w:p>
    <w:p w14:paraId="1E737D6D"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Curriculum Design</w:t>
      </w:r>
    </w:p>
    <w:p w14:paraId="4F9F8135" w14:textId="77777777" w:rsidR="002914D1" w:rsidRPr="00C6427B" w:rsidRDefault="002914D1" w:rsidP="00C6427B">
      <w:pPr>
        <w:pStyle w:val="Textkrper"/>
        <w:jc w:val="both"/>
        <w:rPr>
          <w:rFonts w:asciiTheme="minorHAnsi" w:hAnsiTheme="minorHAnsi" w:cstheme="minorHAnsi"/>
          <w:color w:val="000000"/>
          <w:sz w:val="24"/>
          <w:szCs w:val="24"/>
        </w:rPr>
      </w:pPr>
    </w:p>
    <w:p w14:paraId="352CBA74" w14:textId="76167CBC" w:rsidR="002914D1" w:rsidRPr="00C6427B" w:rsidRDefault="00C236BC"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sz w:val="24"/>
          <w:szCs w:val="24"/>
        </w:rPr>
      </w:pPr>
      <w:r w:rsidRPr="00C6427B">
        <w:rPr>
          <w:rFonts w:asciiTheme="minorHAnsi" w:hAnsiTheme="minorHAnsi" w:cstheme="minorHAnsi"/>
          <w:color w:val="000000"/>
          <w:sz w:val="24"/>
          <w:szCs w:val="24"/>
        </w:rPr>
        <w:t xml:space="preserve">The language of instruction in the Double Degree </w:t>
      </w:r>
      <w:proofErr w:type="spellStart"/>
      <w:r w:rsidRPr="00C6427B">
        <w:rPr>
          <w:rFonts w:asciiTheme="minorHAnsi" w:hAnsiTheme="minorHAnsi" w:cstheme="minorHAnsi"/>
          <w:color w:val="000000"/>
          <w:sz w:val="24"/>
          <w:szCs w:val="24"/>
        </w:rPr>
        <w:t>Programme</w:t>
      </w:r>
      <w:proofErr w:type="spellEnd"/>
      <w:r w:rsidRPr="00C6427B">
        <w:rPr>
          <w:rFonts w:asciiTheme="minorHAnsi" w:hAnsiTheme="minorHAnsi" w:cstheme="minorHAnsi"/>
          <w:color w:val="000000"/>
          <w:sz w:val="24"/>
          <w:szCs w:val="24"/>
        </w:rPr>
        <w:t xml:space="preserve"> is English at both locations. The partners also </w:t>
      </w:r>
      <w:r w:rsidR="00C6427B" w:rsidRPr="00C6427B">
        <w:rPr>
          <w:rFonts w:asciiTheme="minorHAnsi" w:hAnsiTheme="minorHAnsi" w:cstheme="minorHAnsi"/>
          <w:color w:val="000000"/>
          <w:sz w:val="24"/>
          <w:szCs w:val="24"/>
        </w:rPr>
        <w:t>offer the possibility to the students to a</w:t>
      </w:r>
      <w:r w:rsidR="00C6427B" w:rsidRPr="00C6427B">
        <w:rPr>
          <w:rFonts w:asciiTheme="minorHAnsi" w:hAnsiTheme="minorHAnsi" w:cstheme="minorHAnsi"/>
          <w:sz w:val="24"/>
          <w:szCs w:val="24"/>
        </w:rPr>
        <w:t>cquire and deepen language skills in the partner university’s national language</w:t>
      </w:r>
      <w:r w:rsidRPr="00C6427B">
        <w:rPr>
          <w:rFonts w:asciiTheme="minorHAnsi" w:hAnsiTheme="minorHAnsi" w:cstheme="minorHAnsi"/>
          <w:color w:val="000000"/>
          <w:sz w:val="24"/>
          <w:szCs w:val="24"/>
        </w:rPr>
        <w:t>.</w:t>
      </w:r>
      <w:r w:rsidR="00C6427B" w:rsidRPr="00C6427B">
        <w:rPr>
          <w:rFonts w:asciiTheme="minorHAnsi" w:hAnsiTheme="minorHAnsi" w:cstheme="minorHAnsi"/>
          <w:sz w:val="24"/>
          <w:szCs w:val="24"/>
        </w:rPr>
        <w:t xml:space="preserve"> </w:t>
      </w:r>
    </w:p>
    <w:p w14:paraId="0FF9B2B6" w14:textId="77777777" w:rsidR="002914D1" w:rsidRPr="00C6427B" w:rsidRDefault="002914D1"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p>
    <w:p w14:paraId="794996ED" w14:textId="4FB566D4" w:rsidR="002914D1" w:rsidRPr="00C6427B" w:rsidRDefault="00C236BC" w:rsidP="00C6427B">
      <w:pPr>
        <w:tabs>
          <w:tab w:val="left" w:pos="1247"/>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A general study plan, consisting of mandatory and elective courses, will be set up, and an individual learning Agreement will be specified for each student.</w:t>
      </w:r>
    </w:p>
    <w:p w14:paraId="173005C0" w14:textId="02C6C439" w:rsidR="002914D1" w:rsidRPr="00C6427B" w:rsidRDefault="00C236BC" w:rsidP="00C6427B">
      <w:pPr>
        <w:tabs>
          <w:tab w:val="left" w:pos="1247"/>
        </w:tabs>
        <w:jc w:val="both"/>
        <w:rPr>
          <w:rFonts w:asciiTheme="minorHAnsi" w:hAnsiTheme="minorHAnsi" w:cstheme="minorHAnsi"/>
          <w:color w:val="000000"/>
          <w:spacing w:val="-6"/>
          <w:sz w:val="24"/>
          <w:szCs w:val="24"/>
        </w:rPr>
      </w:pPr>
      <w:r w:rsidRPr="00C6427B">
        <w:rPr>
          <w:rFonts w:asciiTheme="minorHAnsi" w:hAnsiTheme="minorHAnsi" w:cstheme="minorHAnsi"/>
          <w:color w:val="000000" w:themeColor="text1"/>
          <w:sz w:val="24"/>
          <w:szCs w:val="24"/>
        </w:rPr>
        <w:t xml:space="preserve">For this end, a list of courses with the corresponding ECTS credit points will be defined for each semester of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in accordance with the requirements of the study </w:t>
      </w:r>
      <w:proofErr w:type="spellStart"/>
      <w:r w:rsidRPr="00C6427B">
        <w:rPr>
          <w:rFonts w:asciiTheme="minorHAnsi" w:hAnsiTheme="minorHAnsi" w:cstheme="minorHAnsi"/>
          <w:color w:val="000000" w:themeColor="text1"/>
          <w:sz w:val="24"/>
          <w:szCs w:val="24"/>
        </w:rPr>
        <w:t>programmes</w:t>
      </w:r>
      <w:proofErr w:type="spellEnd"/>
      <w:r w:rsidRPr="00C6427B">
        <w:rPr>
          <w:rFonts w:asciiTheme="minorHAnsi" w:hAnsiTheme="minorHAnsi" w:cstheme="minorHAnsi"/>
          <w:color w:val="000000" w:themeColor="text1"/>
          <w:sz w:val="24"/>
          <w:szCs w:val="24"/>
        </w:rPr>
        <w:t xml:space="preserve"> at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xml:space="preserve"> and RUB, which jointly constitute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The partner universities mutually recognize all courses that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xml:space="preserve"> students attend in </w:t>
      </w:r>
      <w:r w:rsidRPr="00C6427B">
        <w:rPr>
          <w:rFonts w:asciiTheme="minorHAnsi" w:hAnsiTheme="minorHAnsi" w:cstheme="minorHAnsi"/>
          <w:color w:val="000000" w:themeColor="text1"/>
          <w:spacing w:val="-3"/>
          <w:sz w:val="24"/>
          <w:szCs w:val="24"/>
        </w:rPr>
        <w:t xml:space="preserve">Bochum, </w:t>
      </w:r>
      <w:r w:rsidRPr="00C6427B">
        <w:rPr>
          <w:rFonts w:asciiTheme="minorHAnsi" w:hAnsiTheme="minorHAnsi" w:cstheme="minorHAnsi"/>
          <w:color w:val="000000" w:themeColor="text1"/>
          <w:sz w:val="24"/>
          <w:szCs w:val="24"/>
        </w:rPr>
        <w:t xml:space="preserve">and that </w:t>
      </w:r>
      <w:r w:rsidRPr="00C6427B">
        <w:rPr>
          <w:rFonts w:asciiTheme="minorHAnsi" w:hAnsiTheme="minorHAnsi" w:cstheme="minorHAnsi"/>
          <w:bCs/>
          <w:color w:val="000000" w:themeColor="text1"/>
          <w:sz w:val="24"/>
          <w:szCs w:val="24"/>
        </w:rPr>
        <w:t>RUB</w:t>
      </w:r>
      <w:r w:rsidRPr="00C6427B">
        <w:rPr>
          <w:rFonts w:asciiTheme="minorHAnsi" w:hAnsiTheme="minorHAnsi" w:cstheme="minorHAnsi"/>
          <w:b/>
          <w:color w:val="000000" w:themeColor="text1"/>
          <w:sz w:val="24"/>
          <w:szCs w:val="24"/>
        </w:rPr>
        <w:t xml:space="preserve"> </w:t>
      </w:r>
      <w:r w:rsidRPr="00C6427B">
        <w:rPr>
          <w:rFonts w:asciiTheme="minorHAnsi" w:hAnsiTheme="minorHAnsi" w:cstheme="minorHAnsi"/>
          <w:color w:val="000000" w:themeColor="text1"/>
          <w:sz w:val="24"/>
          <w:szCs w:val="24"/>
        </w:rPr>
        <w:t xml:space="preserve">students attend in </w:t>
      </w:r>
      <w:proofErr w:type="spellStart"/>
      <w:r w:rsidR="00DA5158" w:rsidRPr="00DA5158">
        <w:rPr>
          <w:rFonts w:asciiTheme="minorHAnsi" w:hAnsiTheme="minorHAnsi" w:cstheme="minorHAnsi"/>
          <w:color w:val="000000" w:themeColor="text1"/>
          <w:spacing w:val="-6"/>
          <w:sz w:val="24"/>
          <w:szCs w:val="24"/>
          <w:highlight w:val="yellow"/>
        </w:rPr>
        <w:t>n.n.</w:t>
      </w:r>
      <w:proofErr w:type="spellEnd"/>
    </w:p>
    <w:p w14:paraId="206996E0" w14:textId="77777777" w:rsidR="00C6427B" w:rsidRDefault="00C6427B" w:rsidP="00C6427B">
      <w:pPr>
        <w:tabs>
          <w:tab w:val="left" w:pos="1247"/>
        </w:tabs>
        <w:jc w:val="both"/>
        <w:rPr>
          <w:rFonts w:asciiTheme="minorHAnsi" w:hAnsiTheme="minorHAnsi" w:cstheme="minorHAnsi"/>
          <w:color w:val="000000"/>
          <w:sz w:val="24"/>
          <w:szCs w:val="24"/>
        </w:rPr>
      </w:pPr>
    </w:p>
    <w:p w14:paraId="28594FC6" w14:textId="0DCDD55D" w:rsidR="002914D1" w:rsidRPr="00C6427B" w:rsidRDefault="00C236BC" w:rsidP="00C6427B">
      <w:pPr>
        <w:tabs>
          <w:tab w:val="left" w:pos="1247"/>
        </w:tabs>
        <w:jc w:val="both"/>
        <w:rPr>
          <w:rFonts w:asciiTheme="minorHAnsi" w:hAnsiTheme="minorHAnsi" w:cstheme="minorHAnsi"/>
          <w:color w:val="000000" w:themeColor="text1"/>
          <w:sz w:val="24"/>
          <w:szCs w:val="24"/>
        </w:rPr>
      </w:pPr>
      <w:r w:rsidRPr="00C6427B">
        <w:rPr>
          <w:rFonts w:asciiTheme="minorHAnsi" w:hAnsiTheme="minorHAnsi" w:cstheme="minorHAnsi"/>
          <w:color w:val="000000"/>
          <w:sz w:val="24"/>
          <w:szCs w:val="24"/>
        </w:rPr>
        <w:t xml:space="preserve">The partners aim to involve teachers from the partner university in local teaching. </w:t>
      </w:r>
      <w:r w:rsidRPr="00C6427B">
        <w:rPr>
          <w:rFonts w:asciiTheme="minorHAnsi" w:hAnsiTheme="minorHAnsi" w:cstheme="minorHAnsi"/>
          <w:color w:val="000000" w:themeColor="text1"/>
          <w:sz w:val="24"/>
          <w:szCs w:val="24"/>
        </w:rPr>
        <w:t xml:space="preserve">Joint teaching activities, distance or on-site, may be organized within the framework of this Agreement, to stimulate cooperation between lecturers from both parties and student participation, and to improve and increase collaboration between the two partner universities. </w:t>
      </w:r>
    </w:p>
    <w:p w14:paraId="05561B2D" w14:textId="77777777" w:rsidR="002914D1" w:rsidRPr="00C6427B" w:rsidRDefault="002914D1" w:rsidP="00C6427B">
      <w:pPr>
        <w:jc w:val="both"/>
        <w:rPr>
          <w:rFonts w:asciiTheme="minorHAnsi" w:hAnsiTheme="minorHAnsi" w:cstheme="minorHAnsi"/>
          <w:b/>
          <w:color w:val="000000"/>
          <w:sz w:val="24"/>
          <w:szCs w:val="24"/>
        </w:rPr>
      </w:pPr>
    </w:p>
    <w:p w14:paraId="535D4252" w14:textId="2D965DEE" w:rsidR="002914D1" w:rsidRPr="00C6427B" w:rsidRDefault="002914D1" w:rsidP="00C6427B">
      <w:pPr>
        <w:jc w:val="both"/>
        <w:rPr>
          <w:rFonts w:asciiTheme="minorHAnsi" w:hAnsiTheme="minorHAnsi" w:cstheme="minorHAnsi"/>
          <w:b/>
          <w:color w:val="000000"/>
          <w:sz w:val="24"/>
          <w:szCs w:val="24"/>
        </w:rPr>
      </w:pPr>
    </w:p>
    <w:p w14:paraId="5E4508F2" w14:textId="3ACF839F" w:rsidR="00F04876" w:rsidRPr="00C6427B" w:rsidRDefault="00F04876"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w:t>
      </w:r>
      <w:r w:rsidRPr="00C6427B">
        <w:rPr>
          <w:rFonts w:asciiTheme="minorHAnsi" w:hAnsiTheme="minorHAnsi" w:cstheme="minorHAnsi"/>
          <w:b/>
          <w:color w:val="000000" w:themeColor="text1"/>
          <w:spacing w:val="18"/>
          <w:sz w:val="24"/>
          <w:szCs w:val="24"/>
        </w:rPr>
        <w:t xml:space="preserve"> </w:t>
      </w:r>
      <w:r w:rsidRPr="00C6427B">
        <w:rPr>
          <w:rFonts w:asciiTheme="minorHAnsi" w:hAnsiTheme="minorHAnsi" w:cstheme="minorHAnsi"/>
          <w:b/>
          <w:color w:val="000000" w:themeColor="text1"/>
          <w:sz w:val="24"/>
          <w:szCs w:val="24"/>
        </w:rPr>
        <w:t>5</w:t>
      </w:r>
    </w:p>
    <w:p w14:paraId="19752693" w14:textId="77777777" w:rsidR="00F04876" w:rsidRPr="00C6427B" w:rsidRDefault="00F04876"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Thesis</w:t>
      </w:r>
    </w:p>
    <w:p w14:paraId="3E559624" w14:textId="77777777" w:rsidR="00F04876" w:rsidRPr="00C6427B" w:rsidRDefault="00F04876" w:rsidP="00C6427B">
      <w:pPr>
        <w:pStyle w:val="Textkrper"/>
        <w:jc w:val="both"/>
        <w:rPr>
          <w:rFonts w:asciiTheme="minorHAnsi" w:hAnsiTheme="minorHAnsi" w:cstheme="minorHAnsi"/>
          <w:b/>
          <w:color w:val="000000"/>
          <w:sz w:val="24"/>
          <w:szCs w:val="24"/>
        </w:rPr>
      </w:pPr>
    </w:p>
    <w:p w14:paraId="746DBA84" w14:textId="77777777" w:rsidR="00F04876" w:rsidRPr="00C6427B" w:rsidRDefault="00F04876" w:rsidP="00C6427B">
      <w:pPr>
        <w:tabs>
          <w:tab w:val="left" w:pos="1209"/>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thesis must be written in English. </w:t>
      </w:r>
    </w:p>
    <w:p w14:paraId="1DD3A709" w14:textId="77777777" w:rsidR="00C6427B" w:rsidRDefault="00C6427B" w:rsidP="00C6427B">
      <w:pPr>
        <w:tabs>
          <w:tab w:val="left" w:pos="1209"/>
        </w:tabs>
        <w:jc w:val="both"/>
        <w:rPr>
          <w:rFonts w:asciiTheme="minorHAnsi" w:hAnsiTheme="minorHAnsi" w:cstheme="minorHAnsi"/>
          <w:sz w:val="24"/>
          <w:szCs w:val="24"/>
        </w:rPr>
      </w:pPr>
    </w:p>
    <w:p w14:paraId="3099592F" w14:textId="2C7EF6ED" w:rsidR="00F04876" w:rsidRPr="00C6427B" w:rsidRDefault="00F04876" w:rsidP="00C6427B">
      <w:pPr>
        <w:tabs>
          <w:tab w:val="left" w:pos="1209"/>
        </w:tabs>
        <w:jc w:val="both"/>
        <w:rPr>
          <w:rFonts w:asciiTheme="minorHAnsi" w:hAnsiTheme="minorHAnsi" w:cstheme="minorHAnsi"/>
          <w:sz w:val="24"/>
          <w:szCs w:val="24"/>
        </w:rPr>
      </w:pPr>
      <w:r w:rsidRPr="00C6427B">
        <w:rPr>
          <w:rFonts w:asciiTheme="minorHAnsi" w:hAnsiTheme="minorHAnsi" w:cstheme="minorHAnsi"/>
          <w:sz w:val="24"/>
          <w:szCs w:val="24"/>
        </w:rPr>
        <w:t>With the purpose of strengthening the scientific cooperation between both institutions, the dissertation will be jointly supervised by one professor or researcher of the home university of the student and by one professor or researcher of the host university of the student.</w:t>
      </w:r>
    </w:p>
    <w:p w14:paraId="05FF240A" w14:textId="77777777" w:rsidR="00F04876" w:rsidRPr="00C6427B" w:rsidRDefault="00F04876" w:rsidP="00C6427B">
      <w:pPr>
        <w:tabs>
          <w:tab w:val="left" w:pos="1209"/>
        </w:tabs>
        <w:jc w:val="both"/>
        <w:rPr>
          <w:rFonts w:asciiTheme="minorHAnsi" w:hAnsiTheme="minorHAnsi" w:cstheme="minorHAnsi"/>
          <w:sz w:val="24"/>
          <w:szCs w:val="24"/>
        </w:rPr>
      </w:pPr>
      <w:r w:rsidRPr="00C6427B">
        <w:rPr>
          <w:rFonts w:asciiTheme="minorHAnsi" w:hAnsiTheme="minorHAnsi" w:cstheme="minorHAnsi"/>
          <w:sz w:val="24"/>
          <w:szCs w:val="24"/>
        </w:rPr>
        <w:t xml:space="preserve">It shall address, whenever possible, problems in areas of common interest to the two institutions. </w:t>
      </w:r>
    </w:p>
    <w:p w14:paraId="64C7FEB7" w14:textId="77777777" w:rsidR="00C6427B" w:rsidRDefault="00F04876" w:rsidP="00C6427B">
      <w:pPr>
        <w:tabs>
          <w:tab w:val="left" w:pos="1209"/>
        </w:tabs>
        <w:jc w:val="both"/>
        <w:rPr>
          <w:rFonts w:asciiTheme="minorHAnsi" w:hAnsiTheme="minorHAnsi" w:cstheme="minorHAnsi"/>
          <w:sz w:val="24"/>
          <w:szCs w:val="24"/>
        </w:rPr>
      </w:pPr>
      <w:r w:rsidRPr="00C6427B">
        <w:rPr>
          <w:rFonts w:asciiTheme="minorHAnsi" w:hAnsiTheme="minorHAnsi" w:cstheme="minorHAnsi"/>
          <w:color w:val="000000" w:themeColor="text1"/>
          <w:sz w:val="24"/>
          <w:szCs w:val="24"/>
        </w:rPr>
        <w:t xml:space="preserve">It is conducted according to the rules of the </w:t>
      </w:r>
      <w:r w:rsidRPr="00C6427B">
        <w:rPr>
          <w:rFonts w:asciiTheme="minorHAnsi" w:hAnsiTheme="minorHAnsi" w:cstheme="minorHAnsi"/>
          <w:color w:val="000000" w:themeColor="text1"/>
          <w:spacing w:val="-7"/>
          <w:sz w:val="24"/>
          <w:szCs w:val="24"/>
        </w:rPr>
        <w:t xml:space="preserve">university, </w:t>
      </w:r>
      <w:r w:rsidRPr="00C6427B">
        <w:rPr>
          <w:rFonts w:asciiTheme="minorHAnsi" w:hAnsiTheme="minorHAnsi" w:cstheme="minorHAnsi"/>
          <w:color w:val="000000" w:themeColor="text1"/>
          <w:sz w:val="24"/>
          <w:szCs w:val="24"/>
        </w:rPr>
        <w:t xml:space="preserve">where the thesis is prepared and </w:t>
      </w:r>
      <w:r w:rsidRPr="00C6427B">
        <w:rPr>
          <w:rFonts w:asciiTheme="minorHAnsi" w:hAnsiTheme="minorHAnsi" w:cstheme="minorHAnsi"/>
          <w:color w:val="000000" w:themeColor="text1"/>
          <w:spacing w:val="2"/>
          <w:sz w:val="24"/>
          <w:szCs w:val="24"/>
        </w:rPr>
        <w:t xml:space="preserve">submitted. </w:t>
      </w:r>
      <w:r w:rsidRPr="00C6427B">
        <w:rPr>
          <w:rFonts w:asciiTheme="minorHAnsi" w:hAnsiTheme="minorHAnsi" w:cstheme="minorHAnsi"/>
          <w:color w:val="000000" w:themeColor="text1"/>
          <w:sz w:val="24"/>
          <w:szCs w:val="24"/>
        </w:rPr>
        <w:t xml:space="preserve">Both parties act in accordance with their own requirements and procedures of issuing </w:t>
      </w:r>
      <w:r w:rsidRPr="00C6427B">
        <w:rPr>
          <w:rFonts w:asciiTheme="minorHAnsi" w:hAnsiTheme="minorHAnsi" w:cstheme="minorHAnsi"/>
          <w:color w:val="000000" w:themeColor="text1"/>
          <w:spacing w:val="-5"/>
          <w:sz w:val="24"/>
          <w:szCs w:val="24"/>
        </w:rPr>
        <w:t>diplomas.</w:t>
      </w:r>
      <w:r w:rsidRPr="00C6427B">
        <w:rPr>
          <w:rFonts w:asciiTheme="minorHAnsi" w:hAnsiTheme="minorHAnsi" w:cstheme="minorHAnsi"/>
          <w:sz w:val="24"/>
          <w:szCs w:val="24"/>
        </w:rPr>
        <w:t xml:space="preserve"> </w:t>
      </w:r>
    </w:p>
    <w:p w14:paraId="3E12474C" w14:textId="77777777" w:rsidR="00C6427B" w:rsidRDefault="00C6427B" w:rsidP="00C6427B">
      <w:pPr>
        <w:tabs>
          <w:tab w:val="left" w:pos="1209"/>
        </w:tabs>
        <w:jc w:val="both"/>
        <w:rPr>
          <w:rFonts w:asciiTheme="minorHAnsi" w:hAnsiTheme="minorHAnsi" w:cstheme="minorHAnsi"/>
          <w:sz w:val="24"/>
          <w:szCs w:val="24"/>
        </w:rPr>
      </w:pPr>
    </w:p>
    <w:p w14:paraId="28163D72" w14:textId="678395AF" w:rsidR="00F04876" w:rsidRPr="00C6427B" w:rsidRDefault="00F04876" w:rsidP="00C6427B">
      <w:pPr>
        <w:tabs>
          <w:tab w:val="left" w:pos="1209"/>
        </w:tabs>
        <w:jc w:val="both"/>
        <w:rPr>
          <w:rFonts w:asciiTheme="minorHAnsi" w:hAnsiTheme="minorHAnsi" w:cstheme="minorHAnsi"/>
          <w:color w:val="000000"/>
          <w:sz w:val="24"/>
          <w:szCs w:val="24"/>
        </w:rPr>
      </w:pPr>
      <w:r w:rsidRPr="00C6427B">
        <w:rPr>
          <w:rFonts w:asciiTheme="minorHAnsi" w:hAnsiTheme="minorHAnsi" w:cstheme="minorHAnsi"/>
          <w:sz w:val="24"/>
          <w:szCs w:val="24"/>
        </w:rPr>
        <w:t>The thesis committee shall include members from both institutions</w:t>
      </w:r>
      <w:r w:rsidR="00C6427B">
        <w:rPr>
          <w:rFonts w:asciiTheme="minorHAnsi" w:hAnsiTheme="minorHAnsi" w:cstheme="minorHAnsi"/>
          <w:sz w:val="24"/>
          <w:szCs w:val="24"/>
        </w:rPr>
        <w:t>.</w:t>
      </w:r>
    </w:p>
    <w:p w14:paraId="783FFF86" w14:textId="77777777" w:rsidR="00F04876" w:rsidRPr="00C6427B" w:rsidRDefault="00F04876" w:rsidP="00C6427B">
      <w:pPr>
        <w:jc w:val="both"/>
        <w:rPr>
          <w:rFonts w:asciiTheme="minorHAnsi" w:hAnsiTheme="minorHAnsi" w:cstheme="minorHAnsi"/>
          <w:b/>
          <w:color w:val="000000"/>
          <w:sz w:val="24"/>
          <w:szCs w:val="24"/>
        </w:rPr>
      </w:pPr>
    </w:p>
    <w:p w14:paraId="7C9E4188" w14:textId="77777777" w:rsidR="00F04876" w:rsidRPr="00C6427B" w:rsidRDefault="00F04876" w:rsidP="00C6427B">
      <w:pPr>
        <w:jc w:val="both"/>
        <w:rPr>
          <w:rFonts w:asciiTheme="minorHAnsi" w:hAnsiTheme="minorHAnsi" w:cstheme="minorHAnsi"/>
          <w:b/>
          <w:color w:val="000000"/>
          <w:sz w:val="24"/>
          <w:szCs w:val="24"/>
        </w:rPr>
      </w:pPr>
    </w:p>
    <w:p w14:paraId="3BC62DBD" w14:textId="08AC83E5"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lastRenderedPageBreak/>
        <w:t xml:space="preserve">ART. </w:t>
      </w:r>
      <w:r w:rsidR="00F04876" w:rsidRPr="00C6427B">
        <w:rPr>
          <w:rFonts w:asciiTheme="minorHAnsi" w:hAnsiTheme="minorHAnsi" w:cstheme="minorHAnsi"/>
          <w:b/>
          <w:color w:val="000000" w:themeColor="text1"/>
          <w:sz w:val="24"/>
          <w:szCs w:val="24"/>
        </w:rPr>
        <w:t>6</w:t>
      </w:r>
    </w:p>
    <w:p w14:paraId="3CD57F5B"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Evaluation Criteria</w:t>
      </w:r>
    </w:p>
    <w:p w14:paraId="65839BC6" w14:textId="77777777" w:rsidR="002914D1" w:rsidRPr="00C6427B" w:rsidRDefault="002914D1" w:rsidP="00C6427B">
      <w:pPr>
        <w:pStyle w:val="Textkrper"/>
        <w:jc w:val="both"/>
        <w:rPr>
          <w:rFonts w:asciiTheme="minorHAnsi" w:hAnsiTheme="minorHAnsi" w:cstheme="minorHAnsi"/>
          <w:b/>
          <w:color w:val="000000"/>
          <w:sz w:val="24"/>
          <w:szCs w:val="24"/>
        </w:rPr>
      </w:pPr>
    </w:p>
    <w:p w14:paraId="04FBF358" w14:textId="43C493AD" w:rsidR="002914D1" w:rsidRPr="00C6427B" w:rsidRDefault="00C236BC" w:rsidP="00C6427B">
      <w:pPr>
        <w:pStyle w:val="Textkrpe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To obtain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it is necessary to have achieved 120</w:t>
      </w:r>
      <w:r w:rsidRPr="00C6427B">
        <w:rPr>
          <w:rFonts w:asciiTheme="minorHAnsi" w:hAnsiTheme="minorHAnsi" w:cstheme="minorHAnsi"/>
          <w:color w:val="000000" w:themeColor="text1"/>
          <w:spacing w:val="29"/>
          <w:sz w:val="24"/>
          <w:szCs w:val="24"/>
        </w:rPr>
        <w:t xml:space="preserve"> </w:t>
      </w:r>
      <w:r w:rsidRPr="00C6427B">
        <w:rPr>
          <w:rFonts w:asciiTheme="minorHAnsi" w:hAnsiTheme="minorHAnsi" w:cstheme="minorHAnsi"/>
          <w:color w:val="000000" w:themeColor="text1"/>
          <w:spacing w:val="-3"/>
          <w:sz w:val="24"/>
          <w:szCs w:val="24"/>
        </w:rPr>
        <w:t xml:space="preserve">ECTS, to have successfully passed all </w:t>
      </w:r>
      <w:r w:rsidRPr="00C6427B">
        <w:rPr>
          <w:rFonts w:asciiTheme="minorHAnsi" w:hAnsiTheme="minorHAnsi" w:cstheme="minorHAnsi"/>
          <w:color w:val="000000" w:themeColor="text1"/>
          <w:sz w:val="24"/>
          <w:szCs w:val="24"/>
        </w:rPr>
        <w:t xml:space="preserve">required </w:t>
      </w:r>
      <w:r w:rsidRPr="00C6427B">
        <w:rPr>
          <w:rFonts w:asciiTheme="minorHAnsi" w:hAnsiTheme="minorHAnsi" w:cstheme="minorHAnsi"/>
          <w:color w:val="000000" w:themeColor="text1"/>
          <w:spacing w:val="-3"/>
          <w:sz w:val="24"/>
          <w:szCs w:val="24"/>
        </w:rPr>
        <w:t>exams</w:t>
      </w:r>
      <w:r w:rsidRPr="00C6427B">
        <w:rPr>
          <w:rFonts w:asciiTheme="minorHAnsi" w:hAnsiTheme="minorHAnsi" w:cstheme="minorHAnsi"/>
          <w:color w:val="000000" w:themeColor="text1"/>
          <w:sz w:val="24"/>
          <w:szCs w:val="24"/>
        </w:rPr>
        <w:t xml:space="preserve"> and have respected any other requirements of the universities that issue the diplomas</w:t>
      </w:r>
      <w:r w:rsidRPr="00C6427B">
        <w:rPr>
          <w:rFonts w:asciiTheme="minorHAnsi" w:hAnsiTheme="minorHAnsi" w:cstheme="minorHAnsi"/>
          <w:color w:val="000000" w:themeColor="text1"/>
          <w:spacing w:val="-3"/>
          <w:sz w:val="24"/>
          <w:szCs w:val="24"/>
        </w:rPr>
        <w:t>.</w:t>
      </w:r>
      <w:r w:rsidRPr="00C6427B">
        <w:rPr>
          <w:rFonts w:asciiTheme="minorHAnsi" w:hAnsiTheme="minorHAnsi" w:cstheme="minorHAnsi"/>
          <w:color w:val="000000" w:themeColor="text1"/>
          <w:sz w:val="24"/>
          <w:szCs w:val="24"/>
        </w:rPr>
        <w:t xml:space="preserve"> </w:t>
      </w:r>
    </w:p>
    <w:p w14:paraId="3D38328C" w14:textId="77777777" w:rsidR="00C6427B" w:rsidRDefault="00C6427B"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p>
    <w:p w14:paraId="1A96F4CF" w14:textId="5E45F797" w:rsidR="00AA1309" w:rsidRPr="00C6427B" w:rsidRDefault="00AA1309"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sz w:val="24"/>
          <w:szCs w:val="24"/>
        </w:rPr>
        <w:t>The partner universities communicate the</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required</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documentation</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of</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students</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taking</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part</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in</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 xml:space="preserve">the </w:t>
      </w:r>
      <w:proofErr w:type="spellStart"/>
      <w:r w:rsidRPr="00C6427B">
        <w:rPr>
          <w:rFonts w:asciiTheme="minorHAnsi" w:hAnsiTheme="minorHAnsi" w:cstheme="minorHAnsi"/>
          <w:sz w:val="24"/>
          <w:szCs w:val="24"/>
        </w:rPr>
        <w:t>programme</w:t>
      </w:r>
      <w:proofErr w:type="spellEnd"/>
      <w:r w:rsidRPr="00C6427B">
        <w:rPr>
          <w:rFonts w:asciiTheme="minorHAnsi" w:hAnsiTheme="minorHAnsi" w:cstheme="minorHAnsi"/>
          <w:sz w:val="24"/>
          <w:szCs w:val="24"/>
        </w:rPr>
        <w:t xml:space="preserve"> leading to the awarding of the Double Degree. In particular, the partners</w:t>
      </w:r>
    </w:p>
    <w:p w14:paraId="2C3A75A1" w14:textId="781F389E" w:rsidR="00AA1309" w:rsidRPr="00C6427B" w:rsidRDefault="00AA1309"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b/>
          <w:color w:val="000000"/>
          <w:sz w:val="24"/>
          <w:szCs w:val="24"/>
        </w:rPr>
      </w:pPr>
      <w:r w:rsidRPr="00C6427B">
        <w:rPr>
          <w:rFonts w:asciiTheme="minorHAnsi" w:hAnsiTheme="minorHAnsi" w:cstheme="minorHAnsi"/>
          <w:sz w:val="24"/>
          <w:szCs w:val="24"/>
        </w:rPr>
        <w:t>will</w:t>
      </w:r>
      <w:r w:rsidRPr="00C6427B">
        <w:rPr>
          <w:rFonts w:asciiTheme="minorHAnsi" w:hAnsiTheme="minorHAnsi" w:cstheme="minorHAnsi"/>
          <w:spacing w:val="-35"/>
          <w:sz w:val="24"/>
          <w:szCs w:val="24"/>
        </w:rPr>
        <w:t xml:space="preserve"> </w:t>
      </w:r>
      <w:r w:rsidRPr="00C6427B">
        <w:rPr>
          <w:rFonts w:asciiTheme="minorHAnsi" w:hAnsiTheme="minorHAnsi" w:cstheme="minorHAnsi"/>
          <w:sz w:val="24"/>
          <w:szCs w:val="24"/>
        </w:rPr>
        <w:t>produce the Transcripts of Records of the mobile students reporting the grades according to the ECTS</w:t>
      </w:r>
      <w:r w:rsidRPr="00C6427B">
        <w:rPr>
          <w:rFonts w:asciiTheme="minorHAnsi" w:hAnsiTheme="minorHAnsi" w:cstheme="minorHAnsi"/>
          <w:spacing w:val="-1"/>
          <w:sz w:val="24"/>
          <w:szCs w:val="24"/>
        </w:rPr>
        <w:t xml:space="preserve"> </w:t>
      </w:r>
      <w:r w:rsidRPr="00C6427B">
        <w:rPr>
          <w:rFonts w:asciiTheme="minorHAnsi" w:hAnsiTheme="minorHAnsi" w:cstheme="minorHAnsi"/>
          <w:sz w:val="24"/>
          <w:szCs w:val="24"/>
        </w:rPr>
        <w:t xml:space="preserve">scale. Therefore, </w:t>
      </w:r>
    </w:p>
    <w:p w14:paraId="208CF872" w14:textId="77777777" w:rsidR="00C6427B" w:rsidRDefault="00AA1309" w:rsidP="00C6427B">
      <w:pPr>
        <w:pStyle w:val="Textkrper"/>
        <w:numPr>
          <w:ilvl w:val="0"/>
          <w:numId w:val="32"/>
        </w:numP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t</w:t>
      </w:r>
      <w:r w:rsidR="00C236BC" w:rsidRPr="00C6427B">
        <w:rPr>
          <w:rFonts w:asciiTheme="minorHAnsi" w:hAnsiTheme="minorHAnsi" w:cstheme="minorHAnsi"/>
          <w:color w:val="000000" w:themeColor="text1"/>
          <w:sz w:val="24"/>
          <w:szCs w:val="24"/>
        </w:rPr>
        <w:t>he European credit system (ECTS) is used for credit transfer</w:t>
      </w:r>
      <w:r w:rsidRPr="00C6427B">
        <w:rPr>
          <w:rFonts w:asciiTheme="minorHAnsi" w:hAnsiTheme="minorHAnsi" w:cstheme="minorHAnsi"/>
          <w:color w:val="000000" w:themeColor="text1"/>
          <w:sz w:val="24"/>
          <w:szCs w:val="24"/>
        </w:rPr>
        <w:t>,</w:t>
      </w:r>
      <w:r w:rsidR="00C236BC" w:rsidRPr="00C6427B">
        <w:rPr>
          <w:rFonts w:asciiTheme="minorHAnsi" w:hAnsiTheme="minorHAnsi" w:cstheme="minorHAnsi"/>
          <w:color w:val="000000" w:themeColor="text1"/>
          <w:sz w:val="24"/>
          <w:szCs w:val="24"/>
        </w:rPr>
        <w:t xml:space="preserve"> </w:t>
      </w:r>
    </w:p>
    <w:p w14:paraId="3EEF9DF6" w14:textId="77777777" w:rsidR="00C6427B" w:rsidRDefault="00AA1309" w:rsidP="00C6427B">
      <w:pPr>
        <w:pStyle w:val="Textkrper"/>
        <w:numPr>
          <w:ilvl w:val="0"/>
          <w:numId w:val="32"/>
        </w:numP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after each semester </w:t>
      </w:r>
      <w:r w:rsidR="00C236BC" w:rsidRPr="00C6427B">
        <w:rPr>
          <w:rFonts w:asciiTheme="minorHAnsi" w:hAnsiTheme="minorHAnsi" w:cstheme="minorHAnsi"/>
          <w:color w:val="000000" w:themeColor="text1"/>
          <w:sz w:val="24"/>
          <w:szCs w:val="24"/>
        </w:rPr>
        <w:t>Transcripts of Records will be sent to the partner university</w:t>
      </w:r>
      <w:r w:rsidRPr="00C6427B">
        <w:rPr>
          <w:rFonts w:asciiTheme="minorHAnsi" w:hAnsiTheme="minorHAnsi" w:cstheme="minorHAnsi"/>
          <w:color w:val="000000" w:themeColor="text1"/>
          <w:sz w:val="24"/>
          <w:szCs w:val="24"/>
        </w:rPr>
        <w:t>,</w:t>
      </w:r>
    </w:p>
    <w:p w14:paraId="09511E2E" w14:textId="7694A0F4" w:rsidR="002914D1" w:rsidRPr="00C6427B" w:rsidRDefault="00AA1309" w:rsidP="00C6427B">
      <w:pPr>
        <w:pStyle w:val="Textkrper"/>
        <w:numPr>
          <w:ilvl w:val="0"/>
          <w:numId w:val="32"/>
        </w:numP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t</w:t>
      </w:r>
      <w:r w:rsidR="00C236BC" w:rsidRPr="00C6427B">
        <w:rPr>
          <w:rFonts w:asciiTheme="minorHAnsi" w:hAnsiTheme="minorHAnsi" w:cstheme="minorHAnsi"/>
          <w:color w:val="000000" w:themeColor="text1"/>
          <w:sz w:val="24"/>
          <w:szCs w:val="24"/>
        </w:rPr>
        <w:t xml:space="preserve">he ECTS grading system is used for marking students’ achievements. </w:t>
      </w:r>
    </w:p>
    <w:p w14:paraId="7FEFC749" w14:textId="77777777" w:rsidR="00AA1309" w:rsidRPr="00C6427B" w:rsidRDefault="00AA1309" w:rsidP="00C6427B">
      <w:pPr>
        <w:tabs>
          <w:tab w:val="left" w:pos="1247"/>
        </w:tabs>
        <w:jc w:val="both"/>
        <w:rPr>
          <w:rFonts w:asciiTheme="minorHAnsi" w:hAnsiTheme="minorHAnsi" w:cstheme="minorHAnsi"/>
          <w:color w:val="000000" w:themeColor="text1"/>
          <w:sz w:val="24"/>
          <w:szCs w:val="24"/>
        </w:rPr>
      </w:pPr>
    </w:p>
    <w:p w14:paraId="07FF8515" w14:textId="3FF47B92" w:rsidR="002914D1" w:rsidRPr="00C6427B" w:rsidRDefault="00AA1309" w:rsidP="00C6427B">
      <w:pPr>
        <w:tabs>
          <w:tab w:val="left" w:pos="1247"/>
        </w:tabs>
        <w:jc w:val="both"/>
        <w:rPr>
          <w:rFonts w:asciiTheme="minorHAnsi" w:hAnsiTheme="minorHAnsi" w:cstheme="minorHAnsi"/>
          <w:color w:val="000000" w:themeColor="text1"/>
          <w:sz w:val="24"/>
          <w:szCs w:val="24"/>
        </w:rPr>
      </w:pPr>
      <w:r w:rsidRPr="00C6427B">
        <w:rPr>
          <w:rFonts w:asciiTheme="minorHAnsi" w:hAnsiTheme="minorHAnsi" w:cstheme="minorHAnsi"/>
          <w:color w:val="000000" w:themeColor="text1"/>
          <w:sz w:val="24"/>
          <w:szCs w:val="24"/>
        </w:rPr>
        <w:t xml:space="preserve">The procedures for the assessment and the conditions for obtaining a degree both at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xml:space="preserve"> and at RUB must be followed. </w:t>
      </w:r>
      <w:r w:rsidR="00C236BC" w:rsidRPr="00C6427B">
        <w:rPr>
          <w:rFonts w:asciiTheme="minorHAnsi" w:hAnsiTheme="minorHAnsi" w:cstheme="minorHAnsi"/>
          <w:color w:val="000000" w:themeColor="text1"/>
          <w:sz w:val="24"/>
          <w:szCs w:val="24"/>
        </w:rPr>
        <w:t>Each university uses its own methods for assessing student progress</w:t>
      </w:r>
      <w:r w:rsidR="0087398B" w:rsidRPr="00C6427B">
        <w:rPr>
          <w:rFonts w:asciiTheme="minorHAnsi" w:hAnsiTheme="minorHAnsi" w:cstheme="minorHAnsi"/>
          <w:color w:val="000000" w:themeColor="text1"/>
          <w:sz w:val="24"/>
          <w:szCs w:val="24"/>
        </w:rPr>
        <w:t>, and b</w:t>
      </w:r>
      <w:r w:rsidR="0087398B" w:rsidRPr="00C6427B">
        <w:rPr>
          <w:rFonts w:asciiTheme="minorHAnsi" w:hAnsiTheme="minorHAnsi" w:cstheme="minorHAnsi"/>
          <w:sz w:val="24"/>
          <w:szCs w:val="24"/>
        </w:rPr>
        <w:t>oth parties fully and automatically recognize courses, as well as examinations passed at the partner university</w:t>
      </w:r>
      <w:r w:rsidR="00C236BC" w:rsidRPr="00C6427B">
        <w:rPr>
          <w:rFonts w:asciiTheme="minorHAnsi" w:hAnsiTheme="minorHAnsi" w:cstheme="minorHAnsi"/>
          <w:color w:val="000000" w:themeColor="text1"/>
          <w:sz w:val="24"/>
          <w:szCs w:val="24"/>
        </w:rPr>
        <w:t xml:space="preserve">. </w:t>
      </w:r>
    </w:p>
    <w:p w14:paraId="4A0A4584" w14:textId="77777777" w:rsidR="00AA1309" w:rsidRPr="00C6427B" w:rsidRDefault="00AA1309" w:rsidP="00C6427B">
      <w:pPr>
        <w:tabs>
          <w:tab w:val="left" w:pos="1247"/>
        </w:tabs>
        <w:jc w:val="both"/>
        <w:rPr>
          <w:rFonts w:asciiTheme="minorHAnsi" w:hAnsiTheme="minorHAnsi" w:cstheme="minorHAnsi"/>
          <w:color w:val="000000"/>
          <w:sz w:val="24"/>
          <w:szCs w:val="24"/>
        </w:rPr>
      </w:pPr>
    </w:p>
    <w:p w14:paraId="74B61E80" w14:textId="3E28F778" w:rsidR="002914D1" w:rsidRPr="00C6427B" w:rsidRDefault="00C236BC" w:rsidP="00C6427B">
      <w:pPr>
        <w:tabs>
          <w:tab w:val="left" w:pos="1223"/>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Towards the end of the final year of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the host university will send a certificate to the home university stating that the student has fulfilled all the necessary requirements to obtain the title at the host</w:t>
      </w:r>
      <w:r w:rsidRPr="00C6427B">
        <w:rPr>
          <w:rFonts w:asciiTheme="minorHAnsi" w:hAnsiTheme="minorHAnsi" w:cstheme="minorHAnsi"/>
          <w:color w:val="000000" w:themeColor="text1"/>
          <w:spacing w:val="10"/>
          <w:sz w:val="24"/>
          <w:szCs w:val="24"/>
        </w:rPr>
        <w:t xml:space="preserve"> </w:t>
      </w:r>
      <w:r w:rsidRPr="00C6427B">
        <w:rPr>
          <w:rFonts w:asciiTheme="minorHAnsi" w:hAnsiTheme="minorHAnsi" w:cstheme="minorHAnsi"/>
          <w:color w:val="000000" w:themeColor="text1"/>
          <w:spacing w:val="-3"/>
          <w:sz w:val="24"/>
          <w:szCs w:val="24"/>
        </w:rPr>
        <w:t>university.</w:t>
      </w:r>
    </w:p>
    <w:p w14:paraId="09BD0545" w14:textId="77777777" w:rsidR="002914D1" w:rsidRPr="00C6427B" w:rsidRDefault="002914D1" w:rsidP="00C6427B">
      <w:pPr>
        <w:tabs>
          <w:tab w:val="left" w:pos="1180"/>
        </w:tabs>
        <w:jc w:val="both"/>
        <w:rPr>
          <w:rFonts w:asciiTheme="minorHAnsi" w:hAnsiTheme="minorHAnsi" w:cstheme="minorHAnsi"/>
          <w:color w:val="000000"/>
          <w:sz w:val="24"/>
          <w:szCs w:val="24"/>
        </w:rPr>
      </w:pPr>
    </w:p>
    <w:p w14:paraId="337FE9C8" w14:textId="77777777" w:rsidR="002914D1" w:rsidRPr="00C6427B" w:rsidRDefault="002914D1" w:rsidP="00C6427B">
      <w:pPr>
        <w:tabs>
          <w:tab w:val="left" w:pos="1180"/>
        </w:tabs>
        <w:jc w:val="both"/>
        <w:rPr>
          <w:rFonts w:asciiTheme="minorHAnsi" w:hAnsiTheme="minorHAnsi" w:cstheme="minorHAnsi"/>
          <w:color w:val="000000"/>
          <w:sz w:val="24"/>
          <w:szCs w:val="24"/>
        </w:rPr>
      </w:pPr>
    </w:p>
    <w:p w14:paraId="4824D640" w14:textId="72E52E70" w:rsidR="00C6427B" w:rsidRPr="00C6427B" w:rsidRDefault="00C6427B"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 xml:space="preserve">ART. </w:t>
      </w:r>
      <w:r>
        <w:rPr>
          <w:rFonts w:asciiTheme="minorHAnsi" w:hAnsiTheme="minorHAnsi" w:cstheme="minorHAnsi"/>
          <w:b/>
          <w:color w:val="000000" w:themeColor="text1"/>
          <w:sz w:val="24"/>
          <w:szCs w:val="24"/>
        </w:rPr>
        <w:t>7</w:t>
      </w:r>
    </w:p>
    <w:p w14:paraId="483C25A6" w14:textId="77777777" w:rsidR="00C6427B" w:rsidRPr="00C6427B" w:rsidRDefault="00C6427B"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 xml:space="preserve">Award of Degree and </w:t>
      </w:r>
      <w:r w:rsidRPr="00C6427B">
        <w:rPr>
          <w:rFonts w:asciiTheme="minorHAnsi" w:hAnsiTheme="minorHAnsi" w:cstheme="minorHAnsi"/>
          <w:b/>
          <w:bCs/>
          <w:color w:val="000000" w:themeColor="text1"/>
          <w:sz w:val="24"/>
          <w:szCs w:val="24"/>
        </w:rPr>
        <w:t>Diploma Supplement</w:t>
      </w:r>
    </w:p>
    <w:p w14:paraId="467D2753" w14:textId="77777777" w:rsidR="00C6427B" w:rsidRPr="00C6427B" w:rsidRDefault="00C6427B" w:rsidP="00C6427B">
      <w:pPr>
        <w:pStyle w:val="Textkrper"/>
        <w:jc w:val="both"/>
        <w:rPr>
          <w:rFonts w:asciiTheme="minorHAnsi" w:hAnsiTheme="minorHAnsi" w:cstheme="minorHAnsi"/>
          <w:b/>
          <w:color w:val="000000"/>
          <w:sz w:val="24"/>
          <w:szCs w:val="24"/>
        </w:rPr>
      </w:pPr>
    </w:p>
    <w:p w14:paraId="4A5A62B5" w14:textId="77777777" w:rsidR="00C6427B" w:rsidRPr="00C6427B" w:rsidRDefault="00C6427B" w:rsidP="00C6427B">
      <w:pPr>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Upon graduation, students will obtain </w:t>
      </w:r>
    </w:p>
    <w:p w14:paraId="0889A581" w14:textId="758687EB" w:rsidR="00C6427B" w:rsidRDefault="00C6427B" w:rsidP="00C6427B">
      <w:pPr>
        <w:pStyle w:val="Listenabsatz"/>
        <w:numPr>
          <w:ilvl w:val="0"/>
          <w:numId w:val="33"/>
        </w:numPr>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Diploma of Bachelor / Master of Arts / Science in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 xml:space="preserve"> of the Faculty / School of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 xml:space="preserve"> at </w:t>
      </w:r>
      <w:r w:rsidR="00DA5158" w:rsidRPr="00DA5158">
        <w:rPr>
          <w:rFonts w:asciiTheme="minorHAnsi" w:hAnsiTheme="minorHAnsi" w:cstheme="minorHAnsi"/>
          <w:color w:val="000000" w:themeColor="text1"/>
          <w:sz w:val="24"/>
          <w:szCs w:val="24"/>
          <w:highlight w:val="yellow"/>
        </w:rPr>
        <w:t>N.N.</w:t>
      </w:r>
      <w:r w:rsidRPr="00C6427B">
        <w:rPr>
          <w:rFonts w:asciiTheme="minorHAnsi" w:hAnsiTheme="minorHAnsi" w:cstheme="minorHAnsi"/>
          <w:color w:val="000000" w:themeColor="text1"/>
          <w:sz w:val="24"/>
          <w:szCs w:val="24"/>
        </w:rPr>
        <w:t>), and</w:t>
      </w:r>
    </w:p>
    <w:p w14:paraId="239F00FC" w14:textId="37D6BD76" w:rsidR="00C6427B" w:rsidRPr="00C6427B" w:rsidRDefault="00C6427B" w:rsidP="00C6427B">
      <w:pPr>
        <w:pStyle w:val="Listenabsatz"/>
        <w:numPr>
          <w:ilvl w:val="0"/>
          <w:numId w:val="33"/>
        </w:numPr>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Diploma of Bachelor / Master of Arts / Science in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 xml:space="preserve"> of the Faculty of </w:t>
      </w:r>
      <w:proofErr w:type="spellStart"/>
      <w:r w:rsidR="00DA5158" w:rsidRPr="00DA5158">
        <w:rPr>
          <w:rFonts w:asciiTheme="minorHAnsi" w:hAnsiTheme="minorHAnsi" w:cstheme="minorHAnsi"/>
          <w:color w:val="000000" w:themeColor="text1"/>
          <w:sz w:val="24"/>
          <w:szCs w:val="24"/>
          <w:highlight w:val="yellow"/>
        </w:rPr>
        <w:t>n.n.</w:t>
      </w:r>
      <w:proofErr w:type="spellEnd"/>
      <w:r w:rsidRPr="00C6427B">
        <w:rPr>
          <w:rFonts w:asciiTheme="minorHAnsi" w:hAnsiTheme="minorHAnsi" w:cstheme="minorHAnsi"/>
          <w:color w:val="000000" w:themeColor="text1"/>
          <w:sz w:val="24"/>
          <w:szCs w:val="24"/>
        </w:rPr>
        <w:t xml:space="preserve"> at Ruhr-Universität Bochum.</w:t>
      </w:r>
    </w:p>
    <w:p w14:paraId="25F58317" w14:textId="77777777" w:rsidR="00C6427B" w:rsidRPr="00C6427B" w:rsidRDefault="00C6427B" w:rsidP="00C6427B">
      <w:pPr>
        <w:pStyle w:val="Listenabsatz"/>
        <w:ind w:left="0"/>
        <w:rPr>
          <w:rFonts w:asciiTheme="minorHAnsi" w:hAnsiTheme="minorHAnsi" w:cstheme="minorHAnsi"/>
          <w:color w:val="000000"/>
          <w:sz w:val="24"/>
          <w:szCs w:val="24"/>
        </w:rPr>
      </w:pPr>
    </w:p>
    <w:p w14:paraId="0325DFED" w14:textId="77777777" w:rsidR="00C6427B" w:rsidRDefault="00C6427B"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themeColor="text1"/>
          <w:sz w:val="24"/>
          <w:szCs w:val="24"/>
        </w:rPr>
      </w:pPr>
      <w:r w:rsidRPr="00C6427B">
        <w:rPr>
          <w:rFonts w:asciiTheme="minorHAnsi" w:hAnsiTheme="minorHAnsi" w:cstheme="minorHAnsi"/>
          <w:color w:val="000000" w:themeColor="text1"/>
          <w:sz w:val="24"/>
          <w:szCs w:val="24"/>
        </w:rPr>
        <w:t xml:space="preserve">A Diploma Supplement, explaining the nature of each of the two partner universities awarding the degrees, will be issued together with the two degrees. It will include a list of all courses for which the student has passed the exams and for which ECTS credit points have been acquired, indicating the institution in which they were </w:t>
      </w:r>
      <w:r w:rsidRPr="00C6427B">
        <w:rPr>
          <w:rFonts w:asciiTheme="minorHAnsi" w:hAnsiTheme="minorHAnsi" w:cstheme="minorHAnsi"/>
          <w:color w:val="000000" w:themeColor="text1"/>
          <w:spacing w:val="-4"/>
          <w:sz w:val="24"/>
          <w:szCs w:val="24"/>
        </w:rPr>
        <w:t>acquired</w:t>
      </w:r>
      <w:r w:rsidRPr="00C6427B">
        <w:rPr>
          <w:rFonts w:asciiTheme="minorHAnsi" w:hAnsiTheme="minorHAnsi" w:cstheme="minorHAnsi"/>
          <w:color w:val="000000" w:themeColor="text1"/>
          <w:sz w:val="24"/>
          <w:szCs w:val="24"/>
        </w:rPr>
        <w:t xml:space="preserve">. </w:t>
      </w:r>
    </w:p>
    <w:p w14:paraId="56B2BE07" w14:textId="48411094" w:rsidR="00C6427B" w:rsidRPr="00C6427B" w:rsidRDefault="00C6427B"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themeColor="text1"/>
          <w:sz w:val="24"/>
          <w:szCs w:val="24"/>
        </w:rPr>
        <w:t>The Diploma Supplement</w:t>
      </w:r>
      <w:r w:rsidRPr="00C6427B">
        <w:rPr>
          <w:rFonts w:asciiTheme="minorHAnsi" w:hAnsiTheme="minorHAnsi" w:cstheme="minorHAnsi"/>
          <w:color w:val="000000"/>
          <w:sz w:val="24"/>
          <w:szCs w:val="24"/>
        </w:rPr>
        <w:t xml:space="preserve"> is issued by the home university. (?)</w:t>
      </w:r>
    </w:p>
    <w:p w14:paraId="223106FC" w14:textId="77777777" w:rsidR="00C6427B" w:rsidRPr="00C6427B" w:rsidRDefault="00C6427B" w:rsidP="00C6427B">
      <w:pPr>
        <w:pStyle w:val="Textkrper"/>
        <w:jc w:val="both"/>
        <w:rPr>
          <w:rFonts w:asciiTheme="minorHAnsi" w:hAnsiTheme="minorHAnsi" w:cstheme="minorHAnsi"/>
          <w:color w:val="000000"/>
          <w:sz w:val="24"/>
          <w:szCs w:val="24"/>
        </w:rPr>
      </w:pPr>
    </w:p>
    <w:p w14:paraId="4DE5AF5D" w14:textId="77777777" w:rsidR="00C6427B" w:rsidRPr="00C6427B" w:rsidRDefault="00C6427B" w:rsidP="00C6427B">
      <w:pPr>
        <w:pStyle w:val="Textkrper"/>
        <w:jc w:val="both"/>
        <w:rPr>
          <w:rFonts w:asciiTheme="minorHAnsi" w:hAnsiTheme="minorHAnsi" w:cstheme="minorHAnsi"/>
          <w:color w:val="000000"/>
          <w:sz w:val="24"/>
          <w:szCs w:val="24"/>
        </w:rPr>
      </w:pPr>
    </w:p>
    <w:p w14:paraId="4D385C98" w14:textId="18088BA6"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 xml:space="preserve">ART. </w:t>
      </w:r>
      <w:r w:rsidR="00C6427B">
        <w:rPr>
          <w:rFonts w:asciiTheme="minorHAnsi" w:hAnsiTheme="minorHAnsi" w:cstheme="minorHAnsi"/>
          <w:b/>
          <w:color w:val="000000" w:themeColor="text1"/>
          <w:sz w:val="24"/>
          <w:szCs w:val="24"/>
        </w:rPr>
        <w:t>8</w:t>
      </w:r>
    </w:p>
    <w:p w14:paraId="0645233E"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Students’ Rights and Duties</w:t>
      </w:r>
    </w:p>
    <w:p w14:paraId="2565A3D8" w14:textId="77777777" w:rsidR="002914D1" w:rsidRPr="00C6427B" w:rsidRDefault="002914D1" w:rsidP="00C6427B">
      <w:pPr>
        <w:jc w:val="both"/>
        <w:rPr>
          <w:rFonts w:asciiTheme="minorHAnsi" w:hAnsiTheme="minorHAnsi" w:cstheme="minorHAnsi"/>
          <w:b/>
          <w:color w:val="000000"/>
          <w:sz w:val="24"/>
          <w:szCs w:val="24"/>
        </w:rPr>
      </w:pPr>
    </w:p>
    <w:p w14:paraId="2F53F0EA" w14:textId="27B024F9" w:rsidR="002914D1" w:rsidRPr="00C6427B" w:rsidRDefault="00C236BC" w:rsidP="00C6427B">
      <w:pPr>
        <w:tabs>
          <w:tab w:val="left" w:pos="1180"/>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During their stay at the host university, students from the partner university enjoy the same rights than the local students. </w:t>
      </w:r>
      <w:r w:rsidR="00C6427B">
        <w:rPr>
          <w:rFonts w:asciiTheme="minorHAnsi" w:hAnsiTheme="minorHAnsi" w:cstheme="minorHAnsi"/>
          <w:color w:val="000000" w:themeColor="text1"/>
          <w:sz w:val="24"/>
          <w:szCs w:val="24"/>
        </w:rPr>
        <w:t>At the same time, t</w:t>
      </w:r>
      <w:r w:rsidRPr="00C6427B">
        <w:rPr>
          <w:rFonts w:asciiTheme="minorHAnsi" w:hAnsiTheme="minorHAnsi" w:cstheme="minorHAnsi"/>
          <w:color w:val="000000" w:themeColor="text1"/>
          <w:sz w:val="24"/>
          <w:szCs w:val="24"/>
        </w:rPr>
        <w:t>hey are obliged to obey all binding rules and regulations</w:t>
      </w:r>
      <w:r w:rsidRPr="00C6427B">
        <w:rPr>
          <w:rFonts w:asciiTheme="minorHAnsi" w:hAnsiTheme="minorHAnsi" w:cstheme="minorHAnsi"/>
          <w:color w:val="000000" w:themeColor="text1"/>
          <w:spacing w:val="-5"/>
          <w:sz w:val="24"/>
          <w:szCs w:val="24"/>
        </w:rPr>
        <w:t xml:space="preserve"> of the </w:t>
      </w:r>
      <w:r w:rsidRPr="00C6427B">
        <w:rPr>
          <w:rFonts w:asciiTheme="minorHAnsi" w:hAnsiTheme="minorHAnsi" w:cstheme="minorHAnsi"/>
          <w:color w:val="000000" w:themeColor="text1"/>
          <w:sz w:val="24"/>
          <w:szCs w:val="24"/>
        </w:rPr>
        <w:t>host university</w:t>
      </w:r>
      <w:r w:rsidRPr="00C6427B">
        <w:rPr>
          <w:rFonts w:asciiTheme="minorHAnsi" w:hAnsiTheme="minorHAnsi" w:cstheme="minorHAnsi"/>
          <w:color w:val="000000" w:themeColor="text1"/>
          <w:spacing w:val="-5"/>
          <w:sz w:val="24"/>
          <w:szCs w:val="24"/>
        </w:rPr>
        <w:t xml:space="preserve"> and</w:t>
      </w:r>
      <w:r w:rsidRPr="00C6427B">
        <w:rPr>
          <w:rFonts w:asciiTheme="minorHAnsi" w:hAnsiTheme="minorHAnsi" w:cstheme="minorHAnsi"/>
          <w:color w:val="000000" w:themeColor="text1"/>
          <w:sz w:val="24"/>
          <w:szCs w:val="24"/>
        </w:rPr>
        <w:t xml:space="preserve"> will be subject to the disciplinary procedures in force at this </w:t>
      </w:r>
      <w:r w:rsidRPr="00C6427B">
        <w:rPr>
          <w:rFonts w:asciiTheme="minorHAnsi" w:hAnsiTheme="minorHAnsi" w:cstheme="minorHAnsi"/>
          <w:color w:val="000000" w:themeColor="text1"/>
          <w:spacing w:val="-7"/>
          <w:sz w:val="24"/>
          <w:szCs w:val="24"/>
        </w:rPr>
        <w:t>university.</w:t>
      </w:r>
    </w:p>
    <w:p w14:paraId="7D0ABB40" w14:textId="77777777" w:rsidR="00C6427B" w:rsidRDefault="00C6427B" w:rsidP="00C6427B">
      <w:pPr>
        <w:pStyle w:val="Textkrper"/>
        <w:jc w:val="both"/>
        <w:rPr>
          <w:rFonts w:asciiTheme="minorHAnsi" w:hAnsiTheme="minorHAnsi" w:cstheme="minorHAnsi"/>
          <w:sz w:val="24"/>
          <w:szCs w:val="24"/>
        </w:rPr>
      </w:pPr>
    </w:p>
    <w:p w14:paraId="464F6C33" w14:textId="458C2F18" w:rsidR="002914D1" w:rsidRDefault="00C236BC" w:rsidP="00C6427B">
      <w:pPr>
        <w:tabs>
          <w:tab w:val="left" w:pos="1266"/>
        </w:tabs>
        <w:jc w:val="both"/>
        <w:rPr>
          <w:rFonts w:asciiTheme="minorHAnsi" w:hAnsiTheme="minorHAnsi" w:cstheme="minorHAnsi"/>
          <w:color w:val="000000" w:themeColor="text1"/>
          <w:sz w:val="24"/>
          <w:szCs w:val="24"/>
        </w:rPr>
      </w:pPr>
      <w:r w:rsidRPr="00C6427B">
        <w:rPr>
          <w:rFonts w:asciiTheme="minorHAnsi" w:hAnsiTheme="minorHAnsi" w:cstheme="minorHAnsi"/>
          <w:color w:val="000000" w:themeColor="text1"/>
          <w:sz w:val="24"/>
          <w:szCs w:val="24"/>
        </w:rPr>
        <w:t xml:space="preserve">Before preparing for the move to the host university, students will hold an additional interview at the home university, to confirm that their academic performance is sufficient to continue in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If this should not be the case, concerned students need to withdraw from the </w:t>
      </w:r>
      <w:r>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w:t>
      </w:r>
    </w:p>
    <w:p w14:paraId="38055C22" w14:textId="77777777" w:rsidR="00C6427B" w:rsidRPr="00C6427B" w:rsidRDefault="00C6427B" w:rsidP="00C6427B">
      <w:pPr>
        <w:tabs>
          <w:tab w:val="left" w:pos="1266"/>
        </w:tabs>
        <w:jc w:val="both"/>
        <w:rPr>
          <w:rFonts w:asciiTheme="minorHAnsi" w:hAnsiTheme="minorHAnsi" w:cstheme="minorHAnsi"/>
          <w:color w:val="000000"/>
          <w:sz w:val="24"/>
          <w:szCs w:val="24"/>
        </w:rPr>
      </w:pPr>
    </w:p>
    <w:p w14:paraId="02FA961C" w14:textId="77777777" w:rsidR="00C236BC" w:rsidRPr="00C6427B" w:rsidRDefault="00C236BC" w:rsidP="00C236BC">
      <w:pPr>
        <w:tabs>
          <w:tab w:val="left" w:pos="1325"/>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 xml:space="preserve">During their stay at the host university, students (as well as lecturers, </w:t>
      </w:r>
      <w:proofErr w:type="gramStart"/>
      <w:r w:rsidRPr="00C6427B">
        <w:rPr>
          <w:rFonts w:asciiTheme="minorHAnsi" w:hAnsiTheme="minorHAnsi" w:cstheme="minorHAnsi"/>
          <w:color w:val="000000" w:themeColor="text1"/>
          <w:spacing w:val="-4"/>
          <w:sz w:val="24"/>
          <w:szCs w:val="24"/>
        </w:rPr>
        <w:t>administrators</w:t>
      </w:r>
      <w:proofErr w:type="gramEnd"/>
      <w:r w:rsidRPr="00C6427B">
        <w:rPr>
          <w:rFonts w:asciiTheme="minorHAnsi" w:hAnsiTheme="minorHAnsi" w:cstheme="minorHAnsi"/>
          <w:color w:val="000000" w:themeColor="text1"/>
          <w:spacing w:val="-4"/>
          <w:sz w:val="24"/>
          <w:szCs w:val="24"/>
        </w:rPr>
        <w:t xml:space="preserve"> and other academics) participating in the </w:t>
      </w:r>
      <w:proofErr w:type="spellStart"/>
      <w:r w:rsidRPr="00C6427B">
        <w:rPr>
          <w:rFonts w:asciiTheme="minorHAnsi" w:hAnsiTheme="minorHAnsi" w:cstheme="minorHAnsi"/>
          <w:color w:val="000000" w:themeColor="text1"/>
          <w:spacing w:val="-4"/>
          <w:sz w:val="24"/>
          <w:szCs w:val="24"/>
        </w:rPr>
        <w:t>programme</w:t>
      </w:r>
      <w:proofErr w:type="spellEnd"/>
      <w:r w:rsidRPr="00C6427B">
        <w:rPr>
          <w:rFonts w:asciiTheme="minorHAnsi" w:hAnsiTheme="minorHAnsi" w:cstheme="minorHAnsi"/>
          <w:color w:val="000000" w:themeColor="text1"/>
          <w:spacing w:val="-4"/>
          <w:sz w:val="24"/>
          <w:szCs w:val="24"/>
        </w:rPr>
        <w:t xml:space="preserve"> must be covered by adequate individual insurance (health, accidents, repatriation and civil liability).</w:t>
      </w:r>
    </w:p>
    <w:p w14:paraId="133E1AF8" w14:textId="77777777" w:rsidR="00C6427B" w:rsidRPr="00C6427B" w:rsidRDefault="00C6427B" w:rsidP="00C6427B">
      <w:pPr>
        <w:pStyle w:val="Textkrper"/>
        <w:jc w:val="both"/>
        <w:rPr>
          <w:rFonts w:asciiTheme="minorHAnsi" w:hAnsiTheme="minorHAnsi" w:cstheme="minorHAnsi"/>
          <w:color w:val="000000"/>
          <w:sz w:val="24"/>
          <w:szCs w:val="24"/>
        </w:rPr>
      </w:pPr>
      <w:r w:rsidRPr="00C6427B">
        <w:rPr>
          <w:rFonts w:asciiTheme="minorHAnsi" w:hAnsiTheme="minorHAnsi" w:cstheme="minorHAnsi"/>
          <w:sz w:val="24"/>
          <w:szCs w:val="24"/>
        </w:rPr>
        <w:t>The</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host</w:t>
      </w:r>
      <w:r w:rsidRPr="00C6427B">
        <w:rPr>
          <w:rFonts w:asciiTheme="minorHAnsi" w:hAnsiTheme="minorHAnsi" w:cstheme="minorHAnsi"/>
          <w:spacing w:val="-5"/>
          <w:sz w:val="24"/>
          <w:szCs w:val="24"/>
        </w:rPr>
        <w:t xml:space="preserve"> </w:t>
      </w:r>
      <w:r w:rsidRPr="00C6427B">
        <w:rPr>
          <w:rFonts w:asciiTheme="minorHAnsi" w:hAnsiTheme="minorHAnsi" w:cstheme="minorHAnsi"/>
          <w:color w:val="000000" w:themeColor="text1"/>
          <w:sz w:val="24"/>
          <w:szCs w:val="24"/>
        </w:rPr>
        <w:t xml:space="preserve">university </w:t>
      </w:r>
      <w:r w:rsidRPr="00C6427B">
        <w:rPr>
          <w:rFonts w:asciiTheme="minorHAnsi" w:hAnsiTheme="minorHAnsi" w:cstheme="minorHAnsi"/>
          <w:sz w:val="24"/>
          <w:szCs w:val="24"/>
        </w:rPr>
        <w:t>undertakes</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to</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facilitate</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the</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arrival</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of</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the</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students</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and</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to</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put</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at</w:t>
      </w:r>
      <w:r w:rsidRPr="00C6427B">
        <w:rPr>
          <w:rFonts w:asciiTheme="minorHAnsi" w:hAnsiTheme="minorHAnsi" w:cstheme="minorHAnsi"/>
          <w:spacing w:val="-5"/>
          <w:sz w:val="24"/>
          <w:szCs w:val="24"/>
        </w:rPr>
        <w:t xml:space="preserve"> </w:t>
      </w:r>
      <w:r w:rsidRPr="00C6427B">
        <w:rPr>
          <w:rFonts w:asciiTheme="minorHAnsi" w:hAnsiTheme="minorHAnsi" w:cstheme="minorHAnsi"/>
          <w:sz w:val="24"/>
          <w:szCs w:val="24"/>
        </w:rPr>
        <w:t>their</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 xml:space="preserve">disposal all the usual services. It </w:t>
      </w:r>
      <w:r w:rsidRPr="00C6427B">
        <w:rPr>
          <w:rFonts w:asciiTheme="minorHAnsi" w:hAnsiTheme="minorHAnsi" w:cstheme="minorHAnsi"/>
          <w:color w:val="000000" w:themeColor="text1"/>
          <w:sz w:val="24"/>
          <w:szCs w:val="24"/>
        </w:rPr>
        <w:t xml:space="preserve">will assign a supervisor for students from the partner university and assist them in reflecting on a topic for the thesis. </w:t>
      </w:r>
    </w:p>
    <w:p w14:paraId="509D5291" w14:textId="77777777" w:rsidR="00C6427B" w:rsidRDefault="00C6427B" w:rsidP="00C6427B">
      <w:pPr>
        <w:tabs>
          <w:tab w:val="left" w:pos="1266"/>
        </w:tabs>
        <w:jc w:val="both"/>
        <w:rPr>
          <w:rFonts w:asciiTheme="minorHAnsi" w:hAnsiTheme="minorHAnsi" w:cstheme="minorHAnsi"/>
          <w:color w:val="000000" w:themeColor="text1"/>
          <w:sz w:val="24"/>
          <w:szCs w:val="24"/>
        </w:rPr>
      </w:pPr>
    </w:p>
    <w:p w14:paraId="3A4B4C46" w14:textId="065CC2CB" w:rsidR="0087398B" w:rsidRPr="00C6427B" w:rsidRDefault="0087398B" w:rsidP="00C6427B">
      <w:pPr>
        <w:tabs>
          <w:tab w:val="left" w:pos="1326"/>
        </w:tabs>
        <w:jc w:val="both"/>
        <w:rPr>
          <w:rFonts w:asciiTheme="minorHAnsi" w:hAnsiTheme="minorHAnsi" w:cstheme="minorHAnsi"/>
          <w:sz w:val="24"/>
          <w:szCs w:val="24"/>
        </w:rPr>
      </w:pPr>
      <w:r w:rsidRPr="00C6427B">
        <w:rPr>
          <w:rFonts w:asciiTheme="minorHAnsi" w:hAnsiTheme="minorHAnsi" w:cstheme="minorHAnsi"/>
          <w:sz w:val="24"/>
          <w:szCs w:val="24"/>
        </w:rPr>
        <w:t>Should</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a</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student</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not</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complete</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the</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expected</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study</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plan</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within</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his</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mobility</w:t>
      </w:r>
      <w:r w:rsidRPr="00C6427B">
        <w:rPr>
          <w:rFonts w:asciiTheme="minorHAnsi" w:hAnsiTheme="minorHAnsi" w:cstheme="minorHAnsi"/>
          <w:spacing w:val="-14"/>
          <w:sz w:val="24"/>
          <w:szCs w:val="24"/>
        </w:rPr>
        <w:t xml:space="preserve"> </w:t>
      </w:r>
      <w:r w:rsidRPr="00C6427B">
        <w:rPr>
          <w:rFonts w:asciiTheme="minorHAnsi" w:hAnsiTheme="minorHAnsi" w:cstheme="minorHAnsi"/>
          <w:sz w:val="24"/>
          <w:szCs w:val="24"/>
        </w:rPr>
        <w:t>period,</w:t>
      </w:r>
      <w:r w:rsidRPr="00C6427B">
        <w:rPr>
          <w:rFonts w:asciiTheme="minorHAnsi" w:hAnsiTheme="minorHAnsi" w:cstheme="minorHAnsi"/>
          <w:spacing w:val="-13"/>
          <w:sz w:val="24"/>
          <w:szCs w:val="24"/>
        </w:rPr>
        <w:t xml:space="preserve"> </w:t>
      </w:r>
      <w:r w:rsidRPr="00C6427B">
        <w:rPr>
          <w:rFonts w:asciiTheme="minorHAnsi" w:hAnsiTheme="minorHAnsi" w:cstheme="minorHAnsi"/>
          <w:sz w:val="24"/>
          <w:szCs w:val="24"/>
        </w:rPr>
        <w:t>the</w:t>
      </w:r>
      <w:r w:rsidRPr="00C6427B">
        <w:rPr>
          <w:rFonts w:asciiTheme="minorHAnsi" w:hAnsiTheme="minorHAnsi" w:cstheme="minorHAnsi"/>
          <w:spacing w:val="-13"/>
          <w:sz w:val="24"/>
          <w:szCs w:val="24"/>
        </w:rPr>
        <w:t xml:space="preserve"> partners </w:t>
      </w:r>
      <w:r w:rsidRPr="00C6427B">
        <w:rPr>
          <w:rFonts w:asciiTheme="minorHAnsi" w:hAnsiTheme="minorHAnsi" w:cstheme="minorHAnsi"/>
          <w:sz w:val="24"/>
          <w:szCs w:val="24"/>
        </w:rPr>
        <w:t>will jointly decide whether to grant or not an</w:t>
      </w:r>
      <w:r w:rsidRPr="00C6427B">
        <w:rPr>
          <w:rFonts w:asciiTheme="minorHAnsi" w:hAnsiTheme="minorHAnsi" w:cstheme="minorHAnsi"/>
          <w:spacing w:val="-6"/>
          <w:sz w:val="24"/>
          <w:szCs w:val="24"/>
        </w:rPr>
        <w:t xml:space="preserve"> </w:t>
      </w:r>
      <w:r w:rsidRPr="00C6427B">
        <w:rPr>
          <w:rFonts w:asciiTheme="minorHAnsi" w:hAnsiTheme="minorHAnsi" w:cstheme="minorHAnsi"/>
          <w:sz w:val="24"/>
          <w:szCs w:val="24"/>
        </w:rPr>
        <w:t>extension at the host institution.</w:t>
      </w:r>
    </w:p>
    <w:p w14:paraId="6FF6AC6D" w14:textId="18F36CA9" w:rsidR="002914D1" w:rsidRPr="00C6427B" w:rsidRDefault="0087398B" w:rsidP="00C6427B">
      <w:pPr>
        <w:tabs>
          <w:tab w:val="left" w:pos="1326"/>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Ultimate f</w:t>
      </w:r>
      <w:r w:rsidR="00C236BC" w:rsidRPr="00C6427B">
        <w:rPr>
          <w:rFonts w:asciiTheme="minorHAnsi" w:hAnsiTheme="minorHAnsi" w:cstheme="minorHAnsi"/>
          <w:color w:val="000000" w:themeColor="text1"/>
          <w:sz w:val="24"/>
          <w:szCs w:val="24"/>
        </w:rPr>
        <w:t xml:space="preserve">ailure to comply with the requirements set by the host </w:t>
      </w:r>
      <w:r w:rsidR="00C236BC" w:rsidRPr="00C6427B">
        <w:rPr>
          <w:rFonts w:asciiTheme="minorHAnsi" w:hAnsiTheme="minorHAnsi" w:cstheme="minorHAnsi"/>
          <w:color w:val="000000" w:themeColor="text1"/>
          <w:spacing w:val="-7"/>
          <w:sz w:val="24"/>
          <w:szCs w:val="24"/>
        </w:rPr>
        <w:t>university</w:t>
      </w:r>
      <w:r w:rsidR="00C236BC" w:rsidRPr="00C6427B">
        <w:rPr>
          <w:rFonts w:asciiTheme="minorHAnsi" w:hAnsiTheme="minorHAnsi" w:cstheme="minorHAnsi"/>
          <w:color w:val="000000" w:themeColor="text1"/>
          <w:sz w:val="24"/>
          <w:szCs w:val="24"/>
        </w:rPr>
        <w:t xml:space="preserve"> will not necessarily lead to a failure in awarding the home </w:t>
      </w:r>
      <w:r w:rsidR="00C236BC" w:rsidRPr="00C6427B">
        <w:rPr>
          <w:rFonts w:asciiTheme="minorHAnsi" w:hAnsiTheme="minorHAnsi" w:cstheme="minorHAnsi"/>
          <w:color w:val="000000" w:themeColor="text1"/>
          <w:spacing w:val="-7"/>
          <w:sz w:val="24"/>
          <w:szCs w:val="24"/>
        </w:rPr>
        <w:t>university</w:t>
      </w:r>
      <w:r w:rsidR="00C236BC" w:rsidRPr="00C6427B">
        <w:rPr>
          <w:rFonts w:asciiTheme="minorHAnsi" w:hAnsiTheme="minorHAnsi" w:cstheme="minorHAnsi"/>
          <w:color w:val="000000" w:themeColor="text1"/>
          <w:sz w:val="24"/>
          <w:szCs w:val="24"/>
        </w:rPr>
        <w:t xml:space="preserve"> degree. Students who have satisfied the credit requirements set by the home </w:t>
      </w:r>
      <w:r w:rsidR="00C236BC" w:rsidRPr="00C6427B">
        <w:rPr>
          <w:rFonts w:asciiTheme="minorHAnsi" w:hAnsiTheme="minorHAnsi" w:cstheme="minorHAnsi"/>
          <w:color w:val="000000" w:themeColor="text1"/>
          <w:spacing w:val="-7"/>
          <w:sz w:val="24"/>
          <w:szCs w:val="24"/>
        </w:rPr>
        <w:t xml:space="preserve">university for its course providing </w:t>
      </w:r>
      <w:proofErr w:type="spellStart"/>
      <w:r w:rsidR="00C236BC" w:rsidRPr="00C6427B">
        <w:rPr>
          <w:rFonts w:asciiTheme="minorHAnsi" w:hAnsiTheme="minorHAnsi" w:cstheme="minorHAnsi"/>
          <w:color w:val="000000" w:themeColor="text1"/>
          <w:spacing w:val="-7"/>
          <w:sz w:val="24"/>
          <w:szCs w:val="24"/>
        </w:rPr>
        <w:t>programme</w:t>
      </w:r>
      <w:proofErr w:type="spellEnd"/>
      <w:r w:rsidR="00C236BC" w:rsidRPr="00C6427B">
        <w:rPr>
          <w:rFonts w:asciiTheme="minorHAnsi" w:hAnsiTheme="minorHAnsi" w:cstheme="minorHAnsi"/>
          <w:color w:val="000000" w:themeColor="text1"/>
          <w:sz w:val="24"/>
          <w:szCs w:val="24"/>
        </w:rPr>
        <w:t xml:space="preserve">, but who have not satisfied all the credit </w:t>
      </w:r>
      <w:r w:rsidR="00C236BC" w:rsidRPr="00C6427B">
        <w:rPr>
          <w:rFonts w:asciiTheme="minorHAnsi" w:hAnsiTheme="minorHAnsi" w:cstheme="minorHAnsi"/>
          <w:color w:val="000000" w:themeColor="text1"/>
          <w:spacing w:val="-3"/>
          <w:sz w:val="24"/>
          <w:szCs w:val="24"/>
        </w:rPr>
        <w:t xml:space="preserve">requirements </w:t>
      </w:r>
      <w:r w:rsidR="00C236BC" w:rsidRPr="00C6427B">
        <w:rPr>
          <w:rFonts w:asciiTheme="minorHAnsi" w:hAnsiTheme="minorHAnsi" w:cstheme="minorHAnsi"/>
          <w:color w:val="000000" w:themeColor="text1"/>
          <w:sz w:val="24"/>
          <w:szCs w:val="24"/>
        </w:rPr>
        <w:t xml:space="preserve">stipulated by the partner </w:t>
      </w:r>
      <w:r w:rsidR="00C236BC" w:rsidRPr="00C6427B">
        <w:rPr>
          <w:rFonts w:asciiTheme="minorHAnsi" w:hAnsiTheme="minorHAnsi" w:cstheme="minorHAnsi"/>
          <w:color w:val="000000" w:themeColor="text1"/>
          <w:spacing w:val="-7"/>
          <w:sz w:val="24"/>
          <w:szCs w:val="24"/>
        </w:rPr>
        <w:t>university</w:t>
      </w:r>
      <w:r w:rsidR="00C236BC" w:rsidRPr="00C6427B">
        <w:rPr>
          <w:rFonts w:asciiTheme="minorHAnsi" w:hAnsiTheme="minorHAnsi" w:cstheme="minorHAnsi"/>
          <w:color w:val="000000" w:themeColor="text1"/>
          <w:sz w:val="24"/>
          <w:szCs w:val="24"/>
        </w:rPr>
        <w:t xml:space="preserve">, may be awarded only the degree of the home institution, given that they obtain all necessary credits there, after having returned from the host university. In such cases, credits will be given for all approved courses passed at the host </w:t>
      </w:r>
      <w:r w:rsidR="00C236BC" w:rsidRPr="00C6427B">
        <w:rPr>
          <w:rFonts w:asciiTheme="minorHAnsi" w:hAnsiTheme="minorHAnsi" w:cstheme="minorHAnsi"/>
          <w:color w:val="000000" w:themeColor="text1"/>
          <w:spacing w:val="-7"/>
          <w:sz w:val="24"/>
          <w:szCs w:val="24"/>
        </w:rPr>
        <w:t>university</w:t>
      </w:r>
      <w:r w:rsidR="00C236BC" w:rsidRPr="00C6427B">
        <w:rPr>
          <w:rFonts w:asciiTheme="minorHAnsi" w:hAnsiTheme="minorHAnsi" w:cstheme="minorHAnsi"/>
          <w:color w:val="000000" w:themeColor="text1"/>
          <w:sz w:val="24"/>
          <w:szCs w:val="24"/>
        </w:rPr>
        <w:t xml:space="preserve"> and counted towards the home degree as in the case of traditional exchange </w:t>
      </w:r>
      <w:proofErr w:type="spellStart"/>
      <w:r w:rsidR="00C236BC" w:rsidRPr="00C6427B">
        <w:rPr>
          <w:rFonts w:asciiTheme="minorHAnsi" w:hAnsiTheme="minorHAnsi" w:cstheme="minorHAnsi"/>
          <w:color w:val="000000" w:themeColor="text1"/>
          <w:sz w:val="24"/>
          <w:szCs w:val="24"/>
        </w:rPr>
        <w:t>programmes</w:t>
      </w:r>
      <w:proofErr w:type="spellEnd"/>
      <w:r w:rsidR="00C236BC" w:rsidRPr="00C6427B">
        <w:rPr>
          <w:rFonts w:asciiTheme="minorHAnsi" w:hAnsiTheme="minorHAnsi" w:cstheme="minorHAnsi"/>
          <w:color w:val="000000" w:themeColor="text1"/>
          <w:sz w:val="24"/>
          <w:szCs w:val="24"/>
        </w:rPr>
        <w:t xml:space="preserve">. </w:t>
      </w:r>
    </w:p>
    <w:p w14:paraId="5A3E4A3F" w14:textId="40AC6190" w:rsidR="002914D1" w:rsidRDefault="002914D1" w:rsidP="00C6427B">
      <w:pPr>
        <w:jc w:val="both"/>
        <w:rPr>
          <w:rFonts w:asciiTheme="minorHAnsi" w:hAnsiTheme="minorHAnsi" w:cstheme="minorHAnsi"/>
          <w:color w:val="000000" w:themeColor="text1"/>
          <w:sz w:val="24"/>
          <w:szCs w:val="24"/>
        </w:rPr>
      </w:pPr>
    </w:p>
    <w:p w14:paraId="3027A9A7" w14:textId="77777777" w:rsidR="00C6427B" w:rsidRPr="00C6427B" w:rsidRDefault="00C6427B" w:rsidP="00C6427B">
      <w:pPr>
        <w:jc w:val="both"/>
        <w:rPr>
          <w:rFonts w:asciiTheme="minorHAnsi" w:hAnsiTheme="minorHAnsi" w:cstheme="minorHAnsi"/>
          <w:b/>
          <w:color w:val="000000"/>
          <w:sz w:val="24"/>
          <w:szCs w:val="24"/>
        </w:rPr>
      </w:pPr>
    </w:p>
    <w:p w14:paraId="083FC963" w14:textId="197D6522" w:rsidR="00FB2C15" w:rsidRPr="00C6427B" w:rsidRDefault="00FB2C15"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w:t>
      </w:r>
      <w:r w:rsidRPr="00C6427B">
        <w:rPr>
          <w:rFonts w:asciiTheme="minorHAnsi" w:hAnsiTheme="minorHAnsi" w:cstheme="minorHAnsi"/>
          <w:b/>
          <w:color w:val="000000" w:themeColor="text1"/>
          <w:spacing w:val="-6"/>
          <w:sz w:val="24"/>
          <w:szCs w:val="24"/>
        </w:rPr>
        <w:t xml:space="preserve"> 9</w:t>
      </w:r>
    </w:p>
    <w:p w14:paraId="121D8F1E" w14:textId="77777777" w:rsidR="00FB2C15" w:rsidRPr="00C6427B" w:rsidRDefault="00FB2C15" w:rsidP="00C6427B">
      <w:pPr>
        <w:jc w:val="center"/>
        <w:rPr>
          <w:rFonts w:asciiTheme="minorHAnsi" w:hAnsiTheme="minorHAnsi" w:cstheme="minorHAnsi"/>
          <w:b/>
          <w:color w:val="000000"/>
          <w:sz w:val="24"/>
          <w:szCs w:val="24"/>
        </w:rPr>
      </w:pPr>
      <w:proofErr w:type="spellStart"/>
      <w:r w:rsidRPr="00C6427B">
        <w:rPr>
          <w:rFonts w:asciiTheme="minorHAnsi" w:hAnsiTheme="minorHAnsi" w:cstheme="minorHAnsi"/>
          <w:b/>
          <w:color w:val="000000" w:themeColor="text1"/>
          <w:sz w:val="24"/>
          <w:szCs w:val="24"/>
        </w:rPr>
        <w:t>Programme</w:t>
      </w:r>
      <w:proofErr w:type="spellEnd"/>
      <w:r w:rsidRPr="00C6427B">
        <w:rPr>
          <w:rFonts w:asciiTheme="minorHAnsi" w:hAnsiTheme="minorHAnsi" w:cstheme="minorHAnsi"/>
          <w:b/>
          <w:color w:val="000000" w:themeColor="text1"/>
          <w:sz w:val="24"/>
          <w:szCs w:val="24"/>
        </w:rPr>
        <w:t xml:space="preserve"> Coordination</w:t>
      </w:r>
    </w:p>
    <w:p w14:paraId="13083590" w14:textId="77777777" w:rsidR="00FB2C15" w:rsidRPr="00C6427B" w:rsidRDefault="00FB2C15" w:rsidP="00C6427B">
      <w:pPr>
        <w:pStyle w:val="Textkrper"/>
        <w:jc w:val="both"/>
        <w:rPr>
          <w:rFonts w:asciiTheme="minorHAnsi" w:hAnsiTheme="minorHAnsi" w:cstheme="minorHAnsi"/>
          <w:b/>
          <w:color w:val="000000"/>
          <w:sz w:val="24"/>
          <w:szCs w:val="24"/>
        </w:rPr>
      </w:pPr>
    </w:p>
    <w:p w14:paraId="3CFB899D" w14:textId="0E2CF535" w:rsidR="00FB2C15" w:rsidRPr="00C6427B" w:rsidRDefault="00FB2C15" w:rsidP="00C6427B">
      <w:pPr>
        <w:tabs>
          <w:tab w:val="left" w:pos="1204"/>
        </w:tabs>
        <w:jc w:val="both"/>
        <w:rPr>
          <w:rFonts w:asciiTheme="minorHAnsi" w:hAnsiTheme="minorHAnsi" w:cstheme="minorHAnsi"/>
          <w:color w:val="000000"/>
          <w:sz w:val="24"/>
          <w:szCs w:val="24"/>
        </w:rPr>
      </w:pPr>
      <w:r w:rsidRPr="00C6427B">
        <w:rPr>
          <w:rFonts w:asciiTheme="minorHAnsi" w:hAnsiTheme="minorHAnsi" w:cstheme="minorHAnsi"/>
          <w:color w:val="000000" w:themeColor="text1"/>
          <w:sz w:val="24"/>
          <w:szCs w:val="24"/>
        </w:rPr>
        <w:t xml:space="preserve">The </w:t>
      </w:r>
      <w:r w:rsidR="00C236BC">
        <w:rPr>
          <w:rFonts w:asciiTheme="minorHAnsi" w:hAnsiTheme="minorHAnsi" w:cstheme="minorHAnsi"/>
          <w:color w:val="000000" w:themeColor="text1"/>
          <w:sz w:val="24"/>
          <w:szCs w:val="24"/>
        </w:rPr>
        <w:t>Double Degree</w:t>
      </w:r>
      <w:r w:rsidRPr="00C6427B">
        <w:rPr>
          <w:rFonts w:asciiTheme="minorHAnsi" w:hAnsiTheme="minorHAnsi" w:cstheme="minorHAnsi"/>
          <w:color w:val="000000" w:themeColor="text1"/>
          <w:sz w:val="24"/>
          <w:szCs w:val="24"/>
        </w:rPr>
        <w:t xml:space="preserv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and the fulfillment of this Agreement will be coordinated by Local Coordinators on each side, for the time being</w:t>
      </w:r>
    </w:p>
    <w:p w14:paraId="2D0E8FB8" w14:textId="421FC094" w:rsidR="00C6427B" w:rsidRPr="00C6427B" w:rsidRDefault="00DA5158" w:rsidP="00C6427B">
      <w:pPr>
        <w:pStyle w:val="Listenabsatz"/>
        <w:numPr>
          <w:ilvl w:val="0"/>
          <w:numId w:val="34"/>
        </w:numPr>
        <w:tabs>
          <w:tab w:val="left" w:pos="1499"/>
        </w:tabs>
        <w:rPr>
          <w:rFonts w:asciiTheme="minorHAnsi" w:hAnsiTheme="minorHAnsi" w:cstheme="minorHAnsi"/>
          <w:color w:val="000000"/>
          <w:sz w:val="24"/>
          <w:szCs w:val="24"/>
        </w:rPr>
      </w:pPr>
      <w:proofErr w:type="spellStart"/>
      <w:r w:rsidRPr="00DA5158">
        <w:rPr>
          <w:rFonts w:asciiTheme="minorHAnsi" w:hAnsiTheme="minorHAnsi" w:cstheme="minorHAnsi"/>
          <w:color w:val="000000" w:themeColor="text1"/>
          <w:sz w:val="24"/>
          <w:szCs w:val="24"/>
          <w:highlight w:val="yellow"/>
        </w:rPr>
        <w:t>n.n.</w:t>
      </w:r>
      <w:proofErr w:type="spellEnd"/>
      <w:r w:rsidR="00FB2C15" w:rsidRPr="00C6427B">
        <w:rPr>
          <w:rFonts w:asciiTheme="minorHAnsi" w:hAnsiTheme="minorHAnsi" w:cstheme="minorHAnsi"/>
          <w:color w:val="000000" w:themeColor="text1"/>
          <w:sz w:val="24"/>
          <w:szCs w:val="24"/>
        </w:rPr>
        <w:t xml:space="preserve">, Faculty of </w:t>
      </w:r>
      <w:r w:rsidRPr="00DA5158">
        <w:rPr>
          <w:rFonts w:asciiTheme="minorHAnsi" w:hAnsiTheme="minorHAnsi" w:cstheme="minorHAnsi"/>
          <w:color w:val="000000" w:themeColor="text1"/>
          <w:sz w:val="24"/>
          <w:szCs w:val="24"/>
          <w:highlight w:val="yellow"/>
        </w:rPr>
        <w:t>N.N.</w:t>
      </w:r>
      <w:r w:rsidR="00FB2C15" w:rsidRPr="00C6427B">
        <w:rPr>
          <w:rFonts w:asciiTheme="minorHAnsi" w:hAnsiTheme="minorHAnsi" w:cstheme="minorHAnsi"/>
          <w:color w:val="000000" w:themeColor="text1"/>
          <w:sz w:val="24"/>
          <w:szCs w:val="24"/>
        </w:rPr>
        <w:t xml:space="preserve"> at RUB</w:t>
      </w:r>
      <w:r w:rsidR="00C6427B">
        <w:rPr>
          <w:rFonts w:asciiTheme="minorHAnsi" w:hAnsiTheme="minorHAnsi" w:cstheme="minorHAnsi"/>
          <w:color w:val="000000"/>
          <w:sz w:val="24"/>
          <w:szCs w:val="24"/>
        </w:rPr>
        <w:t>, a</w:t>
      </w:r>
      <w:r w:rsidR="00FB2C15" w:rsidRPr="00C6427B">
        <w:rPr>
          <w:rFonts w:asciiTheme="minorHAnsi" w:hAnsiTheme="minorHAnsi" w:cstheme="minorHAnsi"/>
          <w:color w:val="000000" w:themeColor="text1"/>
          <w:sz w:val="24"/>
          <w:szCs w:val="24"/>
        </w:rPr>
        <w:t xml:space="preserve">nd </w:t>
      </w:r>
    </w:p>
    <w:p w14:paraId="64BA29C6" w14:textId="3A438AF5" w:rsidR="00FB2C15" w:rsidRPr="00C6427B" w:rsidRDefault="00DA5158" w:rsidP="00C6427B">
      <w:pPr>
        <w:pStyle w:val="Listenabsatz"/>
        <w:numPr>
          <w:ilvl w:val="0"/>
          <w:numId w:val="34"/>
        </w:numPr>
        <w:tabs>
          <w:tab w:val="left" w:pos="1499"/>
        </w:tabs>
        <w:rPr>
          <w:rFonts w:asciiTheme="minorHAnsi" w:hAnsiTheme="minorHAnsi" w:cstheme="minorHAnsi"/>
          <w:color w:val="000000"/>
          <w:sz w:val="24"/>
          <w:szCs w:val="24"/>
        </w:rPr>
      </w:pPr>
      <w:proofErr w:type="spellStart"/>
      <w:r w:rsidRPr="00DA5158">
        <w:rPr>
          <w:rFonts w:asciiTheme="minorHAnsi" w:hAnsiTheme="minorHAnsi" w:cstheme="minorHAnsi"/>
          <w:color w:val="000000" w:themeColor="text1"/>
          <w:sz w:val="24"/>
          <w:szCs w:val="24"/>
          <w:highlight w:val="yellow"/>
        </w:rPr>
        <w:t>n.n.</w:t>
      </w:r>
      <w:proofErr w:type="spellEnd"/>
      <w:r w:rsidR="00FB2C15" w:rsidRPr="00C6427B">
        <w:rPr>
          <w:rFonts w:asciiTheme="minorHAnsi" w:hAnsiTheme="minorHAnsi" w:cstheme="minorHAnsi"/>
          <w:color w:val="000000" w:themeColor="text1"/>
          <w:sz w:val="24"/>
          <w:szCs w:val="24"/>
        </w:rPr>
        <w:t xml:space="preserve">, Faculty of </w:t>
      </w:r>
      <w:r w:rsidRPr="00DA5158">
        <w:rPr>
          <w:rFonts w:asciiTheme="minorHAnsi" w:hAnsiTheme="minorHAnsi" w:cstheme="minorHAnsi"/>
          <w:color w:val="000000" w:themeColor="text1"/>
          <w:sz w:val="24"/>
          <w:szCs w:val="24"/>
          <w:highlight w:val="yellow"/>
        </w:rPr>
        <w:t>N.N.</w:t>
      </w:r>
      <w:r w:rsidR="00FB2C15" w:rsidRPr="00C6427B">
        <w:rPr>
          <w:rFonts w:asciiTheme="minorHAnsi" w:hAnsiTheme="minorHAnsi" w:cstheme="minorHAnsi"/>
          <w:color w:val="000000" w:themeColor="text1"/>
          <w:sz w:val="24"/>
          <w:szCs w:val="24"/>
        </w:rPr>
        <w:t xml:space="preserve"> at </w:t>
      </w:r>
      <w:r w:rsidRPr="00DA5158">
        <w:rPr>
          <w:rFonts w:asciiTheme="minorHAnsi" w:hAnsiTheme="minorHAnsi" w:cstheme="minorHAnsi"/>
          <w:color w:val="000000" w:themeColor="text1"/>
          <w:sz w:val="24"/>
          <w:szCs w:val="24"/>
          <w:highlight w:val="yellow"/>
        </w:rPr>
        <w:t>N.N.</w:t>
      </w:r>
    </w:p>
    <w:p w14:paraId="48641F51" w14:textId="77777777" w:rsidR="00C6427B" w:rsidRDefault="00C6427B" w:rsidP="00C6427B">
      <w:pPr>
        <w:tabs>
          <w:tab w:val="left" w:pos="472"/>
        </w:tabs>
        <w:autoSpaceDE w:val="0"/>
        <w:autoSpaceDN w:val="0"/>
        <w:jc w:val="both"/>
        <w:rPr>
          <w:rFonts w:asciiTheme="minorHAnsi" w:hAnsiTheme="minorHAnsi" w:cstheme="minorHAnsi"/>
          <w:color w:val="000000" w:themeColor="text1"/>
          <w:spacing w:val="-4"/>
          <w:sz w:val="24"/>
          <w:szCs w:val="24"/>
        </w:rPr>
      </w:pPr>
    </w:p>
    <w:p w14:paraId="54E182AB" w14:textId="22AC55CB" w:rsidR="00FB2C15" w:rsidRPr="00C6427B" w:rsidRDefault="00FB2C15" w:rsidP="00C6427B">
      <w:pPr>
        <w:tabs>
          <w:tab w:val="left" w:pos="472"/>
        </w:tabs>
        <w:autoSpaceDE w:val="0"/>
        <w:autoSpaceDN w:val="0"/>
        <w:jc w:val="both"/>
        <w:rPr>
          <w:rFonts w:asciiTheme="minorHAnsi" w:hAnsiTheme="minorHAnsi" w:cstheme="minorHAnsi"/>
          <w:sz w:val="24"/>
          <w:szCs w:val="24"/>
        </w:rPr>
      </w:pPr>
      <w:r w:rsidRPr="00C6427B">
        <w:rPr>
          <w:rFonts w:asciiTheme="minorHAnsi" w:hAnsiTheme="minorHAnsi" w:cstheme="minorHAnsi"/>
          <w:color w:val="000000" w:themeColor="text1"/>
          <w:spacing w:val="-4"/>
          <w:sz w:val="24"/>
          <w:szCs w:val="24"/>
        </w:rPr>
        <w:t xml:space="preserve">The </w:t>
      </w:r>
      <w:r w:rsidRPr="00C6427B">
        <w:rPr>
          <w:rFonts w:asciiTheme="minorHAnsi" w:hAnsiTheme="minorHAnsi" w:cstheme="minorHAnsi"/>
          <w:color w:val="000000" w:themeColor="text1"/>
          <w:sz w:val="24"/>
          <w:szCs w:val="24"/>
        </w:rPr>
        <w:t xml:space="preserve">Local Coordinators are in charge for implementing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pacing w:val="-4"/>
          <w:sz w:val="24"/>
          <w:szCs w:val="24"/>
        </w:rPr>
        <w:t xml:space="preserve"> and </w:t>
      </w:r>
      <w:r w:rsidRPr="00C6427B">
        <w:rPr>
          <w:rFonts w:asciiTheme="minorHAnsi" w:hAnsiTheme="minorHAnsi" w:cstheme="minorHAnsi"/>
          <w:color w:val="000000" w:themeColor="text1"/>
          <w:sz w:val="24"/>
          <w:szCs w:val="24"/>
        </w:rPr>
        <w:t xml:space="preserve">act as the institutional contact for each </w:t>
      </w:r>
      <w:r w:rsidRPr="00C6427B">
        <w:rPr>
          <w:rFonts w:asciiTheme="minorHAnsi" w:hAnsiTheme="minorHAnsi" w:cstheme="minorHAnsi"/>
          <w:color w:val="000000" w:themeColor="text1"/>
          <w:spacing w:val="-6"/>
          <w:sz w:val="24"/>
          <w:szCs w:val="24"/>
        </w:rPr>
        <w:t xml:space="preserve">party, </w:t>
      </w:r>
      <w:r w:rsidRPr="00C6427B">
        <w:rPr>
          <w:rFonts w:asciiTheme="minorHAnsi" w:hAnsiTheme="minorHAnsi" w:cstheme="minorHAnsi"/>
          <w:color w:val="000000" w:themeColor="text1"/>
          <w:sz w:val="24"/>
          <w:szCs w:val="24"/>
        </w:rPr>
        <w:t xml:space="preserve">ensuring appropriate flow of information. They </w:t>
      </w:r>
    </w:p>
    <w:p w14:paraId="4B41E659" w14:textId="77777777" w:rsidR="00C6427B" w:rsidRDefault="00FB2C15" w:rsidP="00C6427B">
      <w:pPr>
        <w:pStyle w:val="Listenabsatz"/>
        <w:numPr>
          <w:ilvl w:val="0"/>
          <w:numId w:val="35"/>
        </w:numPr>
        <w:tabs>
          <w:tab w:val="left" w:pos="709"/>
        </w:tabs>
        <w:autoSpaceDE w:val="0"/>
        <w:autoSpaceDN w:val="0"/>
        <w:rPr>
          <w:rFonts w:asciiTheme="minorHAnsi" w:hAnsiTheme="minorHAnsi" w:cstheme="minorHAnsi"/>
          <w:sz w:val="24"/>
          <w:szCs w:val="24"/>
        </w:rPr>
      </w:pPr>
      <w:r w:rsidRPr="00C6427B">
        <w:rPr>
          <w:rFonts w:asciiTheme="minorHAnsi" w:hAnsiTheme="minorHAnsi" w:cstheme="minorHAnsi"/>
          <w:color w:val="000000" w:themeColor="text1"/>
          <w:sz w:val="24"/>
          <w:szCs w:val="24"/>
        </w:rPr>
        <w:t xml:space="preserve">coordinate the selection of students who aim to participate in the </w:t>
      </w:r>
      <w:proofErr w:type="spellStart"/>
      <w:r w:rsidRPr="00C6427B">
        <w:rPr>
          <w:rFonts w:asciiTheme="minorHAnsi" w:hAnsiTheme="minorHAnsi" w:cstheme="minorHAnsi"/>
          <w:color w:val="000000" w:themeColor="text1"/>
          <w:sz w:val="24"/>
          <w:szCs w:val="24"/>
        </w:rPr>
        <w:t>programme</w:t>
      </w:r>
      <w:proofErr w:type="spellEnd"/>
      <w:r w:rsidRPr="00C6427B">
        <w:rPr>
          <w:rFonts w:asciiTheme="minorHAnsi" w:hAnsiTheme="minorHAnsi" w:cstheme="minorHAnsi"/>
          <w:color w:val="000000" w:themeColor="text1"/>
          <w:sz w:val="24"/>
          <w:szCs w:val="24"/>
        </w:rPr>
        <w:t xml:space="preserve">, </w:t>
      </w:r>
    </w:p>
    <w:p w14:paraId="21CE3753" w14:textId="77777777" w:rsidR="00C6427B" w:rsidRDefault="00FB2C15" w:rsidP="00C6427B">
      <w:pPr>
        <w:pStyle w:val="Listenabsatz"/>
        <w:numPr>
          <w:ilvl w:val="0"/>
          <w:numId w:val="35"/>
        </w:numPr>
        <w:tabs>
          <w:tab w:val="left" w:pos="709"/>
        </w:tabs>
        <w:autoSpaceDE w:val="0"/>
        <w:autoSpaceDN w:val="0"/>
        <w:rPr>
          <w:rFonts w:asciiTheme="minorHAnsi" w:hAnsiTheme="minorHAnsi" w:cstheme="minorHAnsi"/>
          <w:sz w:val="24"/>
          <w:szCs w:val="24"/>
        </w:rPr>
      </w:pPr>
      <w:r w:rsidRPr="00C6427B">
        <w:rPr>
          <w:rFonts w:asciiTheme="minorHAnsi" w:hAnsiTheme="minorHAnsi" w:cstheme="minorHAnsi"/>
          <w:color w:val="000000" w:themeColor="text1"/>
          <w:sz w:val="24"/>
          <w:szCs w:val="24"/>
        </w:rPr>
        <w:t>assist the students before and during their stay at the host institution,</w:t>
      </w:r>
    </w:p>
    <w:p w14:paraId="31F105C7" w14:textId="77777777" w:rsidR="00C6427B" w:rsidRDefault="00FB2C15" w:rsidP="00C6427B">
      <w:pPr>
        <w:pStyle w:val="Listenabsatz"/>
        <w:numPr>
          <w:ilvl w:val="0"/>
          <w:numId w:val="35"/>
        </w:numPr>
        <w:tabs>
          <w:tab w:val="left" w:pos="709"/>
        </w:tabs>
        <w:autoSpaceDE w:val="0"/>
        <w:autoSpaceDN w:val="0"/>
        <w:rPr>
          <w:rFonts w:asciiTheme="minorHAnsi" w:hAnsiTheme="minorHAnsi" w:cstheme="minorHAnsi"/>
          <w:sz w:val="24"/>
          <w:szCs w:val="24"/>
        </w:rPr>
      </w:pPr>
      <w:r w:rsidRPr="00C6427B">
        <w:rPr>
          <w:rFonts w:asciiTheme="minorHAnsi" w:hAnsiTheme="minorHAnsi" w:cstheme="minorHAnsi"/>
          <w:sz w:val="24"/>
          <w:szCs w:val="24"/>
        </w:rPr>
        <w:t xml:space="preserve">assess the pertinence of the teaching </w:t>
      </w:r>
      <w:proofErr w:type="spellStart"/>
      <w:r w:rsidRPr="00C6427B">
        <w:rPr>
          <w:rFonts w:asciiTheme="minorHAnsi" w:hAnsiTheme="minorHAnsi" w:cstheme="minorHAnsi"/>
          <w:sz w:val="24"/>
          <w:szCs w:val="24"/>
        </w:rPr>
        <w:t>programmes</w:t>
      </w:r>
      <w:proofErr w:type="spellEnd"/>
      <w:r w:rsidRPr="00C6427B">
        <w:rPr>
          <w:rFonts w:asciiTheme="minorHAnsi" w:hAnsiTheme="minorHAnsi" w:cstheme="minorHAnsi"/>
          <w:sz w:val="24"/>
          <w:szCs w:val="24"/>
        </w:rPr>
        <w:t xml:space="preserve"> in both</w:t>
      </w:r>
      <w:r w:rsidRPr="00C6427B">
        <w:rPr>
          <w:rFonts w:asciiTheme="minorHAnsi" w:hAnsiTheme="minorHAnsi" w:cstheme="minorHAnsi"/>
          <w:spacing w:val="-4"/>
          <w:sz w:val="24"/>
          <w:szCs w:val="24"/>
        </w:rPr>
        <w:t xml:space="preserve"> </w:t>
      </w:r>
      <w:r w:rsidRPr="00C6427B">
        <w:rPr>
          <w:rFonts w:asciiTheme="minorHAnsi" w:hAnsiTheme="minorHAnsi" w:cstheme="minorHAnsi"/>
          <w:sz w:val="24"/>
          <w:szCs w:val="24"/>
        </w:rPr>
        <w:t>institutions,</w:t>
      </w:r>
    </w:p>
    <w:p w14:paraId="359FD1FC" w14:textId="77777777" w:rsidR="00C6427B" w:rsidRDefault="00FB2C15" w:rsidP="00C6427B">
      <w:pPr>
        <w:pStyle w:val="Listenabsatz"/>
        <w:numPr>
          <w:ilvl w:val="0"/>
          <w:numId w:val="35"/>
        </w:numPr>
        <w:tabs>
          <w:tab w:val="left" w:pos="709"/>
        </w:tabs>
        <w:autoSpaceDE w:val="0"/>
        <w:autoSpaceDN w:val="0"/>
        <w:rPr>
          <w:rFonts w:asciiTheme="minorHAnsi" w:hAnsiTheme="minorHAnsi" w:cstheme="minorHAnsi"/>
          <w:sz w:val="24"/>
          <w:szCs w:val="24"/>
        </w:rPr>
      </w:pPr>
      <w:r w:rsidRPr="00C6427B">
        <w:rPr>
          <w:rFonts w:asciiTheme="minorHAnsi" w:hAnsiTheme="minorHAnsi" w:cstheme="minorHAnsi"/>
          <w:sz w:val="24"/>
          <w:szCs w:val="24"/>
        </w:rPr>
        <w:t>discuss evaluation</w:t>
      </w:r>
      <w:r w:rsidRPr="00C6427B">
        <w:rPr>
          <w:rFonts w:asciiTheme="minorHAnsi" w:hAnsiTheme="minorHAnsi" w:cstheme="minorHAnsi"/>
          <w:spacing w:val="-1"/>
          <w:sz w:val="24"/>
          <w:szCs w:val="24"/>
        </w:rPr>
        <w:t xml:space="preserve"> </w:t>
      </w:r>
      <w:r w:rsidRPr="00C6427B">
        <w:rPr>
          <w:rFonts w:asciiTheme="minorHAnsi" w:hAnsiTheme="minorHAnsi" w:cstheme="minorHAnsi"/>
          <w:sz w:val="24"/>
          <w:szCs w:val="24"/>
        </w:rPr>
        <w:t xml:space="preserve">results, </w:t>
      </w:r>
    </w:p>
    <w:p w14:paraId="4953AABD" w14:textId="77777777" w:rsidR="00C6427B" w:rsidRDefault="00FB2C15" w:rsidP="00C6427B">
      <w:pPr>
        <w:pStyle w:val="Listenabsatz"/>
        <w:numPr>
          <w:ilvl w:val="0"/>
          <w:numId w:val="35"/>
        </w:numPr>
        <w:tabs>
          <w:tab w:val="left" w:pos="709"/>
        </w:tabs>
        <w:autoSpaceDE w:val="0"/>
        <w:autoSpaceDN w:val="0"/>
        <w:rPr>
          <w:rFonts w:asciiTheme="minorHAnsi" w:hAnsiTheme="minorHAnsi" w:cstheme="minorHAnsi"/>
          <w:sz w:val="24"/>
          <w:szCs w:val="24"/>
        </w:rPr>
      </w:pPr>
      <w:r w:rsidRPr="00C6427B">
        <w:rPr>
          <w:rFonts w:asciiTheme="minorHAnsi" w:hAnsiTheme="minorHAnsi" w:cstheme="minorHAnsi"/>
          <w:sz w:val="24"/>
          <w:szCs w:val="24"/>
        </w:rPr>
        <w:t>ensure that all requirements of their university are met,</w:t>
      </w:r>
    </w:p>
    <w:p w14:paraId="4AC7D8B0" w14:textId="27B7981F" w:rsidR="00FB2C15" w:rsidRPr="00C6427B" w:rsidRDefault="00FB2C15" w:rsidP="00C6427B">
      <w:pPr>
        <w:pStyle w:val="Listenabsatz"/>
        <w:numPr>
          <w:ilvl w:val="0"/>
          <w:numId w:val="35"/>
        </w:numPr>
        <w:tabs>
          <w:tab w:val="left" w:pos="709"/>
        </w:tabs>
        <w:autoSpaceDE w:val="0"/>
        <w:autoSpaceDN w:val="0"/>
        <w:rPr>
          <w:rFonts w:asciiTheme="minorHAnsi" w:hAnsiTheme="minorHAnsi" w:cstheme="minorHAnsi"/>
          <w:sz w:val="24"/>
          <w:szCs w:val="24"/>
        </w:rPr>
      </w:pPr>
      <w:r w:rsidRPr="00C6427B">
        <w:rPr>
          <w:rFonts w:asciiTheme="minorHAnsi" w:hAnsiTheme="minorHAnsi" w:cstheme="minorHAnsi"/>
          <w:sz w:val="24"/>
          <w:szCs w:val="24"/>
        </w:rPr>
        <w:t>propose new</w:t>
      </w:r>
      <w:r w:rsidRPr="00C6427B">
        <w:rPr>
          <w:rFonts w:asciiTheme="minorHAnsi" w:hAnsiTheme="minorHAnsi" w:cstheme="minorHAnsi"/>
          <w:spacing w:val="-1"/>
          <w:sz w:val="24"/>
          <w:szCs w:val="24"/>
        </w:rPr>
        <w:t xml:space="preserve"> </w:t>
      </w:r>
      <w:r w:rsidRPr="00C6427B">
        <w:rPr>
          <w:rFonts w:asciiTheme="minorHAnsi" w:hAnsiTheme="minorHAnsi" w:cstheme="minorHAnsi"/>
          <w:sz w:val="24"/>
          <w:szCs w:val="24"/>
        </w:rPr>
        <w:t>initiatives.</w:t>
      </w:r>
    </w:p>
    <w:p w14:paraId="6FD0B67F" w14:textId="77777777" w:rsidR="00FB2C15" w:rsidRPr="00C6427B" w:rsidRDefault="00FB2C15" w:rsidP="00C6427B">
      <w:pPr>
        <w:tabs>
          <w:tab w:val="left" w:pos="472"/>
        </w:tabs>
        <w:autoSpaceDE w:val="0"/>
        <w:autoSpaceDN w:val="0"/>
        <w:jc w:val="both"/>
        <w:rPr>
          <w:rFonts w:asciiTheme="minorHAnsi" w:hAnsiTheme="minorHAnsi" w:cstheme="minorHAnsi"/>
          <w:sz w:val="24"/>
          <w:szCs w:val="24"/>
        </w:rPr>
      </w:pPr>
      <w:r w:rsidRPr="00C6427B">
        <w:rPr>
          <w:rFonts w:asciiTheme="minorHAnsi" w:hAnsiTheme="minorHAnsi" w:cstheme="minorHAnsi"/>
          <w:color w:val="000000" w:themeColor="text1"/>
          <w:spacing w:val="-4"/>
          <w:sz w:val="24"/>
          <w:szCs w:val="24"/>
        </w:rPr>
        <w:t xml:space="preserve">The </w:t>
      </w:r>
      <w:r w:rsidRPr="00C6427B">
        <w:rPr>
          <w:rFonts w:asciiTheme="minorHAnsi" w:hAnsiTheme="minorHAnsi" w:cstheme="minorHAnsi"/>
          <w:color w:val="000000" w:themeColor="text1"/>
          <w:sz w:val="24"/>
          <w:szCs w:val="24"/>
        </w:rPr>
        <w:t xml:space="preserve">Local Coordinators </w:t>
      </w:r>
      <w:r w:rsidRPr="00C6427B">
        <w:rPr>
          <w:rFonts w:asciiTheme="minorHAnsi" w:hAnsiTheme="minorHAnsi" w:cstheme="minorHAnsi"/>
          <w:sz w:val="24"/>
          <w:szCs w:val="24"/>
        </w:rPr>
        <w:t xml:space="preserve">communicate on a regular basis and </w:t>
      </w:r>
      <w:r w:rsidRPr="00C6427B">
        <w:rPr>
          <w:rFonts w:asciiTheme="minorHAnsi" w:hAnsiTheme="minorHAnsi" w:cstheme="minorHAnsi"/>
          <w:color w:val="000000" w:themeColor="text1"/>
          <w:sz w:val="24"/>
          <w:szCs w:val="24"/>
        </w:rPr>
        <w:t xml:space="preserve">are supported by their Faculties and by the </w:t>
      </w:r>
      <w:r w:rsidRPr="00C6427B">
        <w:rPr>
          <w:rFonts w:asciiTheme="minorHAnsi" w:hAnsiTheme="minorHAnsi" w:cstheme="minorHAnsi"/>
          <w:color w:val="000000" w:themeColor="text1"/>
          <w:spacing w:val="-4"/>
          <w:sz w:val="24"/>
          <w:szCs w:val="24"/>
        </w:rPr>
        <w:t xml:space="preserve">International Relation Offices of both universities. </w:t>
      </w:r>
    </w:p>
    <w:p w14:paraId="34F608D1" w14:textId="77777777" w:rsidR="00FB2C15" w:rsidRPr="00C6427B" w:rsidRDefault="00FB2C15" w:rsidP="00C6427B">
      <w:pPr>
        <w:tabs>
          <w:tab w:val="left" w:pos="1267"/>
        </w:tabs>
        <w:jc w:val="both"/>
        <w:rPr>
          <w:rFonts w:asciiTheme="minorHAnsi" w:hAnsiTheme="minorHAnsi" w:cstheme="minorHAnsi"/>
          <w:color w:val="000000"/>
          <w:sz w:val="24"/>
          <w:szCs w:val="24"/>
        </w:rPr>
      </w:pPr>
    </w:p>
    <w:p w14:paraId="156FF761" w14:textId="77777777" w:rsidR="00FB2C15" w:rsidRPr="00C6427B" w:rsidRDefault="00FB2C15" w:rsidP="00C6427B">
      <w:pPr>
        <w:pStyle w:val="Textkrper"/>
        <w:jc w:val="both"/>
        <w:rPr>
          <w:rFonts w:asciiTheme="minorHAnsi" w:hAnsiTheme="minorHAnsi" w:cstheme="minorHAnsi"/>
          <w:color w:val="000000"/>
          <w:sz w:val="24"/>
          <w:szCs w:val="24"/>
        </w:rPr>
      </w:pPr>
    </w:p>
    <w:p w14:paraId="6E7E2DF2" w14:textId="29C9E775" w:rsidR="002914D1" w:rsidRPr="00C6427B" w:rsidRDefault="00C236BC" w:rsidP="00C6427B">
      <w:pPr>
        <w:pBdr>
          <w:top w:val="none" w:sz="4" w:space="0" w:color="000000"/>
          <w:left w:val="none" w:sz="4" w:space="0" w:color="000000"/>
          <w:bottom w:val="none" w:sz="4" w:space="0" w:color="000000"/>
          <w:right w:val="none" w:sz="4" w:space="0" w:color="000000"/>
        </w:pBdr>
        <w:jc w:val="center"/>
        <w:rPr>
          <w:rFonts w:asciiTheme="minorHAnsi" w:hAnsiTheme="minorHAnsi" w:cstheme="minorHAnsi"/>
          <w:b/>
          <w:color w:val="000000"/>
          <w:sz w:val="24"/>
          <w:szCs w:val="24"/>
        </w:rPr>
      </w:pPr>
      <w:r w:rsidRPr="00C6427B">
        <w:rPr>
          <w:rFonts w:asciiTheme="minorHAnsi" w:hAnsiTheme="minorHAnsi" w:cstheme="minorHAnsi"/>
          <w:b/>
          <w:color w:val="000000"/>
          <w:sz w:val="24"/>
          <w:szCs w:val="24"/>
        </w:rPr>
        <w:t xml:space="preserve">ART. </w:t>
      </w:r>
      <w:r w:rsidR="00FB2C15" w:rsidRPr="00C6427B">
        <w:rPr>
          <w:rFonts w:asciiTheme="minorHAnsi" w:hAnsiTheme="minorHAnsi" w:cstheme="minorHAnsi"/>
          <w:b/>
          <w:color w:val="000000"/>
          <w:sz w:val="24"/>
          <w:szCs w:val="24"/>
        </w:rPr>
        <w:t>10</w:t>
      </w:r>
    </w:p>
    <w:p w14:paraId="79B58D87" w14:textId="77777777" w:rsidR="002914D1" w:rsidRPr="00C6427B" w:rsidRDefault="00C236BC" w:rsidP="00C6427B">
      <w:pPr>
        <w:pBdr>
          <w:top w:val="none" w:sz="4" w:space="0" w:color="000000"/>
          <w:left w:val="none" w:sz="4" w:space="0" w:color="000000"/>
          <w:bottom w:val="none" w:sz="4" w:space="0" w:color="000000"/>
          <w:right w:val="none" w:sz="4" w:space="0" w:color="000000"/>
        </w:pBdr>
        <w:jc w:val="center"/>
        <w:rPr>
          <w:rFonts w:asciiTheme="minorHAnsi" w:hAnsiTheme="minorHAnsi" w:cstheme="minorHAnsi"/>
          <w:b/>
          <w:color w:val="000000"/>
          <w:sz w:val="24"/>
          <w:szCs w:val="24"/>
        </w:rPr>
      </w:pPr>
      <w:r w:rsidRPr="00C6427B">
        <w:rPr>
          <w:rFonts w:asciiTheme="minorHAnsi" w:hAnsiTheme="minorHAnsi" w:cstheme="minorHAnsi"/>
          <w:b/>
          <w:color w:val="000000"/>
          <w:sz w:val="24"/>
          <w:szCs w:val="24"/>
        </w:rPr>
        <w:t>Quality Assurance</w:t>
      </w:r>
    </w:p>
    <w:p w14:paraId="4503748C" w14:textId="77777777" w:rsidR="002914D1" w:rsidRPr="00C6427B" w:rsidRDefault="002914D1"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sz w:val="24"/>
          <w:szCs w:val="24"/>
        </w:rPr>
      </w:pPr>
    </w:p>
    <w:p w14:paraId="5993A5EF" w14:textId="77777777" w:rsidR="00FB2C15" w:rsidRPr="00C6427B" w:rsidRDefault="00FB2C15"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sz w:val="24"/>
          <w:szCs w:val="24"/>
        </w:rPr>
        <w:lastRenderedPageBreak/>
        <w:t xml:space="preserve">Both universities follow their own institutional quality assurance procedures to ensure that the Double Degree </w:t>
      </w:r>
      <w:proofErr w:type="spellStart"/>
      <w:r w:rsidRPr="00C6427B">
        <w:rPr>
          <w:rFonts w:asciiTheme="minorHAnsi" w:hAnsiTheme="minorHAnsi" w:cstheme="minorHAnsi"/>
          <w:color w:val="000000"/>
          <w:sz w:val="24"/>
          <w:szCs w:val="24"/>
        </w:rPr>
        <w:t>Programme</w:t>
      </w:r>
      <w:proofErr w:type="spellEnd"/>
      <w:r w:rsidRPr="00C6427B">
        <w:rPr>
          <w:rFonts w:asciiTheme="minorHAnsi" w:hAnsiTheme="minorHAnsi" w:cstheme="minorHAnsi"/>
          <w:color w:val="000000"/>
          <w:sz w:val="24"/>
          <w:szCs w:val="24"/>
        </w:rPr>
        <w:t xml:space="preserve"> maintains its high academic quality. </w:t>
      </w:r>
    </w:p>
    <w:p w14:paraId="105196A5" w14:textId="77777777" w:rsidR="00FB2C15" w:rsidRPr="00C6427B" w:rsidRDefault="00FB2C15"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sz w:val="24"/>
          <w:szCs w:val="24"/>
        </w:rPr>
        <w:t> </w:t>
      </w:r>
    </w:p>
    <w:p w14:paraId="2E1A6DA7" w14:textId="77777777" w:rsidR="00C6427B" w:rsidRDefault="00FB2C15"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sz w:val="24"/>
          <w:szCs w:val="24"/>
        </w:rPr>
      </w:pPr>
      <w:r w:rsidRPr="00C6427B">
        <w:rPr>
          <w:rFonts w:asciiTheme="minorHAnsi" w:hAnsiTheme="minorHAnsi" w:cstheme="minorHAnsi"/>
          <w:color w:val="000000"/>
          <w:sz w:val="24"/>
          <w:szCs w:val="24"/>
        </w:rPr>
        <w:t xml:space="preserve">The partners </w:t>
      </w:r>
      <w:r w:rsidR="00AA1309" w:rsidRPr="00C6427B">
        <w:rPr>
          <w:rFonts w:asciiTheme="minorHAnsi" w:hAnsiTheme="minorHAnsi" w:cstheme="minorHAnsi"/>
          <w:sz w:val="24"/>
          <w:szCs w:val="24"/>
        </w:rPr>
        <w:t>undertake</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to</w:t>
      </w:r>
      <w:r w:rsidR="00AA1309" w:rsidRPr="00C6427B">
        <w:rPr>
          <w:rFonts w:asciiTheme="minorHAnsi" w:hAnsiTheme="minorHAnsi" w:cstheme="minorHAnsi"/>
          <w:spacing w:val="-16"/>
          <w:sz w:val="24"/>
          <w:szCs w:val="24"/>
        </w:rPr>
        <w:t xml:space="preserve"> </w:t>
      </w:r>
      <w:r w:rsidR="00AA1309" w:rsidRPr="00C6427B">
        <w:rPr>
          <w:rFonts w:asciiTheme="minorHAnsi" w:hAnsiTheme="minorHAnsi" w:cstheme="minorHAnsi"/>
          <w:sz w:val="24"/>
          <w:szCs w:val="24"/>
        </w:rPr>
        <w:t>facilitate</w:t>
      </w:r>
      <w:r w:rsidR="00AA1309" w:rsidRPr="00C6427B">
        <w:rPr>
          <w:rFonts w:asciiTheme="minorHAnsi" w:hAnsiTheme="minorHAnsi" w:cstheme="minorHAnsi"/>
          <w:spacing w:val="-16"/>
          <w:sz w:val="24"/>
          <w:szCs w:val="24"/>
        </w:rPr>
        <w:t xml:space="preserve"> </w:t>
      </w:r>
      <w:r w:rsidR="00AA1309" w:rsidRPr="00C6427B">
        <w:rPr>
          <w:rFonts w:asciiTheme="minorHAnsi" w:hAnsiTheme="minorHAnsi" w:cstheme="minorHAnsi"/>
          <w:sz w:val="24"/>
          <w:szCs w:val="24"/>
        </w:rPr>
        <w:t>a</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constant</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exchange</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of</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information</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and</w:t>
      </w:r>
      <w:r w:rsidR="00AA1309" w:rsidRPr="00C6427B">
        <w:rPr>
          <w:rFonts w:asciiTheme="minorHAnsi" w:hAnsiTheme="minorHAnsi" w:cstheme="minorHAnsi"/>
          <w:spacing w:val="-17"/>
          <w:sz w:val="24"/>
          <w:szCs w:val="24"/>
        </w:rPr>
        <w:t xml:space="preserve"> </w:t>
      </w:r>
      <w:r w:rsidR="00AA1309" w:rsidRPr="00C6427B">
        <w:rPr>
          <w:rFonts w:asciiTheme="minorHAnsi" w:hAnsiTheme="minorHAnsi" w:cstheme="minorHAnsi"/>
          <w:sz w:val="24"/>
          <w:szCs w:val="24"/>
        </w:rPr>
        <w:t>transparent</w:t>
      </w:r>
      <w:r w:rsidR="00AA1309" w:rsidRPr="00C6427B">
        <w:rPr>
          <w:rFonts w:asciiTheme="minorHAnsi" w:hAnsiTheme="minorHAnsi" w:cstheme="minorHAnsi"/>
          <w:spacing w:val="-16"/>
          <w:sz w:val="24"/>
          <w:szCs w:val="24"/>
        </w:rPr>
        <w:t xml:space="preserve"> </w:t>
      </w:r>
      <w:r w:rsidR="00AA1309" w:rsidRPr="00C6427B">
        <w:rPr>
          <w:rFonts w:asciiTheme="minorHAnsi" w:hAnsiTheme="minorHAnsi" w:cstheme="minorHAnsi"/>
          <w:sz w:val="24"/>
          <w:szCs w:val="24"/>
        </w:rPr>
        <w:t>administrative procedures.</w:t>
      </w:r>
      <w:r w:rsidR="00AA1309" w:rsidRPr="00C6427B">
        <w:rPr>
          <w:rFonts w:asciiTheme="minorHAnsi" w:hAnsiTheme="minorHAnsi" w:cstheme="minorHAnsi"/>
          <w:spacing w:val="-7"/>
          <w:sz w:val="24"/>
          <w:szCs w:val="24"/>
        </w:rPr>
        <w:t xml:space="preserve"> They </w:t>
      </w:r>
      <w:r w:rsidRPr="00C6427B">
        <w:rPr>
          <w:rFonts w:asciiTheme="minorHAnsi" w:hAnsiTheme="minorHAnsi" w:cstheme="minorHAnsi"/>
          <w:color w:val="000000"/>
          <w:sz w:val="24"/>
          <w:szCs w:val="24"/>
        </w:rPr>
        <w:t xml:space="preserve">cooperate in activities to further increase the quality of the curriculum and of the </w:t>
      </w:r>
      <w:proofErr w:type="spellStart"/>
      <w:r w:rsidRPr="00C6427B">
        <w:rPr>
          <w:rFonts w:asciiTheme="minorHAnsi" w:hAnsiTheme="minorHAnsi" w:cstheme="minorHAnsi"/>
          <w:color w:val="000000"/>
          <w:sz w:val="24"/>
          <w:szCs w:val="24"/>
        </w:rPr>
        <w:t>programme</w:t>
      </w:r>
      <w:proofErr w:type="spellEnd"/>
      <w:r w:rsidRPr="00C6427B">
        <w:rPr>
          <w:rFonts w:asciiTheme="minorHAnsi" w:hAnsiTheme="minorHAnsi" w:cstheme="minorHAnsi"/>
          <w:color w:val="000000"/>
          <w:sz w:val="24"/>
          <w:szCs w:val="24"/>
        </w:rPr>
        <w:t xml:space="preserve"> as such and therefore agree to jointly conduct an overall evaluation of the Double Degree </w:t>
      </w:r>
      <w:proofErr w:type="spellStart"/>
      <w:r w:rsidRPr="00C6427B">
        <w:rPr>
          <w:rFonts w:asciiTheme="minorHAnsi" w:hAnsiTheme="minorHAnsi" w:cstheme="minorHAnsi"/>
          <w:color w:val="000000"/>
          <w:sz w:val="24"/>
          <w:szCs w:val="24"/>
        </w:rPr>
        <w:t>programme</w:t>
      </w:r>
      <w:proofErr w:type="spellEnd"/>
      <w:r w:rsidRPr="00C6427B">
        <w:rPr>
          <w:rFonts w:asciiTheme="minorHAnsi" w:hAnsiTheme="minorHAnsi" w:cstheme="minorHAnsi"/>
          <w:color w:val="000000"/>
          <w:sz w:val="24"/>
          <w:szCs w:val="24"/>
        </w:rPr>
        <w:t xml:space="preserve"> every five years.</w:t>
      </w:r>
      <w:r w:rsidR="00AA1309" w:rsidRPr="00C6427B">
        <w:rPr>
          <w:rFonts w:asciiTheme="minorHAnsi" w:hAnsiTheme="minorHAnsi" w:cstheme="minorHAnsi"/>
          <w:color w:val="000000"/>
          <w:sz w:val="24"/>
          <w:szCs w:val="24"/>
        </w:rPr>
        <w:t xml:space="preserve"> </w:t>
      </w:r>
    </w:p>
    <w:p w14:paraId="51871856" w14:textId="41C14254" w:rsidR="00FB2C15" w:rsidRPr="00C6427B" w:rsidRDefault="00FB2C15"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sz w:val="24"/>
          <w:szCs w:val="24"/>
        </w:rPr>
      </w:pPr>
      <w:r w:rsidRPr="00C6427B">
        <w:rPr>
          <w:rFonts w:asciiTheme="minorHAnsi" w:hAnsiTheme="minorHAnsi" w:cstheme="minorHAnsi"/>
          <w:color w:val="000000"/>
          <w:sz w:val="24"/>
          <w:szCs w:val="24"/>
        </w:rPr>
        <w:t>Dedicated meetings on Quality Assurance usually take place once or twice per year and may be called at any time if necessary. They may be conducted on site (face-to-face) or via teleconference, phone etc.</w:t>
      </w:r>
    </w:p>
    <w:p w14:paraId="46BD6CD7" w14:textId="77777777" w:rsidR="00FB2C15" w:rsidRPr="00C6427B" w:rsidRDefault="00FB2C15"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color w:val="000000"/>
          <w:sz w:val="24"/>
          <w:szCs w:val="24"/>
        </w:rPr>
      </w:pPr>
    </w:p>
    <w:p w14:paraId="417ADCC6" w14:textId="2069FA62" w:rsidR="002914D1" w:rsidRPr="00C6427B" w:rsidRDefault="00C236BC"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sz w:val="24"/>
          <w:szCs w:val="24"/>
        </w:rPr>
        <w:t xml:space="preserve">The </w:t>
      </w:r>
      <w:r>
        <w:rPr>
          <w:rFonts w:asciiTheme="minorHAnsi" w:hAnsiTheme="minorHAnsi" w:cstheme="minorHAnsi"/>
          <w:color w:val="000000"/>
          <w:sz w:val="24"/>
          <w:szCs w:val="24"/>
        </w:rPr>
        <w:t>Double Degree</w:t>
      </w:r>
      <w:r w:rsidRPr="00C6427B">
        <w:rPr>
          <w:rFonts w:asciiTheme="minorHAnsi" w:hAnsiTheme="minorHAnsi" w:cstheme="minorHAnsi"/>
          <w:color w:val="000000"/>
          <w:sz w:val="24"/>
          <w:szCs w:val="24"/>
        </w:rPr>
        <w:t xml:space="preserve"> option is based on nationally accredited degree </w:t>
      </w:r>
      <w:proofErr w:type="spellStart"/>
      <w:r w:rsidRPr="00C6427B">
        <w:rPr>
          <w:rFonts w:asciiTheme="minorHAnsi" w:hAnsiTheme="minorHAnsi" w:cstheme="minorHAnsi"/>
          <w:color w:val="000000"/>
          <w:sz w:val="24"/>
          <w:szCs w:val="24"/>
        </w:rPr>
        <w:t>programmes</w:t>
      </w:r>
      <w:proofErr w:type="spellEnd"/>
      <w:r w:rsidRPr="00C6427B">
        <w:rPr>
          <w:rFonts w:asciiTheme="minorHAnsi" w:hAnsiTheme="minorHAnsi" w:cstheme="minorHAnsi"/>
          <w:color w:val="000000"/>
          <w:sz w:val="24"/>
          <w:szCs w:val="24"/>
        </w:rPr>
        <w:t xml:space="preserve"> offered in parallel at the partner universities.</w:t>
      </w:r>
      <w:r w:rsidR="00F04876" w:rsidRPr="00C6427B">
        <w:rPr>
          <w:rFonts w:asciiTheme="minorHAnsi" w:hAnsiTheme="minorHAnsi" w:cstheme="minorHAnsi"/>
          <w:color w:val="000000"/>
          <w:sz w:val="24"/>
          <w:szCs w:val="24"/>
        </w:rPr>
        <w:t xml:space="preserve"> </w:t>
      </w:r>
      <w:r w:rsidRPr="00C6427B">
        <w:rPr>
          <w:rFonts w:asciiTheme="minorHAnsi" w:hAnsiTheme="minorHAnsi" w:cstheme="minorHAnsi"/>
          <w:color w:val="000000"/>
          <w:sz w:val="24"/>
          <w:szCs w:val="24"/>
        </w:rPr>
        <w:t>The partner universities are each solely responsible for accreditation according to the respective national guidelines. They support each other in accreditation and related matters by providing relevant information.</w:t>
      </w:r>
    </w:p>
    <w:p w14:paraId="75A05E1E" w14:textId="46ED710A" w:rsidR="002914D1" w:rsidRDefault="002914D1" w:rsidP="00C6427B">
      <w:pPr>
        <w:jc w:val="both"/>
        <w:rPr>
          <w:rFonts w:asciiTheme="minorHAnsi" w:hAnsiTheme="minorHAnsi" w:cstheme="minorHAnsi"/>
          <w:b/>
          <w:color w:val="000000"/>
          <w:sz w:val="24"/>
          <w:szCs w:val="24"/>
        </w:rPr>
      </w:pPr>
    </w:p>
    <w:p w14:paraId="1E167084" w14:textId="77777777" w:rsidR="00C6427B" w:rsidRPr="00C6427B" w:rsidRDefault="00C6427B" w:rsidP="00C6427B">
      <w:pPr>
        <w:jc w:val="both"/>
        <w:rPr>
          <w:rFonts w:asciiTheme="minorHAnsi" w:hAnsiTheme="minorHAnsi" w:cstheme="minorHAnsi"/>
          <w:b/>
          <w:color w:val="000000"/>
          <w:sz w:val="24"/>
          <w:szCs w:val="24"/>
        </w:rPr>
      </w:pPr>
    </w:p>
    <w:p w14:paraId="2447A7A6" w14:textId="48AD37A5"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 1</w:t>
      </w:r>
      <w:r w:rsidR="00FB2C15" w:rsidRPr="00C6427B">
        <w:rPr>
          <w:rFonts w:asciiTheme="minorHAnsi" w:hAnsiTheme="minorHAnsi" w:cstheme="minorHAnsi"/>
          <w:b/>
          <w:color w:val="000000" w:themeColor="text1"/>
          <w:sz w:val="24"/>
          <w:szCs w:val="24"/>
        </w:rPr>
        <w:t>1</w:t>
      </w:r>
    </w:p>
    <w:p w14:paraId="6BF763CB" w14:textId="77777777" w:rsidR="002914D1" w:rsidRPr="00C6427B" w:rsidRDefault="00C236BC" w:rsidP="00C6427B">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Enrollment and fees</w:t>
      </w:r>
    </w:p>
    <w:p w14:paraId="0CBC5072" w14:textId="77777777" w:rsidR="002914D1" w:rsidRPr="00C6427B" w:rsidRDefault="002914D1" w:rsidP="00C6427B">
      <w:pPr>
        <w:pStyle w:val="Textkrper"/>
        <w:jc w:val="both"/>
        <w:rPr>
          <w:rFonts w:asciiTheme="minorHAnsi" w:hAnsiTheme="minorHAnsi" w:cstheme="minorHAnsi"/>
          <w:b/>
          <w:sz w:val="24"/>
          <w:szCs w:val="24"/>
        </w:rPr>
      </w:pPr>
    </w:p>
    <w:p w14:paraId="2F66D5E5" w14:textId="58F076D5" w:rsidR="002914D1" w:rsidRPr="00C6427B" w:rsidRDefault="00C236BC" w:rsidP="00C6427B">
      <w:pPr>
        <w:tabs>
          <w:tab w:val="left" w:pos="1324"/>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 xml:space="preserve">Students in the </w:t>
      </w:r>
      <w:r>
        <w:rPr>
          <w:rFonts w:asciiTheme="minorHAnsi" w:hAnsiTheme="minorHAnsi" w:cstheme="minorHAnsi"/>
          <w:color w:val="000000" w:themeColor="text1"/>
          <w:spacing w:val="-4"/>
          <w:sz w:val="24"/>
          <w:szCs w:val="24"/>
        </w:rPr>
        <w:t>Double Degree</w:t>
      </w:r>
      <w:r w:rsidRPr="00C6427B">
        <w:rPr>
          <w:rFonts w:asciiTheme="minorHAnsi" w:hAnsiTheme="minorHAnsi" w:cstheme="minorHAnsi"/>
          <w:color w:val="000000" w:themeColor="text1"/>
          <w:spacing w:val="-4"/>
          <w:sz w:val="24"/>
          <w:szCs w:val="24"/>
        </w:rPr>
        <w:t xml:space="preserve"> </w:t>
      </w:r>
      <w:proofErr w:type="spellStart"/>
      <w:r w:rsidRPr="00C6427B">
        <w:rPr>
          <w:rFonts w:asciiTheme="minorHAnsi" w:hAnsiTheme="minorHAnsi" w:cstheme="minorHAnsi"/>
          <w:color w:val="000000" w:themeColor="text1"/>
          <w:spacing w:val="-4"/>
          <w:sz w:val="24"/>
          <w:szCs w:val="24"/>
        </w:rPr>
        <w:t>programme</w:t>
      </w:r>
      <w:proofErr w:type="spellEnd"/>
      <w:r w:rsidRPr="00C6427B">
        <w:rPr>
          <w:rFonts w:asciiTheme="minorHAnsi" w:hAnsiTheme="minorHAnsi" w:cstheme="minorHAnsi"/>
          <w:color w:val="000000" w:themeColor="text1"/>
          <w:spacing w:val="-4"/>
          <w:sz w:val="24"/>
          <w:szCs w:val="24"/>
        </w:rPr>
        <w:t xml:space="preserve"> must be regularly enrolled at their home university for the entire duration of the </w:t>
      </w:r>
      <w:proofErr w:type="spellStart"/>
      <w:r w:rsidRPr="00C6427B">
        <w:rPr>
          <w:rFonts w:asciiTheme="minorHAnsi" w:hAnsiTheme="minorHAnsi" w:cstheme="minorHAnsi"/>
          <w:color w:val="000000" w:themeColor="text1"/>
          <w:spacing w:val="-4"/>
          <w:sz w:val="24"/>
          <w:szCs w:val="24"/>
        </w:rPr>
        <w:t>programme</w:t>
      </w:r>
      <w:proofErr w:type="spellEnd"/>
      <w:r w:rsidRPr="00C6427B">
        <w:rPr>
          <w:rFonts w:asciiTheme="minorHAnsi" w:hAnsiTheme="minorHAnsi" w:cstheme="minorHAnsi"/>
          <w:color w:val="000000" w:themeColor="text1"/>
          <w:spacing w:val="-4"/>
          <w:sz w:val="24"/>
          <w:szCs w:val="24"/>
        </w:rPr>
        <w:t xml:space="preserve"> and at the host university from the beginning of their stay at this university until graduation from the </w:t>
      </w:r>
      <w:r>
        <w:rPr>
          <w:rFonts w:asciiTheme="minorHAnsi" w:hAnsiTheme="minorHAnsi" w:cstheme="minorHAnsi"/>
          <w:color w:val="000000" w:themeColor="text1"/>
          <w:spacing w:val="-4"/>
          <w:sz w:val="24"/>
          <w:szCs w:val="24"/>
        </w:rPr>
        <w:t>Double Degree</w:t>
      </w:r>
      <w:r w:rsidRPr="00C6427B">
        <w:rPr>
          <w:rFonts w:asciiTheme="minorHAnsi" w:hAnsiTheme="minorHAnsi" w:cstheme="minorHAnsi"/>
          <w:color w:val="000000" w:themeColor="text1"/>
          <w:spacing w:val="-4"/>
          <w:sz w:val="24"/>
          <w:szCs w:val="24"/>
        </w:rPr>
        <w:t xml:space="preserve"> </w:t>
      </w:r>
      <w:proofErr w:type="spellStart"/>
      <w:r w:rsidRPr="00C6427B">
        <w:rPr>
          <w:rFonts w:asciiTheme="minorHAnsi" w:hAnsiTheme="minorHAnsi" w:cstheme="minorHAnsi"/>
          <w:color w:val="000000" w:themeColor="text1"/>
          <w:spacing w:val="-4"/>
          <w:sz w:val="24"/>
          <w:szCs w:val="24"/>
        </w:rPr>
        <w:t>programme</w:t>
      </w:r>
      <w:proofErr w:type="spellEnd"/>
      <w:r w:rsidRPr="00C6427B">
        <w:rPr>
          <w:rFonts w:asciiTheme="minorHAnsi" w:hAnsiTheme="minorHAnsi" w:cstheme="minorHAnsi"/>
          <w:color w:val="000000" w:themeColor="text1"/>
          <w:spacing w:val="-4"/>
          <w:sz w:val="24"/>
          <w:szCs w:val="24"/>
        </w:rPr>
        <w:t>.</w:t>
      </w:r>
    </w:p>
    <w:p w14:paraId="172879AD" w14:textId="77777777" w:rsidR="002914D1" w:rsidRPr="00C6427B" w:rsidRDefault="002914D1" w:rsidP="00C6427B">
      <w:pPr>
        <w:tabs>
          <w:tab w:val="left" w:pos="1324"/>
        </w:tabs>
        <w:jc w:val="both"/>
        <w:rPr>
          <w:rFonts w:asciiTheme="minorHAnsi" w:hAnsiTheme="minorHAnsi" w:cstheme="minorHAnsi"/>
          <w:color w:val="000000"/>
          <w:spacing w:val="-4"/>
          <w:sz w:val="24"/>
          <w:szCs w:val="24"/>
        </w:rPr>
      </w:pPr>
    </w:p>
    <w:p w14:paraId="0934C43B" w14:textId="77777777" w:rsidR="00C6427B" w:rsidRDefault="0087398B" w:rsidP="00C6427B">
      <w:pPr>
        <w:tabs>
          <w:tab w:val="left" w:pos="1308"/>
        </w:tabs>
        <w:jc w:val="both"/>
        <w:rPr>
          <w:rFonts w:asciiTheme="minorHAnsi" w:hAnsiTheme="minorHAnsi" w:cstheme="minorHAnsi"/>
          <w:color w:val="000000" w:themeColor="text1"/>
          <w:spacing w:val="-4"/>
          <w:sz w:val="24"/>
          <w:szCs w:val="24"/>
        </w:rPr>
      </w:pPr>
      <w:r w:rsidRPr="00C6427B">
        <w:rPr>
          <w:rFonts w:asciiTheme="minorHAnsi" w:hAnsiTheme="minorHAnsi" w:cstheme="minorHAnsi"/>
          <w:sz w:val="24"/>
          <w:szCs w:val="24"/>
        </w:rPr>
        <w:t>Students</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participating</w:t>
      </w:r>
      <w:r w:rsidRPr="00C6427B">
        <w:rPr>
          <w:rFonts w:asciiTheme="minorHAnsi" w:hAnsiTheme="minorHAnsi" w:cstheme="minorHAnsi"/>
          <w:spacing w:val="-8"/>
          <w:sz w:val="24"/>
          <w:szCs w:val="24"/>
        </w:rPr>
        <w:t xml:space="preserve"> </w:t>
      </w:r>
      <w:r w:rsidRPr="00C6427B">
        <w:rPr>
          <w:rFonts w:asciiTheme="minorHAnsi" w:hAnsiTheme="minorHAnsi" w:cstheme="minorHAnsi"/>
          <w:sz w:val="24"/>
          <w:szCs w:val="24"/>
        </w:rPr>
        <w:t>in</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the</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Double</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Degree</w:t>
      </w:r>
      <w:r w:rsidRPr="00C6427B">
        <w:rPr>
          <w:rFonts w:asciiTheme="minorHAnsi" w:hAnsiTheme="minorHAnsi" w:cstheme="minorHAnsi"/>
          <w:spacing w:val="-7"/>
          <w:sz w:val="24"/>
          <w:szCs w:val="24"/>
        </w:rPr>
        <w:t xml:space="preserve"> </w:t>
      </w:r>
      <w:proofErr w:type="spellStart"/>
      <w:r w:rsidRPr="00C6427B">
        <w:rPr>
          <w:rFonts w:asciiTheme="minorHAnsi" w:hAnsiTheme="minorHAnsi" w:cstheme="minorHAnsi"/>
          <w:sz w:val="24"/>
          <w:szCs w:val="24"/>
        </w:rPr>
        <w:t>Programme</w:t>
      </w:r>
      <w:proofErr w:type="spellEnd"/>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pay</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tuition</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fees</w:t>
      </w:r>
      <w:r w:rsidRPr="00C6427B">
        <w:rPr>
          <w:rFonts w:asciiTheme="minorHAnsi" w:hAnsiTheme="minorHAnsi" w:cstheme="minorHAnsi"/>
          <w:spacing w:val="-7"/>
          <w:sz w:val="24"/>
          <w:szCs w:val="24"/>
        </w:rPr>
        <w:t xml:space="preserve"> (</w:t>
      </w:r>
      <w:r w:rsidRPr="00C6427B">
        <w:rPr>
          <w:rFonts w:asciiTheme="minorHAnsi" w:hAnsiTheme="minorHAnsi" w:cstheme="minorHAnsi"/>
          <w:sz w:val="24"/>
          <w:szCs w:val="24"/>
        </w:rPr>
        <w:t>if</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required) to</w:t>
      </w:r>
      <w:r w:rsidRPr="00C6427B">
        <w:rPr>
          <w:rFonts w:asciiTheme="minorHAnsi" w:hAnsiTheme="minorHAnsi" w:cstheme="minorHAnsi"/>
          <w:spacing w:val="-8"/>
          <w:sz w:val="24"/>
          <w:szCs w:val="24"/>
        </w:rPr>
        <w:t xml:space="preserve"> </w:t>
      </w:r>
      <w:r w:rsidRPr="00C6427B">
        <w:rPr>
          <w:rFonts w:asciiTheme="minorHAnsi" w:hAnsiTheme="minorHAnsi" w:cstheme="minorHAnsi"/>
          <w:sz w:val="24"/>
          <w:szCs w:val="24"/>
        </w:rPr>
        <w:t>their</w:t>
      </w:r>
      <w:r w:rsidRPr="00C6427B">
        <w:rPr>
          <w:rFonts w:asciiTheme="minorHAnsi" w:hAnsiTheme="minorHAnsi" w:cstheme="minorHAnsi"/>
          <w:color w:val="000000" w:themeColor="text1"/>
          <w:spacing w:val="-4"/>
          <w:sz w:val="24"/>
          <w:szCs w:val="24"/>
        </w:rPr>
        <w:t xml:space="preserve"> </w:t>
      </w:r>
      <w:r w:rsidR="00C236BC" w:rsidRPr="00C6427B">
        <w:rPr>
          <w:rFonts w:asciiTheme="minorHAnsi" w:hAnsiTheme="minorHAnsi" w:cstheme="minorHAnsi"/>
          <w:color w:val="000000" w:themeColor="text1"/>
          <w:spacing w:val="-4"/>
          <w:sz w:val="24"/>
          <w:szCs w:val="24"/>
        </w:rPr>
        <w:t xml:space="preserve">home university and are exempted from paying tuition fee </w:t>
      </w:r>
      <w:r w:rsidRPr="00C6427B">
        <w:rPr>
          <w:rFonts w:asciiTheme="minorHAnsi" w:hAnsiTheme="minorHAnsi" w:cstheme="minorHAnsi"/>
          <w:color w:val="000000" w:themeColor="text1"/>
          <w:spacing w:val="-4"/>
          <w:sz w:val="24"/>
          <w:szCs w:val="24"/>
        </w:rPr>
        <w:t>to</w:t>
      </w:r>
      <w:r w:rsidR="00C236BC" w:rsidRPr="00C6427B">
        <w:rPr>
          <w:rFonts w:asciiTheme="minorHAnsi" w:hAnsiTheme="minorHAnsi" w:cstheme="minorHAnsi"/>
          <w:color w:val="000000" w:themeColor="text1"/>
          <w:spacing w:val="-4"/>
          <w:sz w:val="24"/>
          <w:szCs w:val="24"/>
        </w:rPr>
        <w:t xml:space="preserve"> the host university. </w:t>
      </w:r>
    </w:p>
    <w:p w14:paraId="06D0A044" w14:textId="5DE7304C" w:rsidR="002914D1" w:rsidRPr="00C6427B" w:rsidRDefault="0087398B" w:rsidP="00C6427B">
      <w:pPr>
        <w:tabs>
          <w:tab w:val="left" w:pos="1308"/>
        </w:tabs>
        <w:jc w:val="both"/>
        <w:rPr>
          <w:rFonts w:asciiTheme="minorHAnsi" w:hAnsiTheme="minorHAnsi" w:cstheme="minorHAnsi"/>
          <w:color w:val="000000" w:themeColor="text1"/>
          <w:spacing w:val="-4"/>
          <w:sz w:val="24"/>
          <w:szCs w:val="24"/>
        </w:rPr>
      </w:pPr>
      <w:r w:rsidRPr="00C6427B">
        <w:rPr>
          <w:rFonts w:asciiTheme="minorHAnsi" w:hAnsiTheme="minorHAnsi" w:cstheme="minorHAnsi"/>
          <w:sz w:val="24"/>
          <w:szCs w:val="24"/>
        </w:rPr>
        <w:t>Only</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supplementary</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fees</w:t>
      </w:r>
      <w:r w:rsidRPr="00C6427B">
        <w:rPr>
          <w:rFonts w:asciiTheme="minorHAnsi" w:hAnsiTheme="minorHAnsi" w:cstheme="minorHAnsi"/>
          <w:color w:val="000000" w:themeColor="text1"/>
          <w:spacing w:val="-4"/>
          <w:sz w:val="24"/>
          <w:szCs w:val="24"/>
        </w:rPr>
        <w:t xml:space="preserve"> and o</w:t>
      </w:r>
      <w:r w:rsidR="00C236BC" w:rsidRPr="00C6427B">
        <w:rPr>
          <w:rFonts w:asciiTheme="minorHAnsi" w:hAnsiTheme="minorHAnsi" w:cstheme="minorHAnsi"/>
          <w:color w:val="000000" w:themeColor="text1"/>
          <w:spacing w:val="-4"/>
          <w:sz w:val="24"/>
          <w:szCs w:val="24"/>
        </w:rPr>
        <w:t xml:space="preserve">ther </w:t>
      </w:r>
      <w:r w:rsidRPr="00C6427B">
        <w:rPr>
          <w:rFonts w:asciiTheme="minorHAnsi" w:hAnsiTheme="minorHAnsi" w:cstheme="minorHAnsi"/>
          <w:color w:val="000000" w:themeColor="text1"/>
          <w:spacing w:val="-4"/>
          <w:sz w:val="24"/>
          <w:szCs w:val="24"/>
        </w:rPr>
        <w:t xml:space="preserve">possible </w:t>
      </w:r>
      <w:r w:rsidR="00C236BC" w:rsidRPr="00C6427B">
        <w:rPr>
          <w:rFonts w:asciiTheme="minorHAnsi" w:hAnsiTheme="minorHAnsi" w:cstheme="minorHAnsi"/>
          <w:color w:val="000000" w:themeColor="text1"/>
          <w:spacing w:val="-4"/>
          <w:sz w:val="24"/>
          <w:szCs w:val="24"/>
        </w:rPr>
        <w:t xml:space="preserve">financial </w:t>
      </w:r>
      <w:r w:rsidRPr="00C6427B">
        <w:rPr>
          <w:rFonts w:asciiTheme="minorHAnsi" w:hAnsiTheme="minorHAnsi" w:cstheme="minorHAnsi"/>
          <w:color w:val="000000" w:themeColor="text1"/>
          <w:spacing w:val="-4"/>
          <w:sz w:val="24"/>
          <w:szCs w:val="24"/>
        </w:rPr>
        <w:t>charges</w:t>
      </w:r>
      <w:r w:rsidR="00C236BC" w:rsidRPr="00C6427B">
        <w:rPr>
          <w:rFonts w:asciiTheme="minorHAnsi" w:hAnsiTheme="minorHAnsi" w:cstheme="minorHAnsi"/>
          <w:color w:val="000000" w:themeColor="text1"/>
          <w:spacing w:val="-4"/>
          <w:sz w:val="24"/>
          <w:szCs w:val="24"/>
        </w:rPr>
        <w:t xml:space="preserve"> (e.g. for costs of materials and field trips</w:t>
      </w:r>
      <w:r w:rsidRPr="00C6427B">
        <w:rPr>
          <w:rFonts w:asciiTheme="minorHAnsi" w:hAnsiTheme="minorHAnsi" w:cstheme="minorHAnsi"/>
          <w:color w:val="000000" w:themeColor="text1"/>
          <w:spacing w:val="-4"/>
          <w:sz w:val="24"/>
          <w:szCs w:val="24"/>
        </w:rPr>
        <w:t>,</w:t>
      </w:r>
      <w:r w:rsidR="00C236BC" w:rsidRPr="00C6427B">
        <w:rPr>
          <w:rFonts w:asciiTheme="minorHAnsi" w:hAnsiTheme="minorHAnsi" w:cstheme="minorHAnsi"/>
          <w:color w:val="000000" w:themeColor="text1"/>
          <w:spacing w:val="-4"/>
          <w:sz w:val="24"/>
          <w:szCs w:val="24"/>
        </w:rPr>
        <w:t xml:space="preserve"> </w:t>
      </w:r>
      <w:r w:rsidRPr="00C6427B">
        <w:rPr>
          <w:rFonts w:asciiTheme="minorHAnsi" w:hAnsiTheme="minorHAnsi" w:cstheme="minorHAnsi"/>
          <w:sz w:val="24"/>
          <w:szCs w:val="24"/>
        </w:rPr>
        <w:t>insurance,</w:t>
      </w:r>
      <w:r w:rsidRPr="00C6427B">
        <w:rPr>
          <w:rFonts w:asciiTheme="minorHAnsi" w:hAnsiTheme="minorHAnsi" w:cstheme="minorHAnsi"/>
          <w:color w:val="000000" w:themeColor="text1"/>
          <w:spacing w:val="-4"/>
          <w:sz w:val="24"/>
          <w:szCs w:val="24"/>
        </w:rPr>
        <w:t xml:space="preserve"> </w:t>
      </w:r>
      <w:proofErr w:type="gramStart"/>
      <w:r w:rsidR="00C236BC" w:rsidRPr="00C6427B">
        <w:rPr>
          <w:rFonts w:asciiTheme="minorHAnsi" w:hAnsiTheme="minorHAnsi" w:cstheme="minorHAnsi"/>
          <w:color w:val="000000" w:themeColor="text1"/>
          <w:spacing w:val="-4"/>
          <w:sz w:val="24"/>
          <w:szCs w:val="24"/>
        </w:rPr>
        <w:t>certificate</w:t>
      </w:r>
      <w:proofErr w:type="gramEnd"/>
      <w:r w:rsidR="00C236BC" w:rsidRPr="00C6427B">
        <w:rPr>
          <w:rFonts w:asciiTheme="minorHAnsi" w:hAnsiTheme="minorHAnsi" w:cstheme="minorHAnsi"/>
          <w:color w:val="000000" w:themeColor="text1"/>
          <w:spacing w:val="-4"/>
          <w:sz w:val="24"/>
          <w:szCs w:val="24"/>
        </w:rPr>
        <w:t xml:space="preserve"> and diploma issuing, </w:t>
      </w:r>
      <w:r w:rsidRPr="00C6427B">
        <w:rPr>
          <w:rFonts w:asciiTheme="minorHAnsi" w:hAnsiTheme="minorHAnsi" w:cstheme="minorHAnsi"/>
          <w:color w:val="000000" w:themeColor="text1"/>
          <w:spacing w:val="-4"/>
          <w:sz w:val="24"/>
          <w:szCs w:val="24"/>
        </w:rPr>
        <w:t>stamp</w:t>
      </w:r>
      <w:r w:rsidR="00C236BC" w:rsidRPr="00C6427B">
        <w:rPr>
          <w:rFonts w:asciiTheme="minorHAnsi" w:hAnsiTheme="minorHAnsi" w:cstheme="minorHAnsi"/>
          <w:color w:val="000000" w:themeColor="text1"/>
          <w:spacing w:val="-4"/>
          <w:sz w:val="24"/>
          <w:szCs w:val="24"/>
        </w:rPr>
        <w:t xml:space="preserve"> fees</w:t>
      </w:r>
      <w:r w:rsidRPr="00C6427B">
        <w:rPr>
          <w:rFonts w:asciiTheme="minorHAnsi" w:hAnsiTheme="minorHAnsi" w:cstheme="minorHAnsi"/>
          <w:color w:val="000000" w:themeColor="text1"/>
          <w:spacing w:val="-4"/>
          <w:sz w:val="24"/>
          <w:szCs w:val="24"/>
        </w:rPr>
        <w:t xml:space="preserve">, or the </w:t>
      </w:r>
      <w:r w:rsidRPr="00C6427B">
        <w:rPr>
          <w:rFonts w:asciiTheme="minorHAnsi" w:hAnsiTheme="minorHAnsi" w:cstheme="minorHAnsi"/>
          <w:sz w:val="24"/>
          <w:szCs w:val="24"/>
        </w:rPr>
        <w:t xml:space="preserve">social contribution </w:t>
      </w:r>
      <w:r w:rsidR="00F04876" w:rsidRPr="00C6427B">
        <w:rPr>
          <w:rFonts w:asciiTheme="minorHAnsi" w:hAnsiTheme="minorHAnsi" w:cstheme="minorHAnsi"/>
          <w:sz w:val="24"/>
          <w:szCs w:val="24"/>
        </w:rPr>
        <w:t>[</w:t>
      </w:r>
      <w:r w:rsidRPr="00C6427B">
        <w:rPr>
          <w:rFonts w:asciiTheme="minorHAnsi" w:hAnsiTheme="minorHAnsi" w:cstheme="minorHAnsi"/>
          <w:sz w:val="24"/>
          <w:szCs w:val="24"/>
        </w:rPr>
        <w:t>“</w:t>
      </w:r>
      <w:proofErr w:type="spellStart"/>
      <w:r w:rsidRPr="00C6427B">
        <w:rPr>
          <w:rFonts w:asciiTheme="minorHAnsi" w:hAnsiTheme="minorHAnsi" w:cstheme="minorHAnsi"/>
          <w:sz w:val="24"/>
          <w:szCs w:val="24"/>
        </w:rPr>
        <w:t>Semesterbeitrag</w:t>
      </w:r>
      <w:proofErr w:type="spellEnd"/>
      <w:r w:rsidRPr="00C6427B">
        <w:rPr>
          <w:rFonts w:asciiTheme="minorHAnsi" w:hAnsiTheme="minorHAnsi" w:cstheme="minorHAnsi"/>
          <w:sz w:val="24"/>
          <w:szCs w:val="24"/>
        </w:rPr>
        <w:t>”</w:t>
      </w:r>
      <w:r w:rsidR="00F04876" w:rsidRPr="00C6427B">
        <w:rPr>
          <w:rFonts w:asciiTheme="minorHAnsi" w:hAnsiTheme="minorHAnsi" w:cstheme="minorHAnsi"/>
          <w:sz w:val="24"/>
          <w:szCs w:val="24"/>
        </w:rPr>
        <w:t xml:space="preserve">] </w:t>
      </w:r>
      <w:r w:rsidRPr="00C6427B">
        <w:rPr>
          <w:rFonts w:asciiTheme="minorHAnsi" w:hAnsiTheme="minorHAnsi" w:cstheme="minorHAnsi"/>
          <w:sz w:val="24"/>
          <w:szCs w:val="24"/>
        </w:rPr>
        <w:t>at</w:t>
      </w:r>
      <w:r w:rsidR="00F04876" w:rsidRPr="00C6427B">
        <w:rPr>
          <w:rFonts w:asciiTheme="minorHAnsi" w:hAnsiTheme="minorHAnsi" w:cstheme="minorHAnsi"/>
          <w:sz w:val="24"/>
          <w:szCs w:val="24"/>
        </w:rPr>
        <w:t xml:space="preserve"> RUB</w:t>
      </w:r>
      <w:r w:rsidR="00C236BC" w:rsidRPr="00C6427B">
        <w:rPr>
          <w:rFonts w:asciiTheme="minorHAnsi" w:hAnsiTheme="minorHAnsi" w:cstheme="minorHAnsi"/>
          <w:color w:val="000000" w:themeColor="text1"/>
          <w:spacing w:val="-4"/>
          <w:sz w:val="24"/>
          <w:szCs w:val="24"/>
        </w:rPr>
        <w:t>) may be due at both universities. Such extra costs should be communicated well in advance to the students.</w:t>
      </w:r>
    </w:p>
    <w:p w14:paraId="5CA85125" w14:textId="77777777" w:rsidR="0087398B" w:rsidRPr="00C6427B" w:rsidRDefault="0087398B" w:rsidP="00C6427B">
      <w:pPr>
        <w:tabs>
          <w:tab w:val="left" w:pos="1308"/>
        </w:tabs>
        <w:jc w:val="both"/>
        <w:rPr>
          <w:rFonts w:asciiTheme="minorHAnsi" w:hAnsiTheme="minorHAnsi" w:cstheme="minorHAnsi"/>
          <w:color w:val="000000" w:themeColor="text1"/>
          <w:spacing w:val="-4"/>
          <w:sz w:val="24"/>
          <w:szCs w:val="24"/>
        </w:rPr>
      </w:pPr>
    </w:p>
    <w:p w14:paraId="19ED7615" w14:textId="77777777" w:rsidR="002914D1" w:rsidRPr="00C6427B" w:rsidRDefault="002914D1" w:rsidP="00C6427B">
      <w:pPr>
        <w:tabs>
          <w:tab w:val="left" w:pos="1308"/>
        </w:tabs>
        <w:jc w:val="both"/>
        <w:rPr>
          <w:rFonts w:asciiTheme="minorHAnsi" w:hAnsiTheme="minorHAnsi" w:cstheme="minorHAnsi"/>
          <w:color w:val="000000"/>
          <w:spacing w:val="-4"/>
          <w:sz w:val="24"/>
          <w:szCs w:val="24"/>
        </w:rPr>
      </w:pPr>
    </w:p>
    <w:p w14:paraId="45D7BBD3" w14:textId="77777777" w:rsidR="002914D1" w:rsidRPr="00C6427B" w:rsidRDefault="00C236BC" w:rsidP="00C6427B">
      <w:pPr>
        <w:pBdr>
          <w:top w:val="none" w:sz="4" w:space="0" w:color="000000"/>
          <w:left w:val="none" w:sz="4" w:space="0" w:color="000000"/>
          <w:bottom w:val="none" w:sz="4" w:space="0" w:color="000000"/>
          <w:right w:val="none" w:sz="4" w:space="0" w:color="000000"/>
        </w:pBdr>
        <w:jc w:val="center"/>
        <w:rPr>
          <w:rFonts w:asciiTheme="minorHAnsi" w:hAnsiTheme="minorHAnsi" w:cstheme="minorHAnsi"/>
          <w:b/>
          <w:color w:val="000000"/>
          <w:sz w:val="24"/>
          <w:szCs w:val="24"/>
        </w:rPr>
      </w:pPr>
      <w:r w:rsidRPr="00C6427B">
        <w:rPr>
          <w:rFonts w:asciiTheme="minorHAnsi" w:hAnsiTheme="minorHAnsi" w:cstheme="minorHAnsi"/>
          <w:b/>
          <w:color w:val="000000"/>
          <w:sz w:val="24"/>
          <w:szCs w:val="24"/>
        </w:rPr>
        <w:t>ART. 12</w:t>
      </w:r>
    </w:p>
    <w:p w14:paraId="004D7056" w14:textId="77777777" w:rsidR="002914D1" w:rsidRPr="00C6427B" w:rsidRDefault="00C236BC" w:rsidP="00C6427B">
      <w:pPr>
        <w:pBdr>
          <w:top w:val="none" w:sz="4" w:space="0" w:color="000000"/>
          <w:left w:val="none" w:sz="4" w:space="0" w:color="000000"/>
          <w:bottom w:val="none" w:sz="4" w:space="0" w:color="000000"/>
          <w:right w:val="none" w:sz="4" w:space="0" w:color="000000"/>
        </w:pBdr>
        <w:jc w:val="center"/>
        <w:rPr>
          <w:rFonts w:asciiTheme="minorHAnsi" w:hAnsiTheme="minorHAnsi" w:cstheme="minorHAnsi"/>
          <w:color w:val="000000"/>
          <w:sz w:val="24"/>
          <w:szCs w:val="24"/>
        </w:rPr>
      </w:pPr>
      <w:r w:rsidRPr="00C6427B">
        <w:rPr>
          <w:rFonts w:asciiTheme="minorHAnsi" w:hAnsiTheme="minorHAnsi" w:cstheme="minorHAnsi"/>
          <w:b/>
          <w:color w:val="000000"/>
          <w:sz w:val="24"/>
          <w:szCs w:val="24"/>
        </w:rPr>
        <w:t>Resources</w:t>
      </w:r>
      <w:r w:rsidRPr="00C6427B">
        <w:rPr>
          <w:rFonts w:asciiTheme="minorHAnsi" w:hAnsiTheme="minorHAnsi" w:cstheme="minorHAnsi"/>
          <w:b/>
          <w:color w:val="000000" w:themeColor="text1"/>
          <w:sz w:val="24"/>
          <w:szCs w:val="24"/>
        </w:rPr>
        <w:t>, Costs and Funding</w:t>
      </w:r>
    </w:p>
    <w:p w14:paraId="1DF2B446" w14:textId="77777777" w:rsidR="00C236BC" w:rsidRDefault="00C236BC" w:rsidP="00C236BC">
      <w:pPr>
        <w:tabs>
          <w:tab w:val="left" w:pos="1320"/>
        </w:tabs>
        <w:jc w:val="both"/>
        <w:rPr>
          <w:rFonts w:asciiTheme="minorHAnsi" w:hAnsiTheme="minorHAnsi" w:cstheme="minorHAnsi"/>
          <w:sz w:val="24"/>
          <w:szCs w:val="24"/>
        </w:rPr>
      </w:pPr>
    </w:p>
    <w:p w14:paraId="206603CF" w14:textId="03B3A5F7" w:rsidR="00C236BC" w:rsidRPr="00C6427B" w:rsidRDefault="00C236BC" w:rsidP="00C236BC">
      <w:pPr>
        <w:tabs>
          <w:tab w:val="left" w:pos="1320"/>
        </w:tabs>
        <w:jc w:val="both"/>
        <w:rPr>
          <w:rFonts w:asciiTheme="minorHAnsi" w:hAnsiTheme="minorHAnsi" w:cstheme="minorHAnsi"/>
          <w:color w:val="000000"/>
          <w:spacing w:val="-4"/>
          <w:sz w:val="24"/>
          <w:szCs w:val="24"/>
        </w:rPr>
      </w:pPr>
      <w:r w:rsidRPr="00C6427B">
        <w:rPr>
          <w:rFonts w:asciiTheme="minorHAnsi" w:hAnsiTheme="minorHAnsi" w:cstheme="minorHAnsi"/>
          <w:sz w:val="24"/>
          <w:szCs w:val="24"/>
        </w:rPr>
        <w:t>No financial obligations shall arise out of this agreement for either of</w:t>
      </w:r>
      <w:r w:rsidRPr="00C6427B">
        <w:rPr>
          <w:rFonts w:asciiTheme="minorHAnsi" w:hAnsiTheme="minorHAnsi" w:cstheme="minorHAnsi"/>
          <w:color w:val="000000" w:themeColor="text1"/>
          <w:spacing w:val="-4"/>
          <w:sz w:val="24"/>
          <w:szCs w:val="24"/>
        </w:rPr>
        <w:t xml:space="preserve"> the two partner universities.</w:t>
      </w:r>
    </w:p>
    <w:p w14:paraId="35DB4F30" w14:textId="6866C66D" w:rsidR="002914D1" w:rsidRPr="00C6427B" w:rsidRDefault="00C236BC"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sz w:val="24"/>
          <w:szCs w:val="24"/>
        </w:rPr>
        <w:t xml:space="preserve">The University of </w:t>
      </w:r>
      <w:proofErr w:type="spellStart"/>
      <w:r w:rsidR="00DA5158" w:rsidRPr="00DA5158">
        <w:rPr>
          <w:rFonts w:asciiTheme="minorHAnsi" w:hAnsiTheme="minorHAnsi" w:cstheme="minorHAnsi"/>
          <w:color w:val="000000"/>
          <w:sz w:val="24"/>
          <w:szCs w:val="24"/>
          <w:highlight w:val="yellow"/>
        </w:rPr>
        <w:t>n.n.</w:t>
      </w:r>
      <w:proofErr w:type="spellEnd"/>
      <w:r w:rsidRPr="00C6427B">
        <w:rPr>
          <w:rFonts w:asciiTheme="minorHAnsi" w:hAnsiTheme="minorHAnsi" w:cstheme="minorHAnsi"/>
          <w:color w:val="000000"/>
          <w:sz w:val="24"/>
          <w:szCs w:val="24"/>
        </w:rPr>
        <w:t xml:space="preserve"> and the Ruhr-Universität Bochum will each provide the teaching capacities required for the implementation of the Double Degree </w:t>
      </w:r>
      <w:proofErr w:type="spellStart"/>
      <w:r w:rsidRPr="00C6427B">
        <w:rPr>
          <w:rFonts w:asciiTheme="minorHAnsi" w:hAnsiTheme="minorHAnsi" w:cstheme="minorHAnsi"/>
          <w:color w:val="000000"/>
          <w:sz w:val="24"/>
          <w:szCs w:val="24"/>
        </w:rPr>
        <w:t>Programme</w:t>
      </w:r>
      <w:proofErr w:type="spellEnd"/>
      <w:r w:rsidRPr="00C6427B">
        <w:rPr>
          <w:rFonts w:asciiTheme="minorHAnsi" w:hAnsiTheme="minorHAnsi" w:cstheme="minorHAnsi"/>
          <w:color w:val="000000"/>
          <w:sz w:val="24"/>
          <w:szCs w:val="24"/>
        </w:rPr>
        <w:t xml:space="preserve"> in the agreed amounts. </w:t>
      </w:r>
    </w:p>
    <w:p w14:paraId="0A91B761" w14:textId="77777777" w:rsidR="002914D1" w:rsidRPr="00C6427B" w:rsidRDefault="00C236BC" w:rsidP="00C6427B">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sz w:val="24"/>
          <w:szCs w:val="24"/>
        </w:rPr>
        <w:t>Each university covers its own management costs (travel costs of Coordinator, providing space for meetings etc.) for the international coordination of the curriculum.</w:t>
      </w:r>
    </w:p>
    <w:p w14:paraId="78BB3CB4" w14:textId="08B1C84A" w:rsidR="002914D1" w:rsidRPr="00C6427B" w:rsidRDefault="00C236BC" w:rsidP="00C6427B">
      <w:pPr>
        <w:tabs>
          <w:tab w:val="left" w:pos="1325"/>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 xml:space="preserve">Travel and subsistence expenses for academics and </w:t>
      </w:r>
      <w:proofErr w:type="spellStart"/>
      <w:r w:rsidRPr="00C6427B">
        <w:rPr>
          <w:rFonts w:asciiTheme="minorHAnsi" w:hAnsiTheme="minorHAnsi" w:cstheme="minorHAnsi"/>
          <w:color w:val="000000" w:themeColor="text1"/>
          <w:spacing w:val="-4"/>
          <w:sz w:val="24"/>
          <w:szCs w:val="24"/>
        </w:rPr>
        <w:t>programme</w:t>
      </w:r>
      <w:proofErr w:type="spellEnd"/>
      <w:r w:rsidRPr="00C6427B">
        <w:rPr>
          <w:rFonts w:asciiTheme="minorHAnsi" w:hAnsiTheme="minorHAnsi" w:cstheme="minorHAnsi"/>
          <w:color w:val="000000" w:themeColor="text1"/>
          <w:spacing w:val="-4"/>
          <w:sz w:val="24"/>
          <w:szCs w:val="24"/>
        </w:rPr>
        <w:t xml:space="preserve"> managers visiting the partner universities, as well as those of lecturers involved in common teaching activities within the </w:t>
      </w:r>
      <w:r>
        <w:rPr>
          <w:rFonts w:asciiTheme="minorHAnsi" w:hAnsiTheme="minorHAnsi" w:cstheme="minorHAnsi"/>
          <w:color w:val="000000" w:themeColor="text1"/>
          <w:spacing w:val="-4"/>
          <w:sz w:val="24"/>
          <w:szCs w:val="24"/>
        </w:rPr>
        <w:t>Double Degree</w:t>
      </w:r>
      <w:r w:rsidRPr="00C6427B">
        <w:rPr>
          <w:rFonts w:asciiTheme="minorHAnsi" w:hAnsiTheme="minorHAnsi" w:cstheme="minorHAnsi"/>
          <w:color w:val="000000" w:themeColor="text1"/>
          <w:spacing w:val="-4"/>
          <w:sz w:val="24"/>
          <w:szCs w:val="24"/>
        </w:rPr>
        <w:t xml:space="preserve"> </w:t>
      </w:r>
      <w:proofErr w:type="spellStart"/>
      <w:r w:rsidRPr="00C6427B">
        <w:rPr>
          <w:rFonts w:asciiTheme="minorHAnsi" w:hAnsiTheme="minorHAnsi" w:cstheme="minorHAnsi"/>
          <w:color w:val="000000" w:themeColor="text1"/>
          <w:spacing w:val="-4"/>
          <w:sz w:val="24"/>
          <w:szCs w:val="24"/>
        </w:rPr>
        <w:t>programme</w:t>
      </w:r>
      <w:proofErr w:type="spellEnd"/>
      <w:r w:rsidRPr="00C6427B">
        <w:rPr>
          <w:rFonts w:asciiTheme="minorHAnsi" w:hAnsiTheme="minorHAnsi" w:cstheme="minorHAnsi"/>
          <w:color w:val="000000" w:themeColor="text1"/>
          <w:spacing w:val="-4"/>
          <w:sz w:val="24"/>
          <w:szCs w:val="24"/>
        </w:rPr>
        <w:t xml:space="preserve">, </w:t>
      </w:r>
      <w:proofErr w:type="gramStart"/>
      <w:r w:rsidRPr="00C6427B">
        <w:rPr>
          <w:rFonts w:asciiTheme="minorHAnsi" w:hAnsiTheme="minorHAnsi" w:cstheme="minorHAnsi"/>
          <w:color w:val="000000" w:themeColor="text1"/>
          <w:spacing w:val="-4"/>
          <w:sz w:val="24"/>
          <w:szCs w:val="24"/>
        </w:rPr>
        <w:t>are in charge of</w:t>
      </w:r>
      <w:proofErr w:type="gramEnd"/>
      <w:r w:rsidRPr="00C6427B">
        <w:rPr>
          <w:rFonts w:asciiTheme="minorHAnsi" w:hAnsiTheme="minorHAnsi" w:cstheme="minorHAnsi"/>
          <w:color w:val="000000" w:themeColor="text1"/>
          <w:spacing w:val="-4"/>
          <w:sz w:val="24"/>
          <w:szCs w:val="24"/>
        </w:rPr>
        <w:t xml:space="preserve"> the sending university.</w:t>
      </w:r>
    </w:p>
    <w:p w14:paraId="4214C884" w14:textId="7787D069" w:rsidR="002914D1" w:rsidRDefault="00C236BC" w:rsidP="00C6427B">
      <w:pPr>
        <w:tabs>
          <w:tab w:val="left" w:pos="1325"/>
        </w:tabs>
        <w:jc w:val="both"/>
        <w:rPr>
          <w:rFonts w:asciiTheme="minorHAnsi" w:hAnsiTheme="minorHAnsi" w:cstheme="minorHAnsi"/>
          <w:color w:val="000000" w:themeColor="text1"/>
          <w:spacing w:val="-4"/>
          <w:sz w:val="24"/>
          <w:szCs w:val="24"/>
        </w:rPr>
      </w:pPr>
      <w:r w:rsidRPr="00C6427B">
        <w:rPr>
          <w:rFonts w:asciiTheme="minorHAnsi" w:hAnsiTheme="minorHAnsi" w:cstheme="minorHAnsi"/>
          <w:color w:val="000000" w:themeColor="text1"/>
          <w:spacing w:val="-4"/>
          <w:sz w:val="24"/>
          <w:szCs w:val="24"/>
        </w:rPr>
        <w:t xml:space="preserve">The expenses for student mobility, as well as those for staying at the host university, </w:t>
      </w:r>
      <w:proofErr w:type="gramStart"/>
      <w:r w:rsidRPr="00C6427B">
        <w:rPr>
          <w:rFonts w:asciiTheme="minorHAnsi" w:hAnsiTheme="minorHAnsi" w:cstheme="minorHAnsi"/>
          <w:color w:val="000000" w:themeColor="text1"/>
          <w:spacing w:val="-4"/>
          <w:sz w:val="24"/>
          <w:szCs w:val="24"/>
        </w:rPr>
        <w:t>are in charge of</w:t>
      </w:r>
      <w:proofErr w:type="gramEnd"/>
      <w:r w:rsidRPr="00C6427B">
        <w:rPr>
          <w:rFonts w:asciiTheme="minorHAnsi" w:hAnsiTheme="minorHAnsi" w:cstheme="minorHAnsi"/>
          <w:color w:val="000000" w:themeColor="text1"/>
          <w:spacing w:val="-4"/>
          <w:sz w:val="24"/>
          <w:szCs w:val="24"/>
        </w:rPr>
        <w:t xml:space="preserve"> the student him/herself. The partner universities will facilitate finding suitable accommodation for guest students and lecturers, but without taking over any financial </w:t>
      </w:r>
      <w:r w:rsidRPr="00C6427B">
        <w:rPr>
          <w:rFonts w:asciiTheme="minorHAnsi" w:hAnsiTheme="minorHAnsi" w:cstheme="minorHAnsi"/>
          <w:color w:val="000000" w:themeColor="text1"/>
          <w:spacing w:val="-4"/>
          <w:sz w:val="24"/>
          <w:szCs w:val="24"/>
        </w:rPr>
        <w:lastRenderedPageBreak/>
        <w:t>obligation.</w:t>
      </w:r>
    </w:p>
    <w:p w14:paraId="305338B8" w14:textId="77777777" w:rsidR="00C236BC" w:rsidRPr="00C6427B" w:rsidRDefault="00C236BC" w:rsidP="00C6427B">
      <w:pPr>
        <w:tabs>
          <w:tab w:val="left" w:pos="1325"/>
        </w:tabs>
        <w:jc w:val="both"/>
        <w:rPr>
          <w:rFonts w:asciiTheme="minorHAnsi" w:hAnsiTheme="minorHAnsi" w:cstheme="minorHAnsi"/>
          <w:color w:val="000000"/>
          <w:spacing w:val="-4"/>
          <w:sz w:val="24"/>
          <w:szCs w:val="24"/>
        </w:rPr>
      </w:pPr>
    </w:p>
    <w:p w14:paraId="405C2241" w14:textId="77777777" w:rsidR="00C236BC" w:rsidRPr="00C6427B" w:rsidRDefault="00C236BC" w:rsidP="00C236BC">
      <w:pPr>
        <w:pBdr>
          <w:top w:val="none" w:sz="4" w:space="0" w:color="000000"/>
          <w:left w:val="none" w:sz="4" w:space="0" w:color="000000"/>
          <w:bottom w:val="none" w:sz="4" w:space="0" w:color="000000"/>
          <w:right w:val="none" w:sz="4" w:space="0" w:color="000000"/>
        </w:pBdr>
        <w:jc w:val="both"/>
        <w:rPr>
          <w:rFonts w:asciiTheme="minorHAnsi" w:hAnsiTheme="minorHAnsi" w:cstheme="minorHAnsi"/>
          <w:sz w:val="24"/>
          <w:szCs w:val="24"/>
        </w:rPr>
      </w:pPr>
      <w:r w:rsidRPr="00C6427B">
        <w:rPr>
          <w:rFonts w:asciiTheme="minorHAnsi" w:hAnsiTheme="minorHAnsi" w:cstheme="minorHAnsi"/>
          <w:color w:val="000000"/>
          <w:sz w:val="24"/>
          <w:szCs w:val="24"/>
        </w:rPr>
        <w:t xml:space="preserve">The partners agree that there will be no direct </w:t>
      </w:r>
      <w:proofErr w:type="spellStart"/>
      <w:r w:rsidRPr="00C6427B">
        <w:rPr>
          <w:rFonts w:asciiTheme="minorHAnsi" w:hAnsiTheme="minorHAnsi" w:cstheme="minorHAnsi"/>
          <w:color w:val="000000"/>
          <w:sz w:val="24"/>
          <w:szCs w:val="24"/>
        </w:rPr>
        <w:t>equalisation</w:t>
      </w:r>
      <w:proofErr w:type="spellEnd"/>
      <w:r w:rsidRPr="00C6427B">
        <w:rPr>
          <w:rFonts w:asciiTheme="minorHAnsi" w:hAnsiTheme="minorHAnsi" w:cstheme="minorHAnsi"/>
          <w:color w:val="000000"/>
          <w:sz w:val="24"/>
          <w:szCs w:val="24"/>
        </w:rPr>
        <w:t xml:space="preserve"> of </w:t>
      </w:r>
      <w:r>
        <w:rPr>
          <w:rFonts w:asciiTheme="minorHAnsi" w:hAnsiTheme="minorHAnsi" w:cstheme="minorHAnsi"/>
          <w:color w:val="000000"/>
          <w:sz w:val="24"/>
          <w:szCs w:val="24"/>
        </w:rPr>
        <w:t xml:space="preserve">teaching </w:t>
      </w:r>
      <w:r w:rsidRPr="00C6427B">
        <w:rPr>
          <w:rFonts w:asciiTheme="minorHAnsi" w:hAnsiTheme="minorHAnsi" w:cstheme="minorHAnsi"/>
          <w:color w:val="000000"/>
          <w:sz w:val="24"/>
          <w:szCs w:val="24"/>
        </w:rPr>
        <w:t xml:space="preserve">resources between the universities. Rather, each university will report those graduates to the relevant higher-level body (e.g. the Ministry of Higher Education) whose </w:t>
      </w:r>
      <w:proofErr w:type="gramStart"/>
      <w:r w:rsidRPr="00C6427B">
        <w:rPr>
          <w:rFonts w:asciiTheme="minorHAnsi" w:hAnsiTheme="minorHAnsi" w:cstheme="minorHAnsi"/>
          <w:color w:val="000000"/>
          <w:sz w:val="24"/>
          <w:szCs w:val="24"/>
        </w:rPr>
        <w:t>Master's</w:t>
      </w:r>
      <w:proofErr w:type="gramEnd"/>
      <w:r w:rsidRPr="00C6427B">
        <w:rPr>
          <w:rFonts w:asciiTheme="minorHAnsi" w:hAnsiTheme="minorHAnsi" w:cstheme="minorHAnsi"/>
          <w:color w:val="000000"/>
          <w:sz w:val="24"/>
          <w:szCs w:val="24"/>
        </w:rPr>
        <w:t xml:space="preserve"> thesis it supervised (</w:t>
      </w:r>
      <w:r>
        <w:rPr>
          <w:rFonts w:asciiTheme="minorHAnsi" w:hAnsiTheme="minorHAnsi" w:cstheme="minorHAnsi"/>
          <w:color w:val="000000"/>
          <w:sz w:val="24"/>
          <w:szCs w:val="24"/>
        </w:rPr>
        <w:t xml:space="preserve">usually </w:t>
      </w:r>
      <w:r w:rsidRPr="00C6427B">
        <w:rPr>
          <w:rFonts w:asciiTheme="minorHAnsi" w:hAnsiTheme="minorHAnsi" w:cstheme="minorHAnsi"/>
          <w:color w:val="000000"/>
          <w:sz w:val="24"/>
          <w:szCs w:val="24"/>
        </w:rPr>
        <w:t>first supervisor</w:t>
      </w:r>
      <w:r>
        <w:rPr>
          <w:rFonts w:asciiTheme="minorHAnsi" w:hAnsiTheme="minorHAnsi" w:cstheme="minorHAnsi"/>
          <w:color w:val="000000"/>
          <w:sz w:val="24"/>
          <w:szCs w:val="24"/>
        </w:rPr>
        <w:t xml:space="preserve"> from the student’s home university</w:t>
      </w:r>
      <w:r w:rsidRPr="00C6427B">
        <w:rPr>
          <w:rFonts w:asciiTheme="minorHAnsi" w:hAnsiTheme="minorHAnsi" w:cstheme="minorHAnsi"/>
          <w:color w:val="000000"/>
          <w:sz w:val="24"/>
          <w:szCs w:val="24"/>
        </w:rPr>
        <w:t>).</w:t>
      </w:r>
      <w:r>
        <w:rPr>
          <w:rFonts w:asciiTheme="minorHAnsi" w:hAnsiTheme="minorHAnsi" w:cstheme="minorHAnsi"/>
          <w:color w:val="000000"/>
          <w:sz w:val="24"/>
          <w:szCs w:val="24"/>
        </w:rPr>
        <w:t xml:space="preserve"> (?)</w:t>
      </w:r>
    </w:p>
    <w:p w14:paraId="3F2CCAB2" w14:textId="1437BD64" w:rsidR="002914D1" w:rsidRDefault="002914D1" w:rsidP="00C6427B">
      <w:pPr>
        <w:tabs>
          <w:tab w:val="left" w:pos="1325"/>
        </w:tabs>
        <w:jc w:val="both"/>
        <w:rPr>
          <w:rFonts w:asciiTheme="minorHAnsi" w:hAnsiTheme="minorHAnsi" w:cstheme="minorHAnsi"/>
          <w:color w:val="000000"/>
          <w:spacing w:val="-4"/>
          <w:sz w:val="24"/>
          <w:szCs w:val="24"/>
        </w:rPr>
      </w:pPr>
    </w:p>
    <w:p w14:paraId="39697294" w14:textId="1D5D7C06" w:rsidR="00CA0D86" w:rsidRDefault="00CA0D86" w:rsidP="00C6427B">
      <w:pPr>
        <w:tabs>
          <w:tab w:val="left" w:pos="1325"/>
        </w:tabs>
        <w:jc w:val="both"/>
        <w:rPr>
          <w:rFonts w:asciiTheme="minorHAnsi" w:hAnsiTheme="minorHAnsi" w:cstheme="minorHAnsi"/>
          <w:color w:val="000000"/>
          <w:spacing w:val="-4"/>
          <w:sz w:val="24"/>
          <w:szCs w:val="24"/>
        </w:rPr>
      </w:pPr>
    </w:p>
    <w:p w14:paraId="25D332B5" w14:textId="77777777" w:rsidR="00CA0D86" w:rsidRDefault="00CA0D86" w:rsidP="00CA0D86">
      <w:pPr>
        <w:tabs>
          <w:tab w:val="left" w:pos="1325"/>
        </w:tabs>
        <w:jc w:val="center"/>
        <w:rPr>
          <w:rFonts w:asciiTheme="minorHAnsi" w:hAnsiTheme="minorHAnsi" w:cstheme="minorHAnsi"/>
          <w:b/>
          <w:bCs/>
          <w:color w:val="000000"/>
          <w:spacing w:val="-4"/>
          <w:sz w:val="24"/>
          <w:szCs w:val="24"/>
        </w:rPr>
      </w:pPr>
      <w:r w:rsidRPr="00CA0D86">
        <w:rPr>
          <w:rFonts w:asciiTheme="minorHAnsi" w:hAnsiTheme="minorHAnsi" w:cstheme="minorHAnsi"/>
          <w:b/>
          <w:bCs/>
          <w:color w:val="000000"/>
          <w:spacing w:val="-4"/>
          <w:sz w:val="24"/>
          <w:szCs w:val="24"/>
        </w:rPr>
        <w:t>Art. 1</w:t>
      </w:r>
      <w:r>
        <w:rPr>
          <w:rFonts w:asciiTheme="minorHAnsi" w:hAnsiTheme="minorHAnsi" w:cstheme="minorHAnsi"/>
          <w:b/>
          <w:bCs/>
          <w:color w:val="000000"/>
          <w:spacing w:val="-4"/>
          <w:sz w:val="24"/>
          <w:szCs w:val="24"/>
        </w:rPr>
        <w:t>3</w:t>
      </w:r>
      <w:r w:rsidRPr="00CA0D86">
        <w:rPr>
          <w:rFonts w:asciiTheme="minorHAnsi" w:hAnsiTheme="minorHAnsi" w:cstheme="minorHAnsi"/>
          <w:b/>
          <w:bCs/>
          <w:color w:val="000000"/>
          <w:spacing w:val="-4"/>
          <w:sz w:val="24"/>
          <w:szCs w:val="24"/>
        </w:rPr>
        <w:t xml:space="preserve"> </w:t>
      </w:r>
    </w:p>
    <w:p w14:paraId="0E2C4980" w14:textId="324D11E9" w:rsidR="00CA0D86" w:rsidRDefault="00CA0D86" w:rsidP="00CA0D86">
      <w:pPr>
        <w:tabs>
          <w:tab w:val="left" w:pos="1325"/>
        </w:tabs>
        <w:jc w:val="center"/>
        <w:rPr>
          <w:rFonts w:asciiTheme="minorHAnsi" w:hAnsiTheme="minorHAnsi" w:cstheme="minorHAnsi"/>
          <w:b/>
          <w:bCs/>
          <w:color w:val="000000"/>
          <w:spacing w:val="-4"/>
          <w:sz w:val="24"/>
          <w:szCs w:val="24"/>
        </w:rPr>
      </w:pPr>
      <w:r w:rsidRPr="00CA0D86">
        <w:rPr>
          <w:rFonts w:asciiTheme="minorHAnsi" w:hAnsiTheme="minorHAnsi" w:cstheme="minorHAnsi"/>
          <w:b/>
          <w:bCs/>
          <w:color w:val="000000"/>
          <w:spacing w:val="-4"/>
          <w:sz w:val="24"/>
          <w:szCs w:val="24"/>
        </w:rPr>
        <w:t>Severability clause</w:t>
      </w:r>
    </w:p>
    <w:p w14:paraId="51B4EE69" w14:textId="77777777" w:rsidR="00CA0D86" w:rsidRPr="00CA0D86" w:rsidRDefault="00CA0D86" w:rsidP="00CA0D86">
      <w:pPr>
        <w:tabs>
          <w:tab w:val="left" w:pos="1325"/>
        </w:tabs>
        <w:jc w:val="center"/>
        <w:rPr>
          <w:rFonts w:asciiTheme="minorHAnsi" w:hAnsiTheme="minorHAnsi" w:cstheme="minorHAnsi"/>
          <w:b/>
          <w:bCs/>
          <w:color w:val="000000"/>
          <w:spacing w:val="-4"/>
          <w:sz w:val="24"/>
          <w:szCs w:val="24"/>
        </w:rPr>
      </w:pPr>
    </w:p>
    <w:p w14:paraId="266BA702" w14:textId="540C65DA" w:rsidR="00CA0D86" w:rsidRPr="00CA0D86" w:rsidRDefault="00CA0D86" w:rsidP="00CA0D86">
      <w:pPr>
        <w:tabs>
          <w:tab w:val="left" w:pos="1325"/>
        </w:tabs>
        <w:jc w:val="both"/>
        <w:rPr>
          <w:rFonts w:asciiTheme="minorHAnsi" w:hAnsiTheme="minorHAnsi" w:cstheme="minorHAnsi"/>
          <w:color w:val="000000"/>
          <w:sz w:val="24"/>
          <w:szCs w:val="24"/>
        </w:rPr>
      </w:pPr>
      <w:r w:rsidRPr="00CA0D86">
        <w:rPr>
          <w:rFonts w:asciiTheme="minorHAnsi" w:hAnsiTheme="minorHAnsi" w:cstheme="minorHAnsi"/>
          <w:color w:val="000000"/>
          <w:sz w:val="24"/>
          <w:szCs w:val="24"/>
        </w:rPr>
        <w:t>If any provision of this Agreement is found to be invalid or unenforceable in whole or in part, all other provisions shall remain in full force and effect. The invalid or unenforceable provisions shall be replaced by provisions which best correspond to the original meaning.</w:t>
      </w:r>
    </w:p>
    <w:p w14:paraId="3468E342" w14:textId="252B1906" w:rsidR="002914D1" w:rsidRDefault="002914D1" w:rsidP="00C6427B">
      <w:pPr>
        <w:pStyle w:val="Textkrper"/>
        <w:jc w:val="both"/>
        <w:rPr>
          <w:rFonts w:asciiTheme="minorHAnsi" w:hAnsiTheme="minorHAnsi" w:cstheme="minorHAnsi"/>
          <w:color w:val="000000"/>
          <w:sz w:val="24"/>
          <w:szCs w:val="24"/>
        </w:rPr>
      </w:pPr>
    </w:p>
    <w:p w14:paraId="016BBDB8" w14:textId="77777777" w:rsidR="00CA0D86" w:rsidRPr="00CA0D86" w:rsidRDefault="00CA0D86" w:rsidP="00C6427B">
      <w:pPr>
        <w:pStyle w:val="Textkrper"/>
        <w:jc w:val="both"/>
        <w:rPr>
          <w:rFonts w:asciiTheme="minorHAnsi" w:hAnsiTheme="minorHAnsi" w:cstheme="minorHAnsi"/>
          <w:color w:val="000000"/>
          <w:sz w:val="24"/>
          <w:szCs w:val="24"/>
        </w:rPr>
      </w:pPr>
    </w:p>
    <w:p w14:paraId="435EFB44" w14:textId="77777777" w:rsidR="00CA0D86" w:rsidRDefault="00C236BC" w:rsidP="00C236BC">
      <w:pPr>
        <w:jc w:val="center"/>
        <w:rPr>
          <w:rFonts w:asciiTheme="minorHAnsi" w:hAnsiTheme="minorHAnsi" w:cstheme="minorHAnsi"/>
          <w:b/>
          <w:color w:val="000000" w:themeColor="text1"/>
          <w:sz w:val="24"/>
          <w:szCs w:val="24"/>
        </w:rPr>
      </w:pPr>
      <w:r w:rsidRPr="00C6427B">
        <w:rPr>
          <w:rFonts w:asciiTheme="minorHAnsi" w:hAnsiTheme="minorHAnsi" w:cstheme="minorHAnsi"/>
          <w:b/>
          <w:color w:val="000000" w:themeColor="text1"/>
          <w:sz w:val="24"/>
          <w:szCs w:val="24"/>
        </w:rPr>
        <w:t>Art. 1</w:t>
      </w:r>
      <w:r w:rsidR="00CA0D86">
        <w:rPr>
          <w:rFonts w:asciiTheme="minorHAnsi" w:hAnsiTheme="minorHAnsi" w:cstheme="minorHAnsi"/>
          <w:b/>
          <w:color w:val="000000" w:themeColor="text1"/>
          <w:sz w:val="24"/>
          <w:szCs w:val="24"/>
        </w:rPr>
        <w:t>4</w:t>
      </w:r>
      <w:r w:rsidRPr="00C6427B">
        <w:rPr>
          <w:rFonts w:asciiTheme="minorHAnsi" w:hAnsiTheme="minorHAnsi" w:cstheme="minorHAnsi"/>
          <w:b/>
          <w:color w:val="000000" w:themeColor="text1"/>
          <w:sz w:val="24"/>
          <w:szCs w:val="24"/>
        </w:rPr>
        <w:t xml:space="preserve"> </w:t>
      </w:r>
    </w:p>
    <w:p w14:paraId="589B4A20" w14:textId="2E4C622C" w:rsidR="002914D1" w:rsidRPr="00C6427B" w:rsidRDefault="00C236BC" w:rsidP="00C236BC">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Controversies</w:t>
      </w:r>
    </w:p>
    <w:p w14:paraId="58779819" w14:textId="77777777" w:rsidR="002914D1" w:rsidRPr="00C6427B" w:rsidRDefault="002914D1" w:rsidP="00C6427B">
      <w:pPr>
        <w:pStyle w:val="Textkrper"/>
        <w:jc w:val="both"/>
        <w:rPr>
          <w:rFonts w:asciiTheme="minorHAnsi" w:hAnsiTheme="minorHAnsi" w:cstheme="minorHAnsi"/>
          <w:b/>
          <w:sz w:val="24"/>
          <w:szCs w:val="24"/>
        </w:rPr>
      </w:pPr>
    </w:p>
    <w:p w14:paraId="7F12D530" w14:textId="2742CC73" w:rsidR="002914D1" w:rsidRPr="00C6427B" w:rsidRDefault="00C236BC" w:rsidP="00C6427B">
      <w:pPr>
        <w:tabs>
          <w:tab w:val="left" w:pos="1320"/>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 xml:space="preserve">The two partner universities agree to resolve any </w:t>
      </w:r>
      <w:r w:rsidR="00AA1309" w:rsidRPr="00C6427B">
        <w:rPr>
          <w:rFonts w:asciiTheme="minorHAnsi" w:hAnsiTheme="minorHAnsi" w:cstheme="minorHAnsi"/>
          <w:sz w:val="24"/>
          <w:szCs w:val="24"/>
        </w:rPr>
        <w:t>controversy</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arising</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from</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the</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interpretation</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of</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these</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terms</w:t>
      </w:r>
      <w:r w:rsidR="00AA1309" w:rsidRPr="00C6427B">
        <w:rPr>
          <w:rFonts w:asciiTheme="minorHAnsi" w:hAnsiTheme="minorHAnsi" w:cstheme="minorHAnsi"/>
          <w:spacing w:val="-16"/>
          <w:sz w:val="24"/>
          <w:szCs w:val="24"/>
        </w:rPr>
        <w:t xml:space="preserve"> </w:t>
      </w:r>
      <w:r w:rsidR="00AA1309" w:rsidRPr="00C6427B">
        <w:rPr>
          <w:rFonts w:asciiTheme="minorHAnsi" w:hAnsiTheme="minorHAnsi" w:cstheme="minorHAnsi"/>
          <w:sz w:val="24"/>
          <w:szCs w:val="24"/>
        </w:rPr>
        <w:t>and</w:t>
      </w:r>
      <w:r w:rsidR="00AA1309" w:rsidRPr="00C6427B">
        <w:rPr>
          <w:rFonts w:asciiTheme="minorHAnsi" w:hAnsiTheme="minorHAnsi" w:cstheme="minorHAnsi"/>
          <w:spacing w:val="-15"/>
          <w:sz w:val="24"/>
          <w:szCs w:val="24"/>
        </w:rPr>
        <w:t xml:space="preserve"> </w:t>
      </w:r>
      <w:r w:rsidR="00AA1309" w:rsidRPr="00C6427B">
        <w:rPr>
          <w:rFonts w:asciiTheme="minorHAnsi" w:hAnsiTheme="minorHAnsi" w:cstheme="minorHAnsi"/>
          <w:sz w:val="24"/>
          <w:szCs w:val="24"/>
        </w:rPr>
        <w:t>conditions amicably and by mutual</w:t>
      </w:r>
      <w:r w:rsidR="00AA1309" w:rsidRPr="00C6427B">
        <w:rPr>
          <w:rFonts w:asciiTheme="minorHAnsi" w:hAnsiTheme="minorHAnsi" w:cstheme="minorHAnsi"/>
          <w:spacing w:val="-1"/>
          <w:sz w:val="24"/>
          <w:szCs w:val="24"/>
        </w:rPr>
        <w:t xml:space="preserve"> </w:t>
      </w:r>
      <w:r w:rsidR="00AA1309" w:rsidRPr="00C6427B">
        <w:rPr>
          <w:rFonts w:asciiTheme="minorHAnsi" w:hAnsiTheme="minorHAnsi" w:cstheme="minorHAnsi"/>
          <w:sz w:val="24"/>
          <w:szCs w:val="24"/>
        </w:rPr>
        <w:t>agreement</w:t>
      </w:r>
      <w:r w:rsidRPr="00C6427B">
        <w:rPr>
          <w:rFonts w:asciiTheme="minorHAnsi" w:hAnsiTheme="minorHAnsi" w:cstheme="minorHAnsi"/>
          <w:color w:val="000000" w:themeColor="text1"/>
          <w:spacing w:val="-4"/>
          <w:sz w:val="24"/>
          <w:szCs w:val="24"/>
        </w:rPr>
        <w:t>.</w:t>
      </w:r>
    </w:p>
    <w:p w14:paraId="1089980A" w14:textId="0B089C89" w:rsidR="002914D1" w:rsidRPr="00C6427B" w:rsidRDefault="00C236BC" w:rsidP="00C6427B">
      <w:pPr>
        <w:tabs>
          <w:tab w:val="left" w:pos="1320"/>
        </w:tabs>
        <w:jc w:val="both"/>
        <w:rPr>
          <w:rFonts w:asciiTheme="minorHAnsi" w:hAnsiTheme="minorHAnsi" w:cstheme="minorHAnsi"/>
          <w:color w:val="000000"/>
          <w:spacing w:val="-4"/>
          <w:sz w:val="24"/>
          <w:szCs w:val="24"/>
        </w:rPr>
      </w:pPr>
      <w:proofErr w:type="gramStart"/>
      <w:r w:rsidRPr="00C6427B">
        <w:rPr>
          <w:rFonts w:asciiTheme="minorHAnsi" w:hAnsiTheme="minorHAnsi" w:cstheme="minorHAnsi"/>
          <w:color w:val="000000" w:themeColor="text1"/>
          <w:spacing w:val="-4"/>
          <w:sz w:val="24"/>
          <w:szCs w:val="24"/>
        </w:rPr>
        <w:t>In the event that</w:t>
      </w:r>
      <w:proofErr w:type="gramEnd"/>
      <w:r w:rsidRPr="00C6427B">
        <w:rPr>
          <w:rFonts w:asciiTheme="minorHAnsi" w:hAnsiTheme="minorHAnsi" w:cstheme="minorHAnsi"/>
          <w:color w:val="000000" w:themeColor="text1"/>
          <w:spacing w:val="-4"/>
          <w:sz w:val="24"/>
          <w:szCs w:val="24"/>
        </w:rPr>
        <w:t xml:space="preserve"> an amicable understanding cannot be reached, a commission composed of a member of each university and a member chosen by mutual consent will be appointed to resolve the dispute.</w:t>
      </w:r>
    </w:p>
    <w:p w14:paraId="099A6604" w14:textId="77777777" w:rsidR="002914D1" w:rsidRPr="00C6427B" w:rsidRDefault="002914D1" w:rsidP="00C6427B">
      <w:pPr>
        <w:tabs>
          <w:tab w:val="left" w:pos="1320"/>
        </w:tabs>
        <w:jc w:val="both"/>
        <w:rPr>
          <w:rFonts w:asciiTheme="minorHAnsi" w:hAnsiTheme="minorHAnsi" w:cstheme="minorHAnsi"/>
          <w:color w:val="000000"/>
          <w:spacing w:val="-4"/>
          <w:sz w:val="24"/>
          <w:szCs w:val="24"/>
        </w:rPr>
      </w:pPr>
    </w:p>
    <w:p w14:paraId="03486BA4" w14:textId="77777777" w:rsidR="002914D1" w:rsidRPr="00C6427B" w:rsidRDefault="002914D1" w:rsidP="00C6427B">
      <w:pPr>
        <w:pStyle w:val="Textkrper"/>
        <w:jc w:val="both"/>
        <w:rPr>
          <w:rFonts w:asciiTheme="minorHAnsi" w:hAnsiTheme="minorHAnsi" w:cstheme="minorHAnsi"/>
          <w:sz w:val="24"/>
          <w:szCs w:val="24"/>
        </w:rPr>
      </w:pPr>
    </w:p>
    <w:p w14:paraId="133B8231" w14:textId="43DA71CB" w:rsidR="00AA1309" w:rsidRPr="00C6427B" w:rsidRDefault="00AA1309" w:rsidP="00C236BC">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 1</w:t>
      </w:r>
      <w:r w:rsidR="00CA0D86">
        <w:rPr>
          <w:rFonts w:asciiTheme="minorHAnsi" w:hAnsiTheme="minorHAnsi" w:cstheme="minorHAnsi"/>
          <w:b/>
          <w:color w:val="000000" w:themeColor="text1"/>
          <w:sz w:val="24"/>
          <w:szCs w:val="24"/>
        </w:rPr>
        <w:t>5</w:t>
      </w:r>
    </w:p>
    <w:p w14:paraId="6CFE5CCD" w14:textId="77777777" w:rsidR="00AA1309" w:rsidRPr="00C6427B" w:rsidRDefault="00AA1309" w:rsidP="00C236BC">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Duration of the Agreement</w:t>
      </w:r>
    </w:p>
    <w:p w14:paraId="753B1DDB" w14:textId="77777777" w:rsidR="00AA1309" w:rsidRPr="00C6427B" w:rsidRDefault="00AA1309" w:rsidP="00C6427B">
      <w:pPr>
        <w:pStyle w:val="Textkrper"/>
        <w:jc w:val="both"/>
        <w:rPr>
          <w:rFonts w:asciiTheme="minorHAnsi" w:hAnsiTheme="minorHAnsi" w:cstheme="minorHAnsi"/>
          <w:b/>
          <w:sz w:val="24"/>
          <w:szCs w:val="24"/>
        </w:rPr>
      </w:pPr>
    </w:p>
    <w:p w14:paraId="15019B34" w14:textId="77777777" w:rsidR="00AA1309" w:rsidRPr="00C6427B" w:rsidRDefault="00AA1309" w:rsidP="00C6427B">
      <w:pPr>
        <w:tabs>
          <w:tab w:val="left" w:pos="1320"/>
        </w:tabs>
        <w:jc w:val="both"/>
        <w:rPr>
          <w:rFonts w:asciiTheme="minorHAnsi" w:hAnsiTheme="minorHAnsi" w:cstheme="minorHAnsi"/>
          <w:sz w:val="24"/>
          <w:szCs w:val="24"/>
        </w:rPr>
      </w:pPr>
      <w:r w:rsidRPr="00C6427B">
        <w:rPr>
          <w:rFonts w:asciiTheme="minorHAnsi" w:hAnsiTheme="minorHAnsi" w:cstheme="minorHAnsi"/>
          <w:color w:val="000000" w:themeColor="text1"/>
          <w:spacing w:val="-4"/>
          <w:sz w:val="24"/>
          <w:szCs w:val="24"/>
        </w:rPr>
        <w:t xml:space="preserve">This Agreement </w:t>
      </w:r>
      <w:r w:rsidRPr="00C6427B">
        <w:rPr>
          <w:rFonts w:asciiTheme="minorHAnsi" w:hAnsiTheme="minorHAnsi" w:cstheme="minorHAnsi"/>
          <w:sz w:val="24"/>
          <w:szCs w:val="24"/>
        </w:rPr>
        <w:t xml:space="preserve">will take effect </w:t>
      </w:r>
      <w:r w:rsidRPr="00C6427B">
        <w:rPr>
          <w:rFonts w:asciiTheme="minorHAnsi" w:hAnsiTheme="minorHAnsi" w:cstheme="minorHAnsi"/>
          <w:color w:val="000000" w:themeColor="text1"/>
          <w:spacing w:val="-4"/>
          <w:sz w:val="24"/>
          <w:szCs w:val="24"/>
        </w:rPr>
        <w:t xml:space="preserve">comes into force immediately </w:t>
      </w:r>
      <w:r w:rsidRPr="00C6427B">
        <w:rPr>
          <w:rFonts w:asciiTheme="minorHAnsi" w:hAnsiTheme="minorHAnsi" w:cstheme="minorHAnsi"/>
          <w:sz w:val="24"/>
          <w:szCs w:val="24"/>
        </w:rPr>
        <w:t xml:space="preserve">after </w:t>
      </w:r>
      <w:r w:rsidRPr="00C6427B">
        <w:rPr>
          <w:rFonts w:asciiTheme="minorHAnsi" w:hAnsiTheme="minorHAnsi" w:cstheme="minorHAnsi"/>
          <w:color w:val="000000" w:themeColor="text1"/>
          <w:spacing w:val="-4"/>
          <w:sz w:val="24"/>
          <w:szCs w:val="24"/>
        </w:rPr>
        <w:t xml:space="preserve">completion of signature by both parties. It is valid for a period of 5 academic years from the </w:t>
      </w:r>
      <w:r w:rsidRPr="00C6427B">
        <w:rPr>
          <w:rFonts w:asciiTheme="minorHAnsi" w:hAnsiTheme="minorHAnsi" w:cstheme="minorHAnsi"/>
          <w:sz w:val="24"/>
          <w:szCs w:val="24"/>
        </w:rPr>
        <w:t>Academic Year 2022.</w:t>
      </w:r>
    </w:p>
    <w:p w14:paraId="77F53E49" w14:textId="79647E60" w:rsidR="00AA1309" w:rsidRDefault="00AA1309" w:rsidP="00C6427B">
      <w:pPr>
        <w:tabs>
          <w:tab w:val="left" w:pos="1320"/>
        </w:tabs>
        <w:jc w:val="both"/>
        <w:rPr>
          <w:rFonts w:asciiTheme="minorHAnsi" w:hAnsiTheme="minorHAnsi" w:cstheme="minorHAnsi"/>
          <w:color w:val="000000" w:themeColor="text1"/>
          <w:spacing w:val="-4"/>
          <w:sz w:val="24"/>
          <w:szCs w:val="24"/>
        </w:rPr>
      </w:pPr>
      <w:r w:rsidRPr="00C6427B">
        <w:rPr>
          <w:rFonts w:asciiTheme="minorHAnsi" w:hAnsiTheme="minorHAnsi" w:cstheme="minorHAnsi"/>
          <w:sz w:val="24"/>
          <w:szCs w:val="24"/>
        </w:rPr>
        <w:t xml:space="preserve">It </w:t>
      </w:r>
      <w:r w:rsidRPr="00C6427B">
        <w:rPr>
          <w:rFonts w:asciiTheme="minorHAnsi" w:hAnsiTheme="minorHAnsi" w:cstheme="minorHAnsi"/>
          <w:color w:val="000000" w:themeColor="text1"/>
          <w:spacing w:val="-4"/>
          <w:sz w:val="24"/>
          <w:szCs w:val="24"/>
        </w:rPr>
        <w:t xml:space="preserve">may be </w:t>
      </w:r>
      <w:r w:rsidRPr="00C6427B">
        <w:rPr>
          <w:rFonts w:asciiTheme="minorHAnsi" w:hAnsiTheme="minorHAnsi" w:cstheme="minorHAnsi"/>
          <w:sz w:val="24"/>
          <w:szCs w:val="24"/>
        </w:rPr>
        <w:t xml:space="preserve">amended and </w:t>
      </w:r>
      <w:r w:rsidRPr="00C6427B">
        <w:rPr>
          <w:rFonts w:asciiTheme="minorHAnsi" w:hAnsiTheme="minorHAnsi" w:cstheme="minorHAnsi"/>
          <w:color w:val="000000" w:themeColor="text1"/>
          <w:spacing w:val="-4"/>
          <w:sz w:val="24"/>
          <w:szCs w:val="24"/>
        </w:rPr>
        <w:t xml:space="preserve">renewed </w:t>
      </w:r>
      <w:r w:rsidRPr="00C6427B">
        <w:rPr>
          <w:rFonts w:asciiTheme="minorHAnsi" w:hAnsiTheme="minorHAnsi" w:cstheme="minorHAnsi"/>
          <w:sz w:val="24"/>
          <w:szCs w:val="24"/>
        </w:rPr>
        <w:t>by mutual consent</w:t>
      </w:r>
      <w:r w:rsidRPr="00C6427B">
        <w:rPr>
          <w:rFonts w:asciiTheme="minorHAnsi" w:hAnsiTheme="minorHAnsi" w:cstheme="minorHAnsi"/>
          <w:color w:val="000000" w:themeColor="text1"/>
          <w:spacing w:val="-4"/>
          <w:sz w:val="24"/>
          <w:szCs w:val="24"/>
        </w:rPr>
        <w:t>, subject to written agreement of the partners, within six months of the expiration date.</w:t>
      </w:r>
    </w:p>
    <w:p w14:paraId="1F51264F" w14:textId="77777777" w:rsidR="00C236BC" w:rsidRPr="00C6427B" w:rsidRDefault="00C236BC" w:rsidP="00C6427B">
      <w:pPr>
        <w:tabs>
          <w:tab w:val="left" w:pos="1320"/>
        </w:tabs>
        <w:jc w:val="both"/>
        <w:rPr>
          <w:rFonts w:asciiTheme="minorHAnsi" w:hAnsiTheme="minorHAnsi" w:cstheme="minorHAnsi"/>
          <w:color w:val="000000"/>
          <w:spacing w:val="-4"/>
          <w:sz w:val="24"/>
          <w:szCs w:val="24"/>
        </w:rPr>
      </w:pPr>
    </w:p>
    <w:p w14:paraId="16636DBC" w14:textId="39AA6B67" w:rsidR="00AA1309" w:rsidRPr="00C6427B" w:rsidRDefault="00AA1309" w:rsidP="00C6427B">
      <w:pPr>
        <w:tabs>
          <w:tab w:val="left" w:pos="1320"/>
        </w:tabs>
        <w:jc w:val="both"/>
        <w:rPr>
          <w:rFonts w:asciiTheme="minorHAnsi" w:hAnsiTheme="minorHAnsi" w:cstheme="minorHAnsi"/>
          <w:color w:val="000000"/>
          <w:spacing w:val="-4"/>
          <w:sz w:val="24"/>
          <w:szCs w:val="24"/>
        </w:rPr>
      </w:pPr>
      <w:r w:rsidRPr="00C6427B">
        <w:rPr>
          <w:rFonts w:asciiTheme="minorHAnsi" w:hAnsiTheme="minorHAnsi" w:cstheme="minorHAnsi"/>
          <w:sz w:val="24"/>
          <w:szCs w:val="24"/>
        </w:rPr>
        <w:t>Either</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party</w:t>
      </w:r>
      <w:r w:rsidRPr="00C6427B">
        <w:rPr>
          <w:rFonts w:asciiTheme="minorHAnsi" w:hAnsiTheme="minorHAnsi" w:cstheme="minorHAnsi"/>
          <w:spacing w:val="-11"/>
          <w:sz w:val="24"/>
          <w:szCs w:val="24"/>
        </w:rPr>
        <w:t xml:space="preserve"> </w:t>
      </w:r>
      <w:r w:rsidRPr="00C6427B">
        <w:rPr>
          <w:rFonts w:asciiTheme="minorHAnsi" w:hAnsiTheme="minorHAnsi" w:cstheme="minorHAnsi"/>
          <w:sz w:val="24"/>
          <w:szCs w:val="24"/>
        </w:rPr>
        <w:t>may</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terminate</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the</w:t>
      </w:r>
      <w:r w:rsidRPr="00C6427B">
        <w:rPr>
          <w:rFonts w:asciiTheme="minorHAnsi" w:hAnsiTheme="minorHAnsi" w:cstheme="minorHAnsi"/>
          <w:spacing w:val="-9"/>
          <w:sz w:val="24"/>
          <w:szCs w:val="24"/>
        </w:rPr>
        <w:t xml:space="preserve"> </w:t>
      </w:r>
      <w:r w:rsidRPr="00C6427B">
        <w:rPr>
          <w:rFonts w:asciiTheme="minorHAnsi" w:hAnsiTheme="minorHAnsi" w:cstheme="minorHAnsi"/>
          <w:color w:val="000000" w:themeColor="text1"/>
          <w:spacing w:val="-4"/>
          <w:sz w:val="24"/>
          <w:szCs w:val="24"/>
        </w:rPr>
        <w:t>present Agreement can be canceled in advance, for justified reason communicated</w:t>
      </w:r>
      <w:r w:rsidR="00C6427B" w:rsidRPr="00C6427B">
        <w:rPr>
          <w:rFonts w:asciiTheme="minorHAnsi" w:hAnsiTheme="minorHAnsi" w:cstheme="minorHAnsi"/>
          <w:color w:val="000000" w:themeColor="text1"/>
          <w:spacing w:val="-4"/>
          <w:sz w:val="24"/>
          <w:szCs w:val="24"/>
        </w:rPr>
        <w:t xml:space="preserve"> and</w:t>
      </w:r>
      <w:r w:rsidRPr="00C6427B">
        <w:rPr>
          <w:rFonts w:asciiTheme="minorHAnsi" w:hAnsiTheme="minorHAnsi" w:cstheme="minorHAnsi"/>
          <w:color w:val="000000" w:themeColor="text1"/>
          <w:spacing w:val="-4"/>
          <w:sz w:val="24"/>
          <w:szCs w:val="24"/>
        </w:rPr>
        <w:t xml:space="preserve"> </w:t>
      </w:r>
      <w:r w:rsidRPr="00C6427B">
        <w:rPr>
          <w:rFonts w:asciiTheme="minorHAnsi" w:hAnsiTheme="minorHAnsi" w:cstheme="minorHAnsi"/>
          <w:sz w:val="24"/>
          <w:szCs w:val="24"/>
        </w:rPr>
        <w:t>by</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six</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months</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written</w:t>
      </w:r>
      <w:r w:rsidRPr="00C6427B">
        <w:rPr>
          <w:rFonts w:asciiTheme="minorHAnsi" w:hAnsiTheme="minorHAnsi" w:cstheme="minorHAnsi"/>
          <w:spacing w:val="-11"/>
          <w:sz w:val="24"/>
          <w:szCs w:val="24"/>
        </w:rPr>
        <w:t xml:space="preserve"> </w:t>
      </w:r>
      <w:r w:rsidRPr="00C6427B">
        <w:rPr>
          <w:rFonts w:asciiTheme="minorHAnsi" w:hAnsiTheme="minorHAnsi" w:cstheme="minorHAnsi"/>
          <w:sz w:val="24"/>
          <w:szCs w:val="24"/>
        </w:rPr>
        <w:t>advance</w:t>
      </w:r>
      <w:r w:rsidRPr="00C6427B">
        <w:rPr>
          <w:rFonts w:asciiTheme="minorHAnsi" w:hAnsiTheme="minorHAnsi" w:cstheme="minorHAnsi"/>
          <w:spacing w:val="-9"/>
          <w:sz w:val="24"/>
          <w:szCs w:val="24"/>
        </w:rPr>
        <w:t xml:space="preserve"> </w:t>
      </w:r>
      <w:r w:rsidRPr="00C6427B">
        <w:rPr>
          <w:rFonts w:asciiTheme="minorHAnsi" w:hAnsiTheme="minorHAnsi" w:cstheme="minorHAnsi"/>
          <w:sz w:val="24"/>
          <w:szCs w:val="24"/>
        </w:rPr>
        <w:t>notice</w:t>
      </w:r>
      <w:r w:rsidR="00C6427B" w:rsidRPr="00C6427B">
        <w:rPr>
          <w:rFonts w:asciiTheme="minorHAnsi" w:hAnsiTheme="minorHAnsi" w:cstheme="minorHAnsi"/>
          <w:sz w:val="24"/>
          <w:szCs w:val="24"/>
        </w:rPr>
        <w:t>.</w:t>
      </w:r>
      <w:r w:rsidRPr="00C6427B">
        <w:rPr>
          <w:rFonts w:asciiTheme="minorHAnsi" w:hAnsiTheme="minorHAnsi" w:cstheme="minorHAnsi"/>
          <w:color w:val="000000" w:themeColor="text1"/>
          <w:spacing w:val="-4"/>
          <w:sz w:val="24"/>
          <w:szCs w:val="24"/>
        </w:rPr>
        <w:t xml:space="preserve"> In this case </w:t>
      </w:r>
      <w:r w:rsidR="00C6427B" w:rsidRPr="00C6427B">
        <w:rPr>
          <w:rFonts w:asciiTheme="minorHAnsi" w:hAnsiTheme="minorHAnsi" w:cstheme="minorHAnsi"/>
          <w:sz w:val="24"/>
          <w:szCs w:val="24"/>
        </w:rPr>
        <w:t xml:space="preserve">any activities in progress shall be run to completion, and both parties must ensure that </w:t>
      </w:r>
      <w:r w:rsidR="00C6427B" w:rsidRPr="00C6427B">
        <w:rPr>
          <w:rFonts w:asciiTheme="minorHAnsi" w:hAnsiTheme="minorHAnsi" w:cstheme="minorHAnsi"/>
          <w:color w:val="000000" w:themeColor="text1"/>
          <w:spacing w:val="-4"/>
          <w:sz w:val="24"/>
          <w:szCs w:val="24"/>
        </w:rPr>
        <w:t xml:space="preserve">admitted </w:t>
      </w:r>
      <w:r w:rsidR="00C6427B" w:rsidRPr="00C6427B">
        <w:rPr>
          <w:rFonts w:asciiTheme="minorHAnsi" w:hAnsiTheme="minorHAnsi" w:cstheme="minorHAnsi"/>
          <w:sz w:val="24"/>
          <w:szCs w:val="24"/>
        </w:rPr>
        <w:t>students can complete the Double Degree</w:t>
      </w:r>
      <w:r w:rsidR="00C6427B" w:rsidRPr="00C6427B">
        <w:rPr>
          <w:rFonts w:asciiTheme="minorHAnsi" w:hAnsiTheme="minorHAnsi" w:cstheme="minorHAnsi"/>
          <w:spacing w:val="-9"/>
          <w:sz w:val="24"/>
          <w:szCs w:val="24"/>
        </w:rPr>
        <w:t xml:space="preserve"> </w:t>
      </w:r>
      <w:proofErr w:type="spellStart"/>
      <w:r w:rsidR="00C6427B" w:rsidRPr="00C6427B">
        <w:rPr>
          <w:rFonts w:asciiTheme="minorHAnsi" w:hAnsiTheme="minorHAnsi" w:cstheme="minorHAnsi"/>
          <w:sz w:val="24"/>
          <w:szCs w:val="24"/>
        </w:rPr>
        <w:t>Programme</w:t>
      </w:r>
      <w:proofErr w:type="spellEnd"/>
      <w:r w:rsidR="00C6427B" w:rsidRPr="00C6427B">
        <w:rPr>
          <w:rFonts w:asciiTheme="minorHAnsi" w:hAnsiTheme="minorHAnsi" w:cstheme="minorHAnsi"/>
          <w:sz w:val="24"/>
          <w:szCs w:val="24"/>
        </w:rPr>
        <w:t>.</w:t>
      </w:r>
    </w:p>
    <w:p w14:paraId="589B961E" w14:textId="77777777" w:rsidR="00AA1309" w:rsidRPr="00C6427B" w:rsidRDefault="00AA1309" w:rsidP="00C6427B">
      <w:pPr>
        <w:jc w:val="both"/>
        <w:rPr>
          <w:rFonts w:asciiTheme="minorHAnsi" w:hAnsiTheme="minorHAnsi" w:cstheme="minorHAnsi"/>
          <w:sz w:val="24"/>
          <w:szCs w:val="24"/>
        </w:rPr>
      </w:pPr>
    </w:p>
    <w:p w14:paraId="63DAE6EC" w14:textId="77777777" w:rsidR="00AA1309" w:rsidRPr="00C6427B" w:rsidRDefault="00AA1309" w:rsidP="00C6427B">
      <w:pPr>
        <w:jc w:val="both"/>
        <w:rPr>
          <w:rFonts w:asciiTheme="minorHAnsi" w:hAnsiTheme="minorHAnsi" w:cstheme="minorHAnsi"/>
          <w:sz w:val="24"/>
          <w:szCs w:val="24"/>
        </w:rPr>
      </w:pPr>
    </w:p>
    <w:p w14:paraId="0C56314C" w14:textId="1FF3DACF" w:rsidR="002914D1" w:rsidRPr="00C6427B" w:rsidRDefault="00C236BC" w:rsidP="00C236BC">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Art. 1</w:t>
      </w:r>
      <w:r w:rsidR="00CA0D86">
        <w:rPr>
          <w:rFonts w:asciiTheme="minorHAnsi" w:hAnsiTheme="minorHAnsi" w:cstheme="minorHAnsi"/>
          <w:b/>
          <w:color w:val="000000" w:themeColor="text1"/>
          <w:sz w:val="24"/>
          <w:szCs w:val="24"/>
        </w:rPr>
        <w:t>6</w:t>
      </w:r>
    </w:p>
    <w:p w14:paraId="61ADE55C" w14:textId="77777777" w:rsidR="002914D1" w:rsidRPr="00C6427B" w:rsidRDefault="00C236BC" w:rsidP="00C236BC">
      <w:pPr>
        <w:jc w:val="center"/>
        <w:rPr>
          <w:rFonts w:asciiTheme="minorHAnsi" w:hAnsiTheme="minorHAnsi" w:cstheme="minorHAnsi"/>
          <w:b/>
          <w:color w:val="000000"/>
          <w:sz w:val="24"/>
          <w:szCs w:val="24"/>
        </w:rPr>
      </w:pPr>
      <w:r w:rsidRPr="00C6427B">
        <w:rPr>
          <w:rFonts w:asciiTheme="minorHAnsi" w:hAnsiTheme="minorHAnsi" w:cstheme="minorHAnsi"/>
          <w:b/>
          <w:color w:val="000000" w:themeColor="text1"/>
          <w:sz w:val="24"/>
          <w:szCs w:val="24"/>
        </w:rPr>
        <w:t>Signature of the Agreement</w:t>
      </w:r>
    </w:p>
    <w:p w14:paraId="6744E675" w14:textId="77777777" w:rsidR="002914D1" w:rsidRPr="00C6427B" w:rsidRDefault="002914D1" w:rsidP="00C6427B">
      <w:pPr>
        <w:pStyle w:val="Textkrper"/>
        <w:jc w:val="both"/>
        <w:rPr>
          <w:rFonts w:asciiTheme="minorHAnsi" w:hAnsiTheme="minorHAnsi" w:cstheme="minorHAnsi"/>
          <w:b/>
          <w:sz w:val="24"/>
          <w:szCs w:val="24"/>
        </w:rPr>
      </w:pPr>
    </w:p>
    <w:p w14:paraId="594A0493" w14:textId="77777777" w:rsidR="002914D1" w:rsidRPr="00C6427B" w:rsidRDefault="00C236BC" w:rsidP="00C6427B">
      <w:pPr>
        <w:pStyle w:val="Textkrper"/>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This Agreement is signed in two original versions (one for each party) in English language.</w:t>
      </w:r>
    </w:p>
    <w:p w14:paraId="079E4EBA" w14:textId="77777777" w:rsidR="002914D1" w:rsidRPr="00C6427B" w:rsidRDefault="002914D1" w:rsidP="00C6427B">
      <w:pPr>
        <w:pStyle w:val="Textkrper"/>
        <w:jc w:val="both"/>
        <w:rPr>
          <w:rFonts w:asciiTheme="minorHAnsi" w:hAnsiTheme="minorHAnsi" w:cstheme="minorHAnsi"/>
          <w:sz w:val="24"/>
          <w:szCs w:val="24"/>
        </w:rPr>
      </w:pPr>
    </w:p>
    <w:tbl>
      <w:tblPr>
        <w:tblStyle w:val="Tabellenraster"/>
        <w:tblW w:w="9528" w:type="dxa"/>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4"/>
        <w:gridCol w:w="4724"/>
      </w:tblGrid>
      <w:tr w:rsidR="002914D1" w:rsidRPr="00C6427B" w14:paraId="2FFE861A" w14:textId="77777777" w:rsidTr="00C236BC">
        <w:trPr>
          <w:trHeight w:val="3444"/>
        </w:trPr>
        <w:tc>
          <w:tcPr>
            <w:tcW w:w="4804" w:type="dxa"/>
          </w:tcPr>
          <w:p w14:paraId="5F3EE872" w14:textId="5DADB68E" w:rsidR="002914D1" w:rsidRPr="00C6427B" w:rsidRDefault="00C236BC" w:rsidP="00C6427B">
            <w:pPr>
              <w:pStyle w:val="Textkrper"/>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lastRenderedPageBreak/>
              <w:t xml:space="preserve">For University </w:t>
            </w:r>
            <w:r w:rsidR="00DA5158" w:rsidRPr="00DA5158">
              <w:rPr>
                <w:rFonts w:asciiTheme="minorHAnsi" w:hAnsiTheme="minorHAnsi" w:cstheme="minorHAnsi"/>
                <w:color w:val="000000" w:themeColor="text1"/>
                <w:spacing w:val="-4"/>
                <w:sz w:val="24"/>
                <w:szCs w:val="24"/>
                <w:highlight w:val="yellow"/>
              </w:rPr>
              <w:t>N.N.</w:t>
            </w:r>
          </w:p>
          <w:p w14:paraId="0B684412" w14:textId="77777777" w:rsidR="002914D1" w:rsidRPr="00C6427B" w:rsidRDefault="002914D1" w:rsidP="00C6427B">
            <w:pPr>
              <w:pStyle w:val="Textkrper"/>
              <w:jc w:val="both"/>
              <w:rPr>
                <w:rFonts w:asciiTheme="minorHAnsi" w:hAnsiTheme="minorHAnsi" w:cstheme="minorHAnsi"/>
                <w:color w:val="000000"/>
                <w:spacing w:val="-4"/>
                <w:sz w:val="24"/>
                <w:szCs w:val="24"/>
              </w:rPr>
            </w:pPr>
          </w:p>
          <w:p w14:paraId="3A08142C" w14:textId="77777777" w:rsidR="002914D1" w:rsidRPr="00C6427B" w:rsidRDefault="00C236BC" w:rsidP="00C6427B">
            <w:pPr>
              <w:pStyle w:val="Textkrper"/>
              <w:tabs>
                <w:tab w:val="left" w:pos="7953"/>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The Rector / President</w:t>
            </w:r>
          </w:p>
          <w:p w14:paraId="62FAA736" w14:textId="77777777" w:rsidR="002914D1" w:rsidRPr="00C6427B" w:rsidRDefault="002914D1" w:rsidP="00C6427B">
            <w:pPr>
              <w:pStyle w:val="Textkrper"/>
              <w:tabs>
                <w:tab w:val="left" w:pos="7953"/>
              </w:tabs>
              <w:jc w:val="both"/>
              <w:rPr>
                <w:rFonts w:asciiTheme="minorHAnsi" w:hAnsiTheme="minorHAnsi" w:cstheme="minorHAnsi"/>
                <w:color w:val="000000"/>
                <w:spacing w:val="-4"/>
                <w:sz w:val="24"/>
                <w:szCs w:val="24"/>
              </w:rPr>
            </w:pPr>
          </w:p>
          <w:p w14:paraId="44EDAA8B" w14:textId="77777777" w:rsidR="002914D1" w:rsidRPr="00C6427B" w:rsidRDefault="002914D1" w:rsidP="00C6427B">
            <w:pPr>
              <w:pStyle w:val="Textkrper"/>
              <w:tabs>
                <w:tab w:val="left" w:pos="7953"/>
              </w:tabs>
              <w:jc w:val="both"/>
              <w:rPr>
                <w:rFonts w:asciiTheme="minorHAnsi" w:hAnsiTheme="minorHAnsi" w:cstheme="minorHAnsi"/>
                <w:color w:val="000000"/>
                <w:spacing w:val="-4"/>
                <w:sz w:val="24"/>
                <w:szCs w:val="24"/>
              </w:rPr>
            </w:pPr>
          </w:p>
          <w:p w14:paraId="60E7892E" w14:textId="77777777" w:rsidR="002914D1" w:rsidRPr="00C6427B" w:rsidRDefault="002914D1" w:rsidP="00C6427B">
            <w:pPr>
              <w:pStyle w:val="Textkrper"/>
              <w:tabs>
                <w:tab w:val="left" w:pos="7953"/>
              </w:tabs>
              <w:jc w:val="both"/>
              <w:rPr>
                <w:rFonts w:asciiTheme="minorHAnsi" w:hAnsiTheme="minorHAnsi" w:cstheme="minorHAnsi"/>
                <w:color w:val="000000"/>
                <w:spacing w:val="-4"/>
                <w:sz w:val="24"/>
                <w:szCs w:val="24"/>
              </w:rPr>
            </w:pPr>
          </w:p>
          <w:p w14:paraId="2D869815" w14:textId="203352DD" w:rsidR="002914D1" w:rsidRPr="00C6427B" w:rsidRDefault="00C236BC" w:rsidP="00C6427B">
            <w:pPr>
              <w:pStyle w:val="Textkrper"/>
              <w:tabs>
                <w:tab w:val="left" w:pos="7953"/>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w:t>
            </w:r>
            <w:r w:rsidR="00DA5158" w:rsidRPr="00DA5158">
              <w:rPr>
                <w:rFonts w:asciiTheme="minorHAnsi" w:hAnsiTheme="minorHAnsi" w:cstheme="minorHAnsi"/>
                <w:color w:val="000000" w:themeColor="text1"/>
                <w:spacing w:val="-4"/>
                <w:sz w:val="24"/>
                <w:szCs w:val="24"/>
                <w:highlight w:val="yellow"/>
              </w:rPr>
              <w:t>N.N.</w:t>
            </w:r>
            <w:r w:rsidRPr="00C6427B">
              <w:rPr>
                <w:rFonts w:asciiTheme="minorHAnsi" w:hAnsiTheme="minorHAnsi" w:cstheme="minorHAnsi"/>
                <w:color w:val="000000" w:themeColor="text1"/>
                <w:spacing w:val="-4"/>
                <w:sz w:val="24"/>
                <w:szCs w:val="24"/>
              </w:rPr>
              <w:t>)</w:t>
            </w:r>
          </w:p>
          <w:p w14:paraId="1F852676" w14:textId="77777777" w:rsidR="002914D1" w:rsidRPr="00C6427B" w:rsidRDefault="002914D1" w:rsidP="00C6427B">
            <w:pPr>
              <w:pStyle w:val="Textkrper"/>
              <w:tabs>
                <w:tab w:val="left" w:pos="7953"/>
              </w:tabs>
              <w:jc w:val="both"/>
              <w:rPr>
                <w:rFonts w:asciiTheme="minorHAnsi" w:hAnsiTheme="minorHAnsi" w:cstheme="minorHAnsi"/>
                <w:color w:val="000000"/>
                <w:spacing w:val="-4"/>
                <w:sz w:val="24"/>
                <w:szCs w:val="24"/>
              </w:rPr>
            </w:pPr>
          </w:p>
          <w:p w14:paraId="5221459F" w14:textId="77777777" w:rsidR="002914D1" w:rsidRPr="00C6427B" w:rsidRDefault="00C236BC" w:rsidP="00C6427B">
            <w:pPr>
              <w:pStyle w:val="Textkrper"/>
              <w:tabs>
                <w:tab w:val="left" w:pos="7953"/>
              </w:tabs>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Place, Date</w:t>
            </w:r>
            <w:r w:rsidRPr="00C6427B">
              <w:rPr>
                <w:rFonts w:asciiTheme="minorHAnsi" w:hAnsiTheme="minorHAnsi" w:cstheme="minorHAnsi"/>
                <w:color w:val="000000" w:themeColor="text1"/>
                <w:spacing w:val="-4"/>
                <w:sz w:val="24"/>
                <w:szCs w:val="24"/>
              </w:rPr>
              <w:tab/>
              <w:t xml:space="preserve">                                                                                                    Prof. Dr. Axel </w:t>
            </w:r>
            <w:proofErr w:type="spellStart"/>
            <w:r w:rsidRPr="00C6427B">
              <w:rPr>
                <w:rFonts w:asciiTheme="minorHAnsi" w:hAnsiTheme="minorHAnsi" w:cstheme="minorHAnsi"/>
                <w:color w:val="000000" w:themeColor="text1"/>
                <w:spacing w:val="-4"/>
                <w:sz w:val="24"/>
                <w:szCs w:val="24"/>
              </w:rPr>
              <w:t>Schölmerich</w:t>
            </w:r>
            <w:proofErr w:type="spellEnd"/>
          </w:p>
          <w:p w14:paraId="6178CCE9" w14:textId="77777777" w:rsidR="002914D1" w:rsidRPr="00C6427B" w:rsidRDefault="002914D1" w:rsidP="00C6427B">
            <w:pPr>
              <w:pStyle w:val="Textkrper"/>
              <w:jc w:val="both"/>
              <w:rPr>
                <w:rFonts w:asciiTheme="minorHAnsi" w:hAnsiTheme="minorHAnsi" w:cstheme="minorHAnsi"/>
                <w:color w:val="000000"/>
                <w:spacing w:val="-4"/>
                <w:sz w:val="24"/>
                <w:szCs w:val="24"/>
              </w:rPr>
            </w:pPr>
          </w:p>
        </w:tc>
        <w:tc>
          <w:tcPr>
            <w:tcW w:w="4724" w:type="dxa"/>
          </w:tcPr>
          <w:p w14:paraId="7259F2EA" w14:textId="77777777" w:rsidR="002914D1" w:rsidRPr="00C6427B" w:rsidRDefault="00C236BC" w:rsidP="00C6427B">
            <w:pPr>
              <w:pStyle w:val="Textkrper"/>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 xml:space="preserve">For Ruhr-Universität Bochum </w:t>
            </w:r>
          </w:p>
          <w:p w14:paraId="7FC8E6E7" w14:textId="77777777" w:rsidR="002914D1" w:rsidRPr="00C6427B" w:rsidRDefault="002914D1" w:rsidP="00C6427B">
            <w:pPr>
              <w:pStyle w:val="Textkrper"/>
              <w:jc w:val="both"/>
              <w:rPr>
                <w:rFonts w:asciiTheme="minorHAnsi" w:hAnsiTheme="minorHAnsi" w:cstheme="minorHAnsi"/>
                <w:color w:val="000000"/>
                <w:spacing w:val="-4"/>
                <w:sz w:val="24"/>
                <w:szCs w:val="24"/>
              </w:rPr>
            </w:pPr>
          </w:p>
          <w:p w14:paraId="594F1B56" w14:textId="77777777" w:rsidR="002914D1" w:rsidRPr="00C6427B" w:rsidRDefault="00C236BC" w:rsidP="00C6427B">
            <w:pPr>
              <w:pStyle w:val="Textkrper"/>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The Rector</w:t>
            </w:r>
          </w:p>
          <w:p w14:paraId="4AD88FFA" w14:textId="77777777" w:rsidR="002914D1" w:rsidRPr="00C6427B" w:rsidRDefault="002914D1" w:rsidP="00C6427B">
            <w:pPr>
              <w:pStyle w:val="Textkrper"/>
              <w:jc w:val="both"/>
              <w:rPr>
                <w:rFonts w:asciiTheme="minorHAnsi" w:hAnsiTheme="minorHAnsi" w:cstheme="minorHAnsi"/>
                <w:color w:val="000000"/>
                <w:spacing w:val="-4"/>
                <w:sz w:val="24"/>
                <w:szCs w:val="24"/>
              </w:rPr>
            </w:pPr>
          </w:p>
          <w:p w14:paraId="71184C93" w14:textId="77777777" w:rsidR="002914D1" w:rsidRPr="00C6427B" w:rsidRDefault="002914D1" w:rsidP="00C6427B">
            <w:pPr>
              <w:pStyle w:val="Textkrper"/>
              <w:jc w:val="both"/>
              <w:rPr>
                <w:rFonts w:asciiTheme="minorHAnsi" w:hAnsiTheme="minorHAnsi" w:cstheme="minorHAnsi"/>
                <w:color w:val="000000"/>
                <w:spacing w:val="-4"/>
                <w:sz w:val="24"/>
                <w:szCs w:val="24"/>
              </w:rPr>
            </w:pPr>
          </w:p>
          <w:p w14:paraId="16A7AAA2" w14:textId="77777777" w:rsidR="002914D1" w:rsidRPr="00C6427B" w:rsidRDefault="002914D1" w:rsidP="00C236BC">
            <w:pPr>
              <w:pStyle w:val="Textkrper"/>
              <w:tabs>
                <w:tab w:val="left" w:pos="3840"/>
              </w:tabs>
              <w:ind w:right="246"/>
              <w:jc w:val="both"/>
              <w:rPr>
                <w:rFonts w:asciiTheme="minorHAnsi" w:hAnsiTheme="minorHAnsi" w:cstheme="minorHAnsi"/>
                <w:color w:val="000000"/>
                <w:spacing w:val="-4"/>
                <w:sz w:val="24"/>
                <w:szCs w:val="24"/>
              </w:rPr>
            </w:pPr>
          </w:p>
          <w:p w14:paraId="3949BDE7" w14:textId="77777777" w:rsidR="002914D1" w:rsidRPr="00C6427B" w:rsidRDefault="00C236BC" w:rsidP="00C6427B">
            <w:pPr>
              <w:pStyle w:val="Textkrper"/>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 xml:space="preserve">(Prof. Dr. Axel </w:t>
            </w:r>
            <w:proofErr w:type="spellStart"/>
            <w:r w:rsidRPr="00C6427B">
              <w:rPr>
                <w:rFonts w:asciiTheme="minorHAnsi" w:hAnsiTheme="minorHAnsi" w:cstheme="minorHAnsi"/>
                <w:color w:val="000000" w:themeColor="text1"/>
                <w:spacing w:val="-4"/>
                <w:sz w:val="24"/>
                <w:szCs w:val="24"/>
              </w:rPr>
              <w:t>Schölmerich</w:t>
            </w:r>
            <w:proofErr w:type="spellEnd"/>
            <w:r w:rsidRPr="00C6427B">
              <w:rPr>
                <w:rFonts w:asciiTheme="minorHAnsi" w:hAnsiTheme="minorHAnsi" w:cstheme="minorHAnsi"/>
                <w:color w:val="000000" w:themeColor="text1"/>
                <w:spacing w:val="-4"/>
                <w:sz w:val="24"/>
                <w:szCs w:val="24"/>
              </w:rPr>
              <w:t>)</w:t>
            </w:r>
          </w:p>
          <w:p w14:paraId="5D071178" w14:textId="77777777" w:rsidR="002914D1" w:rsidRPr="00C6427B" w:rsidRDefault="002914D1" w:rsidP="00C6427B">
            <w:pPr>
              <w:pStyle w:val="Textkrper"/>
              <w:jc w:val="both"/>
              <w:rPr>
                <w:rFonts w:asciiTheme="minorHAnsi" w:hAnsiTheme="minorHAnsi" w:cstheme="minorHAnsi"/>
                <w:color w:val="000000"/>
                <w:spacing w:val="-4"/>
                <w:sz w:val="24"/>
                <w:szCs w:val="24"/>
              </w:rPr>
            </w:pPr>
          </w:p>
          <w:p w14:paraId="73361E87" w14:textId="77777777" w:rsidR="002914D1" w:rsidRPr="00C6427B" w:rsidRDefault="00C236BC" w:rsidP="00C6427B">
            <w:pPr>
              <w:pStyle w:val="Textkrper"/>
              <w:jc w:val="both"/>
              <w:rPr>
                <w:rFonts w:asciiTheme="minorHAnsi" w:hAnsiTheme="minorHAnsi" w:cstheme="minorHAnsi"/>
                <w:color w:val="000000"/>
                <w:spacing w:val="-4"/>
                <w:sz w:val="24"/>
                <w:szCs w:val="24"/>
              </w:rPr>
            </w:pPr>
            <w:r w:rsidRPr="00C6427B">
              <w:rPr>
                <w:rFonts w:asciiTheme="minorHAnsi" w:hAnsiTheme="minorHAnsi" w:cstheme="minorHAnsi"/>
                <w:color w:val="000000" w:themeColor="text1"/>
                <w:spacing w:val="-4"/>
                <w:sz w:val="24"/>
                <w:szCs w:val="24"/>
              </w:rPr>
              <w:t>Place, Date</w:t>
            </w:r>
          </w:p>
          <w:p w14:paraId="7E3E1D7F" w14:textId="77777777" w:rsidR="002914D1" w:rsidRPr="00C6427B" w:rsidRDefault="002914D1" w:rsidP="00C6427B">
            <w:pPr>
              <w:pStyle w:val="Textkrper"/>
              <w:jc w:val="both"/>
              <w:rPr>
                <w:rFonts w:asciiTheme="minorHAnsi" w:hAnsiTheme="minorHAnsi" w:cstheme="minorHAnsi"/>
                <w:color w:val="000000"/>
                <w:spacing w:val="-4"/>
                <w:sz w:val="24"/>
                <w:szCs w:val="24"/>
              </w:rPr>
            </w:pPr>
          </w:p>
        </w:tc>
      </w:tr>
    </w:tbl>
    <w:p w14:paraId="38947C92" w14:textId="77777777" w:rsidR="00DA5158" w:rsidRDefault="00DA5158" w:rsidP="00C6427B">
      <w:pPr>
        <w:jc w:val="both"/>
        <w:rPr>
          <w:rFonts w:asciiTheme="minorHAnsi" w:hAnsiTheme="minorHAnsi" w:cstheme="minorHAnsi"/>
          <w:b/>
          <w:bCs/>
          <w:color w:val="000000" w:themeColor="text1"/>
          <w:spacing w:val="-4"/>
          <w:sz w:val="24"/>
          <w:szCs w:val="24"/>
        </w:rPr>
      </w:pPr>
    </w:p>
    <w:p w14:paraId="2FB469F6" w14:textId="77777777" w:rsidR="00DA5158" w:rsidRDefault="00DA5158" w:rsidP="00C6427B">
      <w:pPr>
        <w:jc w:val="both"/>
        <w:rPr>
          <w:rFonts w:asciiTheme="minorHAnsi" w:hAnsiTheme="minorHAnsi" w:cstheme="minorHAnsi"/>
          <w:b/>
          <w:bCs/>
          <w:color w:val="000000" w:themeColor="text1"/>
          <w:spacing w:val="-4"/>
          <w:sz w:val="24"/>
          <w:szCs w:val="24"/>
        </w:rPr>
      </w:pPr>
    </w:p>
    <w:p w14:paraId="596B7B15" w14:textId="77777777" w:rsidR="00DA5158" w:rsidRDefault="00DA5158" w:rsidP="00C6427B">
      <w:pPr>
        <w:jc w:val="both"/>
        <w:rPr>
          <w:rFonts w:asciiTheme="minorHAnsi" w:hAnsiTheme="minorHAnsi" w:cstheme="minorHAnsi"/>
          <w:b/>
          <w:bCs/>
          <w:color w:val="000000" w:themeColor="text1"/>
          <w:spacing w:val="-4"/>
          <w:sz w:val="24"/>
          <w:szCs w:val="24"/>
        </w:rPr>
      </w:pPr>
    </w:p>
    <w:p w14:paraId="24797D94" w14:textId="77777777" w:rsidR="00DA5158" w:rsidRDefault="00DA5158" w:rsidP="00C6427B">
      <w:pPr>
        <w:jc w:val="both"/>
        <w:rPr>
          <w:rFonts w:asciiTheme="minorHAnsi" w:hAnsiTheme="minorHAnsi" w:cstheme="minorHAnsi"/>
          <w:b/>
          <w:bCs/>
          <w:color w:val="000000" w:themeColor="text1"/>
          <w:spacing w:val="-4"/>
          <w:sz w:val="24"/>
          <w:szCs w:val="24"/>
        </w:rPr>
      </w:pPr>
    </w:p>
    <w:p w14:paraId="3D552CDE" w14:textId="77777777" w:rsidR="00DA5158" w:rsidRDefault="00DA5158" w:rsidP="00C6427B">
      <w:pPr>
        <w:jc w:val="both"/>
        <w:rPr>
          <w:rFonts w:asciiTheme="minorHAnsi" w:hAnsiTheme="minorHAnsi" w:cstheme="minorHAnsi"/>
          <w:b/>
          <w:bCs/>
          <w:color w:val="000000" w:themeColor="text1"/>
          <w:spacing w:val="-4"/>
          <w:sz w:val="24"/>
          <w:szCs w:val="24"/>
        </w:rPr>
      </w:pPr>
    </w:p>
    <w:p w14:paraId="40AD4DA0" w14:textId="63D35448" w:rsidR="002914D1" w:rsidRPr="00C6427B" w:rsidRDefault="00C236BC" w:rsidP="00C6427B">
      <w:pPr>
        <w:jc w:val="both"/>
        <w:rPr>
          <w:rFonts w:asciiTheme="minorHAnsi" w:hAnsiTheme="minorHAnsi" w:cstheme="minorHAnsi"/>
          <w:color w:val="000000"/>
          <w:spacing w:val="-4"/>
          <w:sz w:val="24"/>
          <w:szCs w:val="24"/>
        </w:rPr>
      </w:pPr>
      <w:r w:rsidRPr="00C6427B">
        <w:rPr>
          <w:rFonts w:asciiTheme="minorHAnsi" w:hAnsiTheme="minorHAnsi" w:cstheme="minorHAnsi"/>
          <w:b/>
          <w:bCs/>
          <w:color w:val="000000" w:themeColor="text1"/>
          <w:spacing w:val="-4"/>
          <w:sz w:val="24"/>
          <w:szCs w:val="24"/>
        </w:rPr>
        <w:t>Annex:</w:t>
      </w:r>
      <w:r w:rsidRPr="00C6427B">
        <w:rPr>
          <w:rFonts w:asciiTheme="minorHAnsi" w:hAnsiTheme="minorHAnsi" w:cstheme="minorHAnsi"/>
          <w:b/>
          <w:bCs/>
          <w:color w:val="000000" w:themeColor="text1"/>
          <w:spacing w:val="-4"/>
          <w:sz w:val="24"/>
          <w:szCs w:val="24"/>
        </w:rPr>
        <w:br/>
      </w:r>
      <w:r w:rsidRPr="00C6427B">
        <w:rPr>
          <w:rFonts w:asciiTheme="minorHAnsi" w:hAnsiTheme="minorHAnsi" w:cstheme="minorHAnsi"/>
          <w:color w:val="000000" w:themeColor="text1"/>
          <w:spacing w:val="-4"/>
          <w:sz w:val="24"/>
          <w:szCs w:val="24"/>
        </w:rPr>
        <w:t xml:space="preserve">Study Plan of the </w:t>
      </w:r>
      <w:r>
        <w:rPr>
          <w:rFonts w:asciiTheme="minorHAnsi" w:hAnsiTheme="minorHAnsi" w:cstheme="minorHAnsi"/>
          <w:color w:val="000000" w:themeColor="text1"/>
          <w:spacing w:val="-4"/>
          <w:sz w:val="24"/>
          <w:szCs w:val="24"/>
        </w:rPr>
        <w:t>D</w:t>
      </w:r>
      <w:r w:rsidRPr="00C6427B">
        <w:rPr>
          <w:rFonts w:asciiTheme="minorHAnsi" w:hAnsiTheme="minorHAnsi" w:cstheme="minorHAnsi"/>
          <w:color w:val="000000" w:themeColor="text1"/>
          <w:spacing w:val="-4"/>
          <w:sz w:val="24"/>
          <w:szCs w:val="24"/>
        </w:rPr>
        <w:t xml:space="preserve">ouble </w:t>
      </w:r>
      <w:r>
        <w:rPr>
          <w:rFonts w:asciiTheme="minorHAnsi" w:hAnsiTheme="minorHAnsi" w:cstheme="minorHAnsi"/>
          <w:color w:val="000000" w:themeColor="text1"/>
          <w:spacing w:val="-4"/>
          <w:sz w:val="24"/>
          <w:szCs w:val="24"/>
        </w:rPr>
        <w:t>D</w:t>
      </w:r>
      <w:r w:rsidRPr="00C6427B">
        <w:rPr>
          <w:rFonts w:asciiTheme="minorHAnsi" w:hAnsiTheme="minorHAnsi" w:cstheme="minorHAnsi"/>
          <w:color w:val="000000" w:themeColor="text1"/>
          <w:spacing w:val="-4"/>
          <w:sz w:val="24"/>
          <w:szCs w:val="24"/>
        </w:rPr>
        <w:t xml:space="preserve">egree </w:t>
      </w:r>
      <w:proofErr w:type="spellStart"/>
      <w:r w:rsidRPr="00C6427B">
        <w:rPr>
          <w:rFonts w:asciiTheme="minorHAnsi" w:hAnsiTheme="minorHAnsi" w:cstheme="minorHAnsi"/>
          <w:color w:val="000000" w:themeColor="text1"/>
          <w:spacing w:val="-4"/>
          <w:sz w:val="24"/>
          <w:szCs w:val="24"/>
        </w:rPr>
        <w:t>programme</w:t>
      </w:r>
      <w:proofErr w:type="spellEnd"/>
    </w:p>
    <w:p w14:paraId="5387C21A" w14:textId="77777777" w:rsidR="002914D1" w:rsidRPr="00C6427B" w:rsidRDefault="002914D1" w:rsidP="00C6427B">
      <w:pPr>
        <w:jc w:val="both"/>
        <w:rPr>
          <w:rFonts w:asciiTheme="minorHAnsi" w:hAnsiTheme="minorHAnsi" w:cstheme="minorHAnsi"/>
          <w:sz w:val="24"/>
          <w:szCs w:val="24"/>
        </w:rPr>
      </w:pPr>
    </w:p>
    <w:sectPr w:rsidR="002914D1" w:rsidRPr="00C6427B">
      <w:footerReference w:type="default" r:id="rId7"/>
      <w:pgSz w:w="11920" w:h="16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32C91" w14:textId="77777777" w:rsidR="00D91562" w:rsidRDefault="00D91562">
      <w:r>
        <w:separator/>
      </w:r>
    </w:p>
  </w:endnote>
  <w:endnote w:type="continuationSeparator" w:id="0">
    <w:p w14:paraId="027406A8" w14:textId="77777777" w:rsidR="00D91562" w:rsidRDefault="00D91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2870979"/>
      <w:docPartObj>
        <w:docPartGallery w:val="Page Numbers (Bottom of Page)"/>
        <w:docPartUnique/>
      </w:docPartObj>
    </w:sdtPr>
    <w:sdtEndPr/>
    <w:sdtContent>
      <w:sdt>
        <w:sdtPr>
          <w:id w:val="1728636285"/>
          <w:docPartObj>
            <w:docPartGallery w:val="Page Numbers (Top of Page)"/>
            <w:docPartUnique/>
          </w:docPartObj>
        </w:sdtPr>
        <w:sdtEndPr/>
        <w:sdtContent>
          <w:p w14:paraId="6310F538" w14:textId="05099FA9" w:rsidR="00C236BC" w:rsidRDefault="00C236BC">
            <w:pPr>
              <w:pStyle w:val="Fuzeile"/>
              <w:jc w:val="center"/>
            </w:pPr>
            <w:r w:rsidRPr="00C236BC">
              <w:rPr>
                <w:sz w:val="18"/>
                <w:szCs w:val="18"/>
              </w:rPr>
              <w:t>Page</w:t>
            </w:r>
            <w:r w:rsidRPr="00C236BC">
              <w:rPr>
                <w:sz w:val="18"/>
                <w:szCs w:val="18"/>
                <w:lang w:val="de-DE"/>
              </w:rPr>
              <w:t xml:space="preserve"> </w:t>
            </w:r>
            <w:r w:rsidRPr="00C236BC">
              <w:rPr>
                <w:b/>
                <w:bCs/>
                <w:sz w:val="18"/>
                <w:szCs w:val="18"/>
              </w:rPr>
              <w:fldChar w:fldCharType="begin"/>
            </w:r>
            <w:r w:rsidRPr="00C236BC">
              <w:rPr>
                <w:b/>
                <w:bCs/>
                <w:sz w:val="18"/>
                <w:szCs w:val="18"/>
              </w:rPr>
              <w:instrText>PAGE</w:instrText>
            </w:r>
            <w:r w:rsidRPr="00C236BC">
              <w:rPr>
                <w:b/>
                <w:bCs/>
                <w:sz w:val="18"/>
                <w:szCs w:val="18"/>
              </w:rPr>
              <w:fldChar w:fldCharType="separate"/>
            </w:r>
            <w:r w:rsidRPr="00C236BC">
              <w:rPr>
                <w:b/>
                <w:bCs/>
                <w:sz w:val="18"/>
                <w:szCs w:val="18"/>
                <w:lang w:val="de-DE"/>
              </w:rPr>
              <w:t>2</w:t>
            </w:r>
            <w:r w:rsidRPr="00C236BC">
              <w:rPr>
                <w:b/>
                <w:bCs/>
                <w:sz w:val="18"/>
                <w:szCs w:val="18"/>
              </w:rPr>
              <w:fldChar w:fldCharType="end"/>
            </w:r>
            <w:r w:rsidRPr="00C236BC">
              <w:rPr>
                <w:sz w:val="18"/>
                <w:szCs w:val="18"/>
                <w:lang w:val="de-DE"/>
              </w:rPr>
              <w:t xml:space="preserve"> of </w:t>
            </w:r>
            <w:r w:rsidRPr="00C236BC">
              <w:rPr>
                <w:b/>
                <w:bCs/>
                <w:sz w:val="18"/>
                <w:szCs w:val="18"/>
              </w:rPr>
              <w:fldChar w:fldCharType="begin"/>
            </w:r>
            <w:r w:rsidRPr="00C236BC">
              <w:rPr>
                <w:b/>
                <w:bCs/>
                <w:sz w:val="18"/>
                <w:szCs w:val="18"/>
              </w:rPr>
              <w:instrText>NUMPAGES</w:instrText>
            </w:r>
            <w:r w:rsidRPr="00C236BC">
              <w:rPr>
                <w:b/>
                <w:bCs/>
                <w:sz w:val="18"/>
                <w:szCs w:val="18"/>
              </w:rPr>
              <w:fldChar w:fldCharType="separate"/>
            </w:r>
            <w:r w:rsidRPr="00C236BC">
              <w:rPr>
                <w:b/>
                <w:bCs/>
                <w:sz w:val="18"/>
                <w:szCs w:val="18"/>
                <w:lang w:val="de-DE"/>
              </w:rPr>
              <w:t>2</w:t>
            </w:r>
            <w:r w:rsidRPr="00C236BC">
              <w:rPr>
                <w:b/>
                <w:bCs/>
                <w:sz w:val="18"/>
                <w:szCs w:val="18"/>
              </w:rPr>
              <w:fldChar w:fldCharType="end"/>
            </w:r>
          </w:p>
        </w:sdtContent>
      </w:sdt>
    </w:sdtContent>
  </w:sdt>
  <w:p w14:paraId="0C693036" w14:textId="77777777" w:rsidR="00C236BC" w:rsidRDefault="00C236B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F0E7B" w14:textId="77777777" w:rsidR="00D91562" w:rsidRDefault="00D91562">
      <w:r>
        <w:separator/>
      </w:r>
    </w:p>
  </w:footnote>
  <w:footnote w:type="continuationSeparator" w:id="0">
    <w:p w14:paraId="260302DF" w14:textId="77777777" w:rsidR="00D91562" w:rsidRDefault="00D91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B516F"/>
    <w:multiLevelType w:val="hybridMultilevel"/>
    <w:tmpl w:val="C8666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E426A"/>
    <w:multiLevelType w:val="hybridMultilevel"/>
    <w:tmpl w:val="3C200068"/>
    <w:lvl w:ilvl="0" w:tplc="0C16188C">
      <w:start w:val="1"/>
      <w:numFmt w:val="bullet"/>
      <w:lvlText w:val=""/>
      <w:lvlJc w:val="left"/>
      <w:pPr>
        <w:ind w:left="720" w:hanging="360"/>
      </w:pPr>
      <w:rPr>
        <w:rFonts w:ascii="Symbol" w:hAnsi="Symbol" w:hint="default"/>
      </w:rPr>
    </w:lvl>
    <w:lvl w:ilvl="1" w:tplc="016496E8">
      <w:start w:val="1"/>
      <w:numFmt w:val="bullet"/>
      <w:lvlText w:val="o"/>
      <w:lvlJc w:val="left"/>
      <w:pPr>
        <w:ind w:left="1440" w:hanging="360"/>
      </w:pPr>
      <w:rPr>
        <w:rFonts w:ascii="Courier New" w:hAnsi="Courier New" w:cs="Courier New" w:hint="default"/>
      </w:rPr>
    </w:lvl>
    <w:lvl w:ilvl="2" w:tplc="AF7A571C">
      <w:start w:val="1"/>
      <w:numFmt w:val="bullet"/>
      <w:lvlText w:val=""/>
      <w:lvlJc w:val="left"/>
      <w:pPr>
        <w:ind w:left="2160" w:hanging="360"/>
      </w:pPr>
      <w:rPr>
        <w:rFonts w:ascii="Wingdings" w:hAnsi="Wingdings" w:hint="default"/>
      </w:rPr>
    </w:lvl>
    <w:lvl w:ilvl="3" w:tplc="547C8B30">
      <w:start w:val="1"/>
      <w:numFmt w:val="bullet"/>
      <w:lvlText w:val=""/>
      <w:lvlJc w:val="left"/>
      <w:pPr>
        <w:ind w:left="2880" w:hanging="360"/>
      </w:pPr>
      <w:rPr>
        <w:rFonts w:ascii="Symbol" w:hAnsi="Symbol" w:hint="default"/>
      </w:rPr>
    </w:lvl>
    <w:lvl w:ilvl="4" w:tplc="5CBE7F38">
      <w:start w:val="1"/>
      <w:numFmt w:val="bullet"/>
      <w:lvlText w:val="o"/>
      <w:lvlJc w:val="left"/>
      <w:pPr>
        <w:ind w:left="3600" w:hanging="360"/>
      </w:pPr>
      <w:rPr>
        <w:rFonts w:ascii="Courier New" w:hAnsi="Courier New" w:cs="Courier New" w:hint="default"/>
      </w:rPr>
    </w:lvl>
    <w:lvl w:ilvl="5" w:tplc="FAF88A8E">
      <w:start w:val="1"/>
      <w:numFmt w:val="bullet"/>
      <w:lvlText w:val=""/>
      <w:lvlJc w:val="left"/>
      <w:pPr>
        <w:ind w:left="4320" w:hanging="360"/>
      </w:pPr>
      <w:rPr>
        <w:rFonts w:ascii="Wingdings" w:hAnsi="Wingdings" w:hint="default"/>
      </w:rPr>
    </w:lvl>
    <w:lvl w:ilvl="6" w:tplc="E5A6A034">
      <w:start w:val="1"/>
      <w:numFmt w:val="bullet"/>
      <w:lvlText w:val=""/>
      <w:lvlJc w:val="left"/>
      <w:pPr>
        <w:ind w:left="5040" w:hanging="360"/>
      </w:pPr>
      <w:rPr>
        <w:rFonts w:ascii="Symbol" w:hAnsi="Symbol" w:hint="default"/>
      </w:rPr>
    </w:lvl>
    <w:lvl w:ilvl="7" w:tplc="86CE258A">
      <w:start w:val="1"/>
      <w:numFmt w:val="bullet"/>
      <w:lvlText w:val="o"/>
      <w:lvlJc w:val="left"/>
      <w:pPr>
        <w:ind w:left="5760" w:hanging="360"/>
      </w:pPr>
      <w:rPr>
        <w:rFonts w:ascii="Courier New" w:hAnsi="Courier New" w:cs="Courier New" w:hint="default"/>
      </w:rPr>
    </w:lvl>
    <w:lvl w:ilvl="8" w:tplc="8CC25A6C">
      <w:start w:val="1"/>
      <w:numFmt w:val="bullet"/>
      <w:lvlText w:val=""/>
      <w:lvlJc w:val="left"/>
      <w:pPr>
        <w:ind w:left="6480" w:hanging="360"/>
      </w:pPr>
      <w:rPr>
        <w:rFonts w:ascii="Wingdings" w:hAnsi="Wingdings" w:hint="default"/>
      </w:rPr>
    </w:lvl>
  </w:abstractNum>
  <w:abstractNum w:abstractNumId="2" w15:restartNumberingAfterBreak="0">
    <w:nsid w:val="1956264B"/>
    <w:multiLevelType w:val="hybridMultilevel"/>
    <w:tmpl w:val="A76439CC"/>
    <w:lvl w:ilvl="0" w:tplc="CB4228D2">
      <w:start w:val="1"/>
      <w:numFmt w:val="decimal"/>
      <w:lvlText w:val="%1."/>
      <w:lvlJc w:val="left"/>
      <w:pPr>
        <w:ind w:left="335" w:hanging="247"/>
        <w:jc w:val="left"/>
      </w:pPr>
      <w:rPr>
        <w:rFonts w:ascii="Arial" w:eastAsia="Arial" w:hAnsi="Arial" w:cs="Arial" w:hint="default"/>
        <w:color w:val="5D5E64"/>
        <w:spacing w:val="0"/>
        <w:sz w:val="20"/>
        <w:szCs w:val="20"/>
      </w:rPr>
    </w:lvl>
    <w:lvl w:ilvl="1" w:tplc="79926B72">
      <w:start w:val="1"/>
      <w:numFmt w:val="bullet"/>
      <w:lvlText w:val="•"/>
      <w:lvlJc w:val="left"/>
      <w:pPr>
        <w:ind w:left="760" w:hanging="247"/>
      </w:pPr>
      <w:rPr>
        <w:rFonts w:hint="default"/>
      </w:rPr>
    </w:lvl>
    <w:lvl w:ilvl="2" w:tplc="819842D0">
      <w:start w:val="1"/>
      <w:numFmt w:val="bullet"/>
      <w:lvlText w:val="•"/>
      <w:lvlJc w:val="left"/>
      <w:pPr>
        <w:ind w:left="1180" w:hanging="247"/>
      </w:pPr>
      <w:rPr>
        <w:rFonts w:hint="default"/>
      </w:rPr>
    </w:lvl>
    <w:lvl w:ilvl="3" w:tplc="8744D708">
      <w:start w:val="1"/>
      <w:numFmt w:val="bullet"/>
      <w:lvlText w:val="•"/>
      <w:lvlJc w:val="left"/>
      <w:pPr>
        <w:ind w:left="1600" w:hanging="247"/>
      </w:pPr>
      <w:rPr>
        <w:rFonts w:hint="default"/>
      </w:rPr>
    </w:lvl>
    <w:lvl w:ilvl="4" w:tplc="FB5A6E52">
      <w:start w:val="1"/>
      <w:numFmt w:val="bullet"/>
      <w:lvlText w:val="•"/>
      <w:lvlJc w:val="left"/>
      <w:pPr>
        <w:ind w:left="2020" w:hanging="247"/>
      </w:pPr>
      <w:rPr>
        <w:rFonts w:hint="default"/>
      </w:rPr>
    </w:lvl>
    <w:lvl w:ilvl="5" w:tplc="BABE814C">
      <w:start w:val="1"/>
      <w:numFmt w:val="bullet"/>
      <w:lvlText w:val="•"/>
      <w:lvlJc w:val="left"/>
      <w:pPr>
        <w:ind w:left="2440" w:hanging="247"/>
      </w:pPr>
      <w:rPr>
        <w:rFonts w:hint="default"/>
      </w:rPr>
    </w:lvl>
    <w:lvl w:ilvl="6" w:tplc="AE22F10A">
      <w:start w:val="1"/>
      <w:numFmt w:val="bullet"/>
      <w:lvlText w:val="•"/>
      <w:lvlJc w:val="left"/>
      <w:pPr>
        <w:ind w:left="2860" w:hanging="247"/>
      </w:pPr>
      <w:rPr>
        <w:rFonts w:hint="default"/>
      </w:rPr>
    </w:lvl>
    <w:lvl w:ilvl="7" w:tplc="B2AE6EDE">
      <w:start w:val="1"/>
      <w:numFmt w:val="bullet"/>
      <w:lvlText w:val="•"/>
      <w:lvlJc w:val="left"/>
      <w:pPr>
        <w:ind w:left="3280" w:hanging="247"/>
      </w:pPr>
      <w:rPr>
        <w:rFonts w:hint="default"/>
      </w:rPr>
    </w:lvl>
    <w:lvl w:ilvl="8" w:tplc="D43A5EF0">
      <w:start w:val="1"/>
      <w:numFmt w:val="bullet"/>
      <w:lvlText w:val="•"/>
      <w:lvlJc w:val="left"/>
      <w:pPr>
        <w:ind w:left="3700" w:hanging="247"/>
      </w:pPr>
      <w:rPr>
        <w:rFonts w:hint="default"/>
      </w:rPr>
    </w:lvl>
  </w:abstractNum>
  <w:abstractNum w:abstractNumId="3" w15:restartNumberingAfterBreak="0">
    <w:nsid w:val="20F3330C"/>
    <w:multiLevelType w:val="hybridMultilevel"/>
    <w:tmpl w:val="1DCA310A"/>
    <w:lvl w:ilvl="0" w:tplc="A7D2BD4A">
      <w:numFmt w:val="bullet"/>
      <w:lvlText w:val=""/>
      <w:lvlJc w:val="left"/>
      <w:pPr>
        <w:ind w:left="471" w:hanging="358"/>
      </w:pPr>
      <w:rPr>
        <w:rFonts w:ascii="Wingdings" w:eastAsia="Wingdings" w:hAnsi="Wingdings" w:cs="Wingdings" w:hint="default"/>
        <w:w w:val="99"/>
        <w:sz w:val="22"/>
        <w:szCs w:val="22"/>
      </w:rPr>
    </w:lvl>
    <w:lvl w:ilvl="1" w:tplc="47BECE3E">
      <w:numFmt w:val="bullet"/>
      <w:lvlText w:val="-"/>
      <w:lvlJc w:val="left"/>
      <w:pPr>
        <w:ind w:left="361" w:hanging="135"/>
      </w:pPr>
      <w:rPr>
        <w:rFonts w:ascii="Arial" w:eastAsia="Arial" w:hAnsi="Arial" w:cs="Arial" w:hint="default"/>
        <w:w w:val="99"/>
        <w:sz w:val="22"/>
        <w:szCs w:val="22"/>
      </w:rPr>
    </w:lvl>
    <w:lvl w:ilvl="2" w:tplc="9DEE63B4">
      <w:numFmt w:val="bullet"/>
      <w:lvlText w:val="•"/>
      <w:lvlJc w:val="left"/>
      <w:pPr>
        <w:ind w:left="1524" w:hanging="135"/>
      </w:pPr>
    </w:lvl>
    <w:lvl w:ilvl="3" w:tplc="83003C08">
      <w:numFmt w:val="bullet"/>
      <w:lvlText w:val="•"/>
      <w:lvlJc w:val="left"/>
      <w:pPr>
        <w:ind w:left="2569" w:hanging="135"/>
      </w:pPr>
    </w:lvl>
    <w:lvl w:ilvl="4" w:tplc="76BEBB46">
      <w:numFmt w:val="bullet"/>
      <w:lvlText w:val="•"/>
      <w:lvlJc w:val="left"/>
      <w:pPr>
        <w:ind w:left="3614" w:hanging="135"/>
      </w:pPr>
    </w:lvl>
    <w:lvl w:ilvl="5" w:tplc="F316139C">
      <w:numFmt w:val="bullet"/>
      <w:lvlText w:val="•"/>
      <w:lvlJc w:val="left"/>
      <w:pPr>
        <w:ind w:left="4659" w:hanging="135"/>
      </w:pPr>
    </w:lvl>
    <w:lvl w:ilvl="6" w:tplc="C690F652">
      <w:numFmt w:val="bullet"/>
      <w:lvlText w:val="•"/>
      <w:lvlJc w:val="left"/>
      <w:pPr>
        <w:ind w:left="5704" w:hanging="135"/>
      </w:pPr>
    </w:lvl>
    <w:lvl w:ilvl="7" w:tplc="5A4EF0D2">
      <w:numFmt w:val="bullet"/>
      <w:lvlText w:val="•"/>
      <w:lvlJc w:val="left"/>
      <w:pPr>
        <w:ind w:left="6749" w:hanging="135"/>
      </w:pPr>
    </w:lvl>
    <w:lvl w:ilvl="8" w:tplc="49C0BB5C">
      <w:numFmt w:val="bullet"/>
      <w:lvlText w:val="•"/>
      <w:lvlJc w:val="left"/>
      <w:pPr>
        <w:ind w:left="7794" w:hanging="135"/>
      </w:pPr>
    </w:lvl>
  </w:abstractNum>
  <w:abstractNum w:abstractNumId="4" w15:restartNumberingAfterBreak="0">
    <w:nsid w:val="2E7619BD"/>
    <w:multiLevelType w:val="hybridMultilevel"/>
    <w:tmpl w:val="4D040F62"/>
    <w:lvl w:ilvl="0" w:tplc="755A616E">
      <w:start w:val="1"/>
      <w:numFmt w:val="bullet"/>
      <w:lvlText w:val=""/>
      <w:lvlJc w:val="left"/>
      <w:pPr>
        <w:ind w:left="720" w:hanging="360"/>
      </w:pPr>
      <w:rPr>
        <w:rFonts w:ascii="Symbol" w:hAnsi="Symbol" w:hint="default"/>
      </w:rPr>
    </w:lvl>
    <w:lvl w:ilvl="1" w:tplc="14624EE2">
      <w:start w:val="1"/>
      <w:numFmt w:val="bullet"/>
      <w:lvlText w:val="o"/>
      <w:lvlJc w:val="left"/>
      <w:pPr>
        <w:ind w:left="1440" w:hanging="360"/>
      </w:pPr>
      <w:rPr>
        <w:rFonts w:ascii="Courier New" w:hAnsi="Courier New" w:cs="Courier New" w:hint="default"/>
      </w:rPr>
    </w:lvl>
    <w:lvl w:ilvl="2" w:tplc="961295C4">
      <w:start w:val="1"/>
      <w:numFmt w:val="bullet"/>
      <w:lvlText w:val=""/>
      <w:lvlJc w:val="left"/>
      <w:pPr>
        <w:ind w:left="2160" w:hanging="360"/>
      </w:pPr>
      <w:rPr>
        <w:rFonts w:ascii="Wingdings" w:hAnsi="Wingdings" w:hint="default"/>
      </w:rPr>
    </w:lvl>
    <w:lvl w:ilvl="3" w:tplc="ED149578">
      <w:start w:val="1"/>
      <w:numFmt w:val="bullet"/>
      <w:lvlText w:val=""/>
      <w:lvlJc w:val="left"/>
      <w:pPr>
        <w:ind w:left="2880" w:hanging="360"/>
      </w:pPr>
      <w:rPr>
        <w:rFonts w:ascii="Symbol" w:hAnsi="Symbol" w:hint="default"/>
      </w:rPr>
    </w:lvl>
    <w:lvl w:ilvl="4" w:tplc="C0CAA348">
      <w:start w:val="1"/>
      <w:numFmt w:val="bullet"/>
      <w:lvlText w:val="o"/>
      <w:lvlJc w:val="left"/>
      <w:pPr>
        <w:ind w:left="3600" w:hanging="360"/>
      </w:pPr>
      <w:rPr>
        <w:rFonts w:ascii="Courier New" w:hAnsi="Courier New" w:cs="Courier New" w:hint="default"/>
      </w:rPr>
    </w:lvl>
    <w:lvl w:ilvl="5" w:tplc="AE4E6814">
      <w:start w:val="1"/>
      <w:numFmt w:val="bullet"/>
      <w:lvlText w:val=""/>
      <w:lvlJc w:val="left"/>
      <w:pPr>
        <w:ind w:left="4320" w:hanging="360"/>
      </w:pPr>
      <w:rPr>
        <w:rFonts w:ascii="Wingdings" w:hAnsi="Wingdings" w:hint="default"/>
      </w:rPr>
    </w:lvl>
    <w:lvl w:ilvl="6" w:tplc="45D46DA0">
      <w:start w:val="1"/>
      <w:numFmt w:val="bullet"/>
      <w:lvlText w:val=""/>
      <w:lvlJc w:val="left"/>
      <w:pPr>
        <w:ind w:left="5040" w:hanging="360"/>
      </w:pPr>
      <w:rPr>
        <w:rFonts w:ascii="Symbol" w:hAnsi="Symbol" w:hint="default"/>
      </w:rPr>
    </w:lvl>
    <w:lvl w:ilvl="7" w:tplc="2DF09F32">
      <w:start w:val="1"/>
      <w:numFmt w:val="bullet"/>
      <w:lvlText w:val="o"/>
      <w:lvlJc w:val="left"/>
      <w:pPr>
        <w:ind w:left="5760" w:hanging="360"/>
      </w:pPr>
      <w:rPr>
        <w:rFonts w:ascii="Courier New" w:hAnsi="Courier New" w:cs="Courier New" w:hint="default"/>
      </w:rPr>
    </w:lvl>
    <w:lvl w:ilvl="8" w:tplc="EA183EA6">
      <w:start w:val="1"/>
      <w:numFmt w:val="bullet"/>
      <w:lvlText w:val=""/>
      <w:lvlJc w:val="left"/>
      <w:pPr>
        <w:ind w:left="6480" w:hanging="360"/>
      </w:pPr>
      <w:rPr>
        <w:rFonts w:ascii="Wingdings" w:hAnsi="Wingdings" w:hint="default"/>
      </w:rPr>
    </w:lvl>
  </w:abstractNum>
  <w:abstractNum w:abstractNumId="5" w15:restartNumberingAfterBreak="0">
    <w:nsid w:val="2EA94968"/>
    <w:multiLevelType w:val="multilevel"/>
    <w:tmpl w:val="8D2C5FDA"/>
    <w:lvl w:ilvl="0">
      <w:start w:val="10"/>
      <w:numFmt w:val="decimal"/>
      <w:lvlText w:val="%1"/>
      <w:lvlJc w:val="left"/>
      <w:pPr>
        <w:ind w:left="802" w:hanging="524"/>
        <w:jc w:val="left"/>
      </w:pPr>
      <w:rPr>
        <w:rFonts w:hint="default"/>
      </w:rPr>
    </w:lvl>
    <w:lvl w:ilvl="1">
      <w:start w:val="1"/>
      <w:numFmt w:val="decimal"/>
      <w:lvlText w:val="%1.%2"/>
      <w:lvlJc w:val="left"/>
      <w:pPr>
        <w:ind w:left="802" w:hanging="524"/>
        <w:jc w:val="left"/>
      </w:pPr>
      <w:rPr>
        <w:rFonts w:ascii="Arial" w:eastAsia="Arial" w:hAnsi="Arial" w:cs="Arial" w:hint="default"/>
        <w:color w:val="5D5E62"/>
        <w:spacing w:val="-14"/>
        <w:sz w:val="22"/>
        <w:szCs w:val="22"/>
      </w:rPr>
    </w:lvl>
    <w:lvl w:ilvl="2">
      <w:start w:val="1"/>
      <w:numFmt w:val="bullet"/>
      <w:lvlText w:val="•"/>
      <w:lvlJc w:val="left"/>
      <w:pPr>
        <w:ind w:left="2692" w:hanging="524"/>
      </w:pPr>
      <w:rPr>
        <w:rFonts w:hint="default"/>
      </w:rPr>
    </w:lvl>
    <w:lvl w:ilvl="3">
      <w:start w:val="1"/>
      <w:numFmt w:val="bullet"/>
      <w:lvlText w:val="•"/>
      <w:lvlJc w:val="left"/>
      <w:pPr>
        <w:ind w:left="3638" w:hanging="524"/>
      </w:pPr>
      <w:rPr>
        <w:rFonts w:hint="default"/>
      </w:rPr>
    </w:lvl>
    <w:lvl w:ilvl="4">
      <w:start w:val="1"/>
      <w:numFmt w:val="bullet"/>
      <w:lvlText w:val="•"/>
      <w:lvlJc w:val="left"/>
      <w:pPr>
        <w:ind w:left="4584" w:hanging="524"/>
      </w:pPr>
      <w:rPr>
        <w:rFonts w:hint="default"/>
      </w:rPr>
    </w:lvl>
    <w:lvl w:ilvl="5">
      <w:start w:val="1"/>
      <w:numFmt w:val="bullet"/>
      <w:lvlText w:val="•"/>
      <w:lvlJc w:val="left"/>
      <w:pPr>
        <w:ind w:left="5530" w:hanging="524"/>
      </w:pPr>
      <w:rPr>
        <w:rFonts w:hint="default"/>
      </w:rPr>
    </w:lvl>
    <w:lvl w:ilvl="6">
      <w:start w:val="1"/>
      <w:numFmt w:val="bullet"/>
      <w:lvlText w:val="•"/>
      <w:lvlJc w:val="left"/>
      <w:pPr>
        <w:ind w:left="6476" w:hanging="524"/>
      </w:pPr>
      <w:rPr>
        <w:rFonts w:hint="default"/>
      </w:rPr>
    </w:lvl>
    <w:lvl w:ilvl="7">
      <w:start w:val="1"/>
      <w:numFmt w:val="bullet"/>
      <w:lvlText w:val="•"/>
      <w:lvlJc w:val="left"/>
      <w:pPr>
        <w:ind w:left="7422" w:hanging="524"/>
      </w:pPr>
      <w:rPr>
        <w:rFonts w:hint="default"/>
      </w:rPr>
    </w:lvl>
    <w:lvl w:ilvl="8">
      <w:start w:val="1"/>
      <w:numFmt w:val="bullet"/>
      <w:lvlText w:val="•"/>
      <w:lvlJc w:val="left"/>
      <w:pPr>
        <w:ind w:left="8368" w:hanging="524"/>
      </w:pPr>
      <w:rPr>
        <w:rFonts w:hint="default"/>
      </w:rPr>
    </w:lvl>
  </w:abstractNum>
  <w:abstractNum w:abstractNumId="6" w15:restartNumberingAfterBreak="0">
    <w:nsid w:val="2FF469C4"/>
    <w:multiLevelType w:val="hybridMultilevel"/>
    <w:tmpl w:val="8B06F894"/>
    <w:lvl w:ilvl="0" w:tplc="D1788FEE">
      <w:start w:val="1"/>
      <w:numFmt w:val="bullet"/>
      <w:lvlText w:val=""/>
      <w:lvlJc w:val="left"/>
      <w:pPr>
        <w:ind w:left="1080" w:hanging="360"/>
      </w:pPr>
      <w:rPr>
        <w:rFonts w:ascii="Symbol" w:hAnsi="Symbol" w:hint="default"/>
      </w:rPr>
    </w:lvl>
    <w:lvl w:ilvl="1" w:tplc="26D04F6C">
      <w:start w:val="1"/>
      <w:numFmt w:val="bullet"/>
      <w:lvlText w:val="o"/>
      <w:lvlJc w:val="left"/>
      <w:pPr>
        <w:ind w:left="1800" w:hanging="360"/>
      </w:pPr>
      <w:rPr>
        <w:rFonts w:ascii="Courier New" w:hAnsi="Courier New" w:cs="Courier New" w:hint="default"/>
      </w:rPr>
    </w:lvl>
    <w:lvl w:ilvl="2" w:tplc="43DCA886">
      <w:start w:val="1"/>
      <w:numFmt w:val="bullet"/>
      <w:lvlText w:val=""/>
      <w:lvlJc w:val="left"/>
      <w:pPr>
        <w:ind w:left="2520" w:hanging="360"/>
      </w:pPr>
      <w:rPr>
        <w:rFonts w:ascii="Wingdings" w:hAnsi="Wingdings" w:hint="default"/>
      </w:rPr>
    </w:lvl>
    <w:lvl w:ilvl="3" w:tplc="994EBCEC">
      <w:start w:val="1"/>
      <w:numFmt w:val="bullet"/>
      <w:lvlText w:val=""/>
      <w:lvlJc w:val="left"/>
      <w:pPr>
        <w:ind w:left="3240" w:hanging="360"/>
      </w:pPr>
      <w:rPr>
        <w:rFonts w:ascii="Symbol" w:hAnsi="Symbol" w:hint="default"/>
      </w:rPr>
    </w:lvl>
    <w:lvl w:ilvl="4" w:tplc="291A0DBE">
      <w:start w:val="1"/>
      <w:numFmt w:val="bullet"/>
      <w:lvlText w:val="o"/>
      <w:lvlJc w:val="left"/>
      <w:pPr>
        <w:ind w:left="3960" w:hanging="360"/>
      </w:pPr>
      <w:rPr>
        <w:rFonts w:ascii="Courier New" w:hAnsi="Courier New" w:cs="Courier New" w:hint="default"/>
      </w:rPr>
    </w:lvl>
    <w:lvl w:ilvl="5" w:tplc="6C7E7EB8">
      <w:start w:val="1"/>
      <w:numFmt w:val="bullet"/>
      <w:lvlText w:val=""/>
      <w:lvlJc w:val="left"/>
      <w:pPr>
        <w:ind w:left="4680" w:hanging="360"/>
      </w:pPr>
      <w:rPr>
        <w:rFonts w:ascii="Wingdings" w:hAnsi="Wingdings" w:hint="default"/>
      </w:rPr>
    </w:lvl>
    <w:lvl w:ilvl="6" w:tplc="C414BAA0">
      <w:start w:val="1"/>
      <w:numFmt w:val="bullet"/>
      <w:lvlText w:val=""/>
      <w:lvlJc w:val="left"/>
      <w:pPr>
        <w:ind w:left="5400" w:hanging="360"/>
      </w:pPr>
      <w:rPr>
        <w:rFonts w:ascii="Symbol" w:hAnsi="Symbol" w:hint="default"/>
      </w:rPr>
    </w:lvl>
    <w:lvl w:ilvl="7" w:tplc="087A9C86">
      <w:start w:val="1"/>
      <w:numFmt w:val="bullet"/>
      <w:lvlText w:val="o"/>
      <w:lvlJc w:val="left"/>
      <w:pPr>
        <w:ind w:left="6120" w:hanging="360"/>
      </w:pPr>
      <w:rPr>
        <w:rFonts w:ascii="Courier New" w:hAnsi="Courier New" w:cs="Courier New" w:hint="default"/>
      </w:rPr>
    </w:lvl>
    <w:lvl w:ilvl="8" w:tplc="266A0ECA">
      <w:start w:val="1"/>
      <w:numFmt w:val="bullet"/>
      <w:lvlText w:val=""/>
      <w:lvlJc w:val="left"/>
      <w:pPr>
        <w:ind w:left="6840" w:hanging="360"/>
      </w:pPr>
      <w:rPr>
        <w:rFonts w:ascii="Wingdings" w:hAnsi="Wingdings" w:hint="default"/>
      </w:rPr>
    </w:lvl>
  </w:abstractNum>
  <w:abstractNum w:abstractNumId="7" w15:restartNumberingAfterBreak="0">
    <w:nsid w:val="2FF758DB"/>
    <w:multiLevelType w:val="hybridMultilevel"/>
    <w:tmpl w:val="02D4C3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D7599C"/>
    <w:multiLevelType w:val="multilevel"/>
    <w:tmpl w:val="C62407FC"/>
    <w:lvl w:ilvl="0">
      <w:start w:val="13"/>
      <w:numFmt w:val="decimal"/>
      <w:lvlText w:val="%1"/>
      <w:lvlJc w:val="left"/>
      <w:pPr>
        <w:ind w:left="776" w:hanging="566"/>
        <w:jc w:val="left"/>
      </w:pPr>
      <w:rPr>
        <w:rFonts w:hint="default"/>
      </w:rPr>
    </w:lvl>
    <w:lvl w:ilvl="1">
      <w:start w:val="1"/>
      <w:numFmt w:val="decimal"/>
      <w:lvlText w:val="%1.%2."/>
      <w:lvlJc w:val="left"/>
      <w:pPr>
        <w:ind w:left="776" w:hanging="566"/>
        <w:jc w:val="left"/>
      </w:pPr>
      <w:rPr>
        <w:rFonts w:ascii="Arial" w:eastAsia="Arial" w:hAnsi="Arial" w:cs="Arial" w:hint="default"/>
        <w:color w:val="5D5E64"/>
        <w:spacing w:val="-1"/>
        <w:sz w:val="21"/>
        <w:szCs w:val="21"/>
      </w:rPr>
    </w:lvl>
    <w:lvl w:ilvl="2">
      <w:start w:val="1"/>
      <w:numFmt w:val="bullet"/>
      <w:lvlText w:val="•"/>
      <w:lvlJc w:val="left"/>
      <w:pPr>
        <w:ind w:left="2676" w:hanging="566"/>
      </w:pPr>
      <w:rPr>
        <w:rFonts w:hint="default"/>
      </w:rPr>
    </w:lvl>
    <w:lvl w:ilvl="3">
      <w:start w:val="1"/>
      <w:numFmt w:val="bullet"/>
      <w:lvlText w:val="•"/>
      <w:lvlJc w:val="left"/>
      <w:pPr>
        <w:ind w:left="3624" w:hanging="566"/>
      </w:pPr>
      <w:rPr>
        <w:rFonts w:hint="default"/>
      </w:rPr>
    </w:lvl>
    <w:lvl w:ilvl="4">
      <w:start w:val="1"/>
      <w:numFmt w:val="bullet"/>
      <w:lvlText w:val="•"/>
      <w:lvlJc w:val="left"/>
      <w:pPr>
        <w:ind w:left="4572" w:hanging="566"/>
      </w:pPr>
      <w:rPr>
        <w:rFonts w:hint="default"/>
      </w:rPr>
    </w:lvl>
    <w:lvl w:ilvl="5">
      <w:start w:val="1"/>
      <w:numFmt w:val="bullet"/>
      <w:lvlText w:val="•"/>
      <w:lvlJc w:val="left"/>
      <w:pPr>
        <w:ind w:left="5520" w:hanging="566"/>
      </w:pPr>
      <w:rPr>
        <w:rFonts w:hint="default"/>
      </w:rPr>
    </w:lvl>
    <w:lvl w:ilvl="6">
      <w:start w:val="1"/>
      <w:numFmt w:val="bullet"/>
      <w:lvlText w:val="•"/>
      <w:lvlJc w:val="left"/>
      <w:pPr>
        <w:ind w:left="6468" w:hanging="566"/>
      </w:pPr>
      <w:rPr>
        <w:rFonts w:hint="default"/>
      </w:rPr>
    </w:lvl>
    <w:lvl w:ilvl="7">
      <w:start w:val="1"/>
      <w:numFmt w:val="bullet"/>
      <w:lvlText w:val="•"/>
      <w:lvlJc w:val="left"/>
      <w:pPr>
        <w:ind w:left="7416" w:hanging="566"/>
      </w:pPr>
      <w:rPr>
        <w:rFonts w:hint="default"/>
      </w:rPr>
    </w:lvl>
    <w:lvl w:ilvl="8">
      <w:start w:val="1"/>
      <w:numFmt w:val="bullet"/>
      <w:lvlText w:val="•"/>
      <w:lvlJc w:val="left"/>
      <w:pPr>
        <w:ind w:left="8364" w:hanging="566"/>
      </w:pPr>
      <w:rPr>
        <w:rFonts w:hint="default"/>
      </w:rPr>
    </w:lvl>
  </w:abstractNum>
  <w:abstractNum w:abstractNumId="9" w15:restartNumberingAfterBreak="0">
    <w:nsid w:val="32220B56"/>
    <w:multiLevelType w:val="hybridMultilevel"/>
    <w:tmpl w:val="2E028D60"/>
    <w:lvl w:ilvl="0" w:tplc="1B9A47DC">
      <w:start w:val="1"/>
      <w:numFmt w:val="decimal"/>
      <w:lvlText w:val="%1."/>
      <w:lvlJc w:val="left"/>
      <w:pPr>
        <w:ind w:left="347" w:hanging="238"/>
        <w:jc w:val="left"/>
      </w:pPr>
      <w:rPr>
        <w:rFonts w:hint="default"/>
        <w:spacing w:val="-2"/>
      </w:rPr>
    </w:lvl>
    <w:lvl w:ilvl="1" w:tplc="5B3678BA">
      <w:start w:val="1"/>
      <w:numFmt w:val="bullet"/>
      <w:lvlText w:val="•"/>
      <w:lvlJc w:val="left"/>
      <w:pPr>
        <w:ind w:left="781" w:hanging="238"/>
      </w:pPr>
      <w:rPr>
        <w:rFonts w:hint="default"/>
      </w:rPr>
    </w:lvl>
    <w:lvl w:ilvl="2" w:tplc="F4864AE6">
      <w:start w:val="1"/>
      <w:numFmt w:val="bullet"/>
      <w:lvlText w:val="•"/>
      <w:lvlJc w:val="left"/>
      <w:pPr>
        <w:ind w:left="1222" w:hanging="238"/>
      </w:pPr>
      <w:rPr>
        <w:rFonts w:hint="default"/>
      </w:rPr>
    </w:lvl>
    <w:lvl w:ilvl="3" w:tplc="B52CE9E2">
      <w:start w:val="1"/>
      <w:numFmt w:val="bullet"/>
      <w:lvlText w:val="•"/>
      <w:lvlJc w:val="left"/>
      <w:pPr>
        <w:ind w:left="1663" w:hanging="238"/>
      </w:pPr>
      <w:rPr>
        <w:rFonts w:hint="default"/>
      </w:rPr>
    </w:lvl>
    <w:lvl w:ilvl="4" w:tplc="466AD6AA">
      <w:start w:val="1"/>
      <w:numFmt w:val="bullet"/>
      <w:lvlText w:val="•"/>
      <w:lvlJc w:val="left"/>
      <w:pPr>
        <w:ind w:left="2105" w:hanging="238"/>
      </w:pPr>
      <w:rPr>
        <w:rFonts w:hint="default"/>
      </w:rPr>
    </w:lvl>
    <w:lvl w:ilvl="5" w:tplc="F008F208">
      <w:start w:val="1"/>
      <w:numFmt w:val="bullet"/>
      <w:lvlText w:val="•"/>
      <w:lvlJc w:val="left"/>
      <w:pPr>
        <w:ind w:left="2546" w:hanging="238"/>
      </w:pPr>
      <w:rPr>
        <w:rFonts w:hint="default"/>
      </w:rPr>
    </w:lvl>
    <w:lvl w:ilvl="6" w:tplc="C256D7C6">
      <w:start w:val="1"/>
      <w:numFmt w:val="bullet"/>
      <w:lvlText w:val="•"/>
      <w:lvlJc w:val="left"/>
      <w:pPr>
        <w:ind w:left="2987" w:hanging="238"/>
      </w:pPr>
      <w:rPr>
        <w:rFonts w:hint="default"/>
      </w:rPr>
    </w:lvl>
    <w:lvl w:ilvl="7" w:tplc="7AE07C5A">
      <w:start w:val="1"/>
      <w:numFmt w:val="bullet"/>
      <w:lvlText w:val="•"/>
      <w:lvlJc w:val="left"/>
      <w:pPr>
        <w:ind w:left="3428" w:hanging="238"/>
      </w:pPr>
      <w:rPr>
        <w:rFonts w:hint="default"/>
      </w:rPr>
    </w:lvl>
    <w:lvl w:ilvl="8" w:tplc="19727D6E">
      <w:start w:val="1"/>
      <w:numFmt w:val="bullet"/>
      <w:lvlText w:val="•"/>
      <w:lvlJc w:val="left"/>
      <w:pPr>
        <w:ind w:left="3870" w:hanging="238"/>
      </w:pPr>
      <w:rPr>
        <w:rFonts w:hint="default"/>
      </w:rPr>
    </w:lvl>
  </w:abstractNum>
  <w:abstractNum w:abstractNumId="10" w15:restartNumberingAfterBreak="0">
    <w:nsid w:val="3AA75957"/>
    <w:multiLevelType w:val="hybridMultilevel"/>
    <w:tmpl w:val="5CBC15C6"/>
    <w:lvl w:ilvl="0" w:tplc="C082C0DA">
      <w:start w:val="1"/>
      <w:numFmt w:val="bullet"/>
      <w:lvlText w:val="-"/>
      <w:lvlJc w:val="left"/>
      <w:pPr>
        <w:ind w:left="227" w:hanging="113"/>
      </w:pPr>
      <w:rPr>
        <w:rFonts w:hint="default"/>
      </w:rPr>
    </w:lvl>
    <w:lvl w:ilvl="1" w:tplc="F50C55BC">
      <w:start w:val="1"/>
      <w:numFmt w:val="bullet"/>
      <w:lvlText w:val="•"/>
      <w:lvlJc w:val="left"/>
      <w:pPr>
        <w:ind w:left="673" w:hanging="113"/>
      </w:pPr>
      <w:rPr>
        <w:rFonts w:hint="default"/>
      </w:rPr>
    </w:lvl>
    <w:lvl w:ilvl="2" w:tplc="8D98A86C">
      <w:start w:val="1"/>
      <w:numFmt w:val="bullet"/>
      <w:lvlText w:val="•"/>
      <w:lvlJc w:val="left"/>
      <w:pPr>
        <w:ind w:left="1126" w:hanging="113"/>
      </w:pPr>
      <w:rPr>
        <w:rFonts w:hint="default"/>
      </w:rPr>
    </w:lvl>
    <w:lvl w:ilvl="3" w:tplc="A84AB4E0">
      <w:start w:val="1"/>
      <w:numFmt w:val="bullet"/>
      <w:lvlText w:val="•"/>
      <w:lvlJc w:val="left"/>
      <w:pPr>
        <w:ind w:left="1579" w:hanging="113"/>
      </w:pPr>
      <w:rPr>
        <w:rFonts w:hint="default"/>
      </w:rPr>
    </w:lvl>
    <w:lvl w:ilvl="4" w:tplc="92A8D0E0">
      <w:start w:val="1"/>
      <w:numFmt w:val="bullet"/>
      <w:lvlText w:val="•"/>
      <w:lvlJc w:val="left"/>
      <w:pPr>
        <w:ind w:left="2033" w:hanging="113"/>
      </w:pPr>
      <w:rPr>
        <w:rFonts w:hint="default"/>
      </w:rPr>
    </w:lvl>
    <w:lvl w:ilvl="5" w:tplc="AF9C9AC6">
      <w:start w:val="1"/>
      <w:numFmt w:val="bullet"/>
      <w:lvlText w:val="•"/>
      <w:lvlJc w:val="left"/>
      <w:pPr>
        <w:ind w:left="2486" w:hanging="113"/>
      </w:pPr>
      <w:rPr>
        <w:rFonts w:hint="default"/>
      </w:rPr>
    </w:lvl>
    <w:lvl w:ilvl="6" w:tplc="16983094">
      <w:start w:val="1"/>
      <w:numFmt w:val="bullet"/>
      <w:lvlText w:val="•"/>
      <w:lvlJc w:val="left"/>
      <w:pPr>
        <w:ind w:left="2939" w:hanging="113"/>
      </w:pPr>
      <w:rPr>
        <w:rFonts w:hint="default"/>
      </w:rPr>
    </w:lvl>
    <w:lvl w:ilvl="7" w:tplc="F534920C">
      <w:start w:val="1"/>
      <w:numFmt w:val="bullet"/>
      <w:lvlText w:val="•"/>
      <w:lvlJc w:val="left"/>
      <w:pPr>
        <w:ind w:left="3392" w:hanging="113"/>
      </w:pPr>
      <w:rPr>
        <w:rFonts w:hint="default"/>
      </w:rPr>
    </w:lvl>
    <w:lvl w:ilvl="8" w:tplc="49DA8B0E">
      <w:start w:val="1"/>
      <w:numFmt w:val="bullet"/>
      <w:lvlText w:val="•"/>
      <w:lvlJc w:val="left"/>
      <w:pPr>
        <w:ind w:left="3846" w:hanging="113"/>
      </w:pPr>
      <w:rPr>
        <w:rFonts w:hint="default"/>
      </w:rPr>
    </w:lvl>
  </w:abstractNum>
  <w:abstractNum w:abstractNumId="11" w15:restartNumberingAfterBreak="0">
    <w:nsid w:val="3D3A1387"/>
    <w:multiLevelType w:val="multilevel"/>
    <w:tmpl w:val="D2E4F58C"/>
    <w:lvl w:ilvl="0">
      <w:start w:val="2"/>
      <w:numFmt w:val="decimal"/>
      <w:lvlText w:val="%1"/>
      <w:lvlJc w:val="left"/>
      <w:pPr>
        <w:ind w:left="773" w:hanging="439"/>
        <w:jc w:val="left"/>
      </w:pPr>
      <w:rPr>
        <w:rFonts w:hint="default"/>
      </w:rPr>
    </w:lvl>
    <w:lvl w:ilvl="1">
      <w:start w:val="1"/>
      <w:numFmt w:val="decimal"/>
      <w:lvlText w:val="%1.%2."/>
      <w:lvlJc w:val="left"/>
      <w:pPr>
        <w:ind w:left="773" w:hanging="439"/>
        <w:jc w:val="left"/>
      </w:pPr>
      <w:rPr>
        <w:rFonts w:hint="default"/>
        <w:spacing w:val="-6"/>
      </w:rPr>
    </w:lvl>
    <w:lvl w:ilvl="2">
      <w:start w:val="1"/>
      <w:numFmt w:val="bullet"/>
      <w:lvlText w:val="•"/>
      <w:lvlJc w:val="left"/>
      <w:pPr>
        <w:ind w:left="1504" w:hanging="363"/>
      </w:pPr>
      <w:rPr>
        <w:rFonts w:ascii="Arial" w:eastAsia="Arial" w:hAnsi="Arial" w:cs="Arial" w:hint="default"/>
        <w:color w:val="5B5D62"/>
        <w:sz w:val="21"/>
        <w:szCs w:val="21"/>
      </w:rPr>
    </w:lvl>
    <w:lvl w:ilvl="3">
      <w:start w:val="1"/>
      <w:numFmt w:val="bullet"/>
      <w:lvlText w:val="•"/>
      <w:lvlJc w:val="left"/>
      <w:pPr>
        <w:ind w:left="3446" w:hanging="363"/>
      </w:pPr>
      <w:rPr>
        <w:rFonts w:hint="default"/>
      </w:rPr>
    </w:lvl>
    <w:lvl w:ilvl="4">
      <w:start w:val="1"/>
      <w:numFmt w:val="bullet"/>
      <w:lvlText w:val="•"/>
      <w:lvlJc w:val="left"/>
      <w:pPr>
        <w:ind w:left="4420" w:hanging="363"/>
      </w:pPr>
      <w:rPr>
        <w:rFonts w:hint="default"/>
      </w:rPr>
    </w:lvl>
    <w:lvl w:ilvl="5">
      <w:start w:val="1"/>
      <w:numFmt w:val="bullet"/>
      <w:lvlText w:val="•"/>
      <w:lvlJc w:val="left"/>
      <w:pPr>
        <w:ind w:left="5393" w:hanging="363"/>
      </w:pPr>
      <w:rPr>
        <w:rFonts w:hint="default"/>
      </w:rPr>
    </w:lvl>
    <w:lvl w:ilvl="6">
      <w:start w:val="1"/>
      <w:numFmt w:val="bullet"/>
      <w:lvlText w:val="•"/>
      <w:lvlJc w:val="left"/>
      <w:pPr>
        <w:ind w:left="6366" w:hanging="363"/>
      </w:pPr>
      <w:rPr>
        <w:rFonts w:hint="default"/>
      </w:rPr>
    </w:lvl>
    <w:lvl w:ilvl="7">
      <w:start w:val="1"/>
      <w:numFmt w:val="bullet"/>
      <w:lvlText w:val="•"/>
      <w:lvlJc w:val="left"/>
      <w:pPr>
        <w:ind w:left="7340" w:hanging="363"/>
      </w:pPr>
      <w:rPr>
        <w:rFonts w:hint="default"/>
      </w:rPr>
    </w:lvl>
    <w:lvl w:ilvl="8">
      <w:start w:val="1"/>
      <w:numFmt w:val="bullet"/>
      <w:lvlText w:val="•"/>
      <w:lvlJc w:val="left"/>
      <w:pPr>
        <w:ind w:left="8313" w:hanging="363"/>
      </w:pPr>
      <w:rPr>
        <w:rFonts w:hint="default"/>
      </w:rPr>
    </w:lvl>
  </w:abstractNum>
  <w:abstractNum w:abstractNumId="12" w15:restartNumberingAfterBreak="0">
    <w:nsid w:val="421844DE"/>
    <w:multiLevelType w:val="multilevel"/>
    <w:tmpl w:val="A26E06EC"/>
    <w:lvl w:ilvl="0">
      <w:start w:val="11"/>
      <w:numFmt w:val="decimal"/>
      <w:lvlText w:val="%1"/>
      <w:lvlJc w:val="left"/>
      <w:pPr>
        <w:ind w:left="758" w:hanging="582"/>
        <w:jc w:val="left"/>
      </w:pPr>
      <w:rPr>
        <w:rFonts w:hint="default"/>
      </w:rPr>
    </w:lvl>
    <w:lvl w:ilvl="1">
      <w:start w:val="1"/>
      <w:numFmt w:val="decimal"/>
      <w:lvlText w:val="%1.%2."/>
      <w:lvlJc w:val="left"/>
      <w:pPr>
        <w:ind w:left="758" w:hanging="582"/>
        <w:jc w:val="left"/>
      </w:pPr>
      <w:rPr>
        <w:rFonts w:ascii="Arial" w:eastAsia="Arial" w:hAnsi="Arial" w:cs="Arial" w:hint="default"/>
        <w:color w:val="5D5E64"/>
        <w:spacing w:val="-1"/>
        <w:sz w:val="21"/>
        <w:szCs w:val="21"/>
      </w:rPr>
    </w:lvl>
    <w:lvl w:ilvl="2">
      <w:start w:val="1"/>
      <w:numFmt w:val="bullet"/>
      <w:lvlText w:val="•"/>
      <w:lvlJc w:val="left"/>
      <w:pPr>
        <w:ind w:left="2660" w:hanging="582"/>
      </w:pPr>
      <w:rPr>
        <w:rFonts w:hint="default"/>
      </w:rPr>
    </w:lvl>
    <w:lvl w:ilvl="3">
      <w:start w:val="1"/>
      <w:numFmt w:val="bullet"/>
      <w:lvlText w:val="•"/>
      <w:lvlJc w:val="left"/>
      <w:pPr>
        <w:ind w:left="3610" w:hanging="582"/>
      </w:pPr>
      <w:rPr>
        <w:rFonts w:hint="default"/>
      </w:rPr>
    </w:lvl>
    <w:lvl w:ilvl="4">
      <w:start w:val="1"/>
      <w:numFmt w:val="bullet"/>
      <w:lvlText w:val="•"/>
      <w:lvlJc w:val="left"/>
      <w:pPr>
        <w:ind w:left="4560" w:hanging="582"/>
      </w:pPr>
      <w:rPr>
        <w:rFonts w:hint="default"/>
      </w:rPr>
    </w:lvl>
    <w:lvl w:ilvl="5">
      <w:start w:val="1"/>
      <w:numFmt w:val="bullet"/>
      <w:lvlText w:val="•"/>
      <w:lvlJc w:val="left"/>
      <w:pPr>
        <w:ind w:left="5510" w:hanging="582"/>
      </w:pPr>
      <w:rPr>
        <w:rFonts w:hint="default"/>
      </w:rPr>
    </w:lvl>
    <w:lvl w:ilvl="6">
      <w:start w:val="1"/>
      <w:numFmt w:val="bullet"/>
      <w:lvlText w:val="•"/>
      <w:lvlJc w:val="left"/>
      <w:pPr>
        <w:ind w:left="6460" w:hanging="582"/>
      </w:pPr>
      <w:rPr>
        <w:rFonts w:hint="default"/>
      </w:rPr>
    </w:lvl>
    <w:lvl w:ilvl="7">
      <w:start w:val="1"/>
      <w:numFmt w:val="bullet"/>
      <w:lvlText w:val="•"/>
      <w:lvlJc w:val="left"/>
      <w:pPr>
        <w:ind w:left="7410" w:hanging="582"/>
      </w:pPr>
      <w:rPr>
        <w:rFonts w:hint="default"/>
      </w:rPr>
    </w:lvl>
    <w:lvl w:ilvl="8">
      <w:start w:val="1"/>
      <w:numFmt w:val="bullet"/>
      <w:lvlText w:val="•"/>
      <w:lvlJc w:val="left"/>
      <w:pPr>
        <w:ind w:left="8360" w:hanging="582"/>
      </w:pPr>
      <w:rPr>
        <w:rFonts w:hint="default"/>
      </w:rPr>
    </w:lvl>
  </w:abstractNum>
  <w:abstractNum w:abstractNumId="13" w15:restartNumberingAfterBreak="0">
    <w:nsid w:val="431372EA"/>
    <w:multiLevelType w:val="hybridMultilevel"/>
    <w:tmpl w:val="895AD47E"/>
    <w:lvl w:ilvl="0" w:tplc="7BC0E60A">
      <w:start w:val="1"/>
      <w:numFmt w:val="bullet"/>
      <w:lvlText w:val="-"/>
      <w:lvlJc w:val="left"/>
      <w:pPr>
        <w:ind w:left="111" w:hanging="142"/>
      </w:pPr>
      <w:rPr>
        <w:rFonts w:ascii="Arial" w:eastAsia="Arial" w:hAnsi="Arial" w:cs="Arial" w:hint="default"/>
        <w:color w:val="5D5E62"/>
        <w:sz w:val="20"/>
        <w:szCs w:val="20"/>
      </w:rPr>
    </w:lvl>
    <w:lvl w:ilvl="1" w:tplc="C95A284C">
      <w:start w:val="1"/>
      <w:numFmt w:val="bullet"/>
      <w:lvlText w:val="•"/>
      <w:lvlJc w:val="left"/>
      <w:pPr>
        <w:ind w:left="562" w:hanging="142"/>
      </w:pPr>
      <w:rPr>
        <w:rFonts w:hint="default"/>
      </w:rPr>
    </w:lvl>
    <w:lvl w:ilvl="2" w:tplc="6F2C70B2">
      <w:start w:val="1"/>
      <w:numFmt w:val="bullet"/>
      <w:lvlText w:val="•"/>
      <w:lvlJc w:val="left"/>
      <w:pPr>
        <w:ind w:left="1004" w:hanging="142"/>
      </w:pPr>
      <w:rPr>
        <w:rFonts w:hint="default"/>
      </w:rPr>
    </w:lvl>
    <w:lvl w:ilvl="3" w:tplc="C8B8F7B6">
      <w:start w:val="1"/>
      <w:numFmt w:val="bullet"/>
      <w:lvlText w:val="•"/>
      <w:lvlJc w:val="left"/>
      <w:pPr>
        <w:ind w:left="1447" w:hanging="142"/>
      </w:pPr>
      <w:rPr>
        <w:rFonts w:hint="default"/>
      </w:rPr>
    </w:lvl>
    <w:lvl w:ilvl="4" w:tplc="BC20AA12">
      <w:start w:val="1"/>
      <w:numFmt w:val="bullet"/>
      <w:lvlText w:val="•"/>
      <w:lvlJc w:val="left"/>
      <w:pPr>
        <w:ind w:left="1889" w:hanging="142"/>
      </w:pPr>
      <w:rPr>
        <w:rFonts w:hint="default"/>
      </w:rPr>
    </w:lvl>
    <w:lvl w:ilvl="5" w:tplc="1FECE6EE">
      <w:start w:val="1"/>
      <w:numFmt w:val="bullet"/>
      <w:lvlText w:val="•"/>
      <w:lvlJc w:val="left"/>
      <w:pPr>
        <w:ind w:left="2332" w:hanging="142"/>
      </w:pPr>
      <w:rPr>
        <w:rFonts w:hint="default"/>
      </w:rPr>
    </w:lvl>
    <w:lvl w:ilvl="6" w:tplc="F3965CDC">
      <w:start w:val="1"/>
      <w:numFmt w:val="bullet"/>
      <w:lvlText w:val="•"/>
      <w:lvlJc w:val="left"/>
      <w:pPr>
        <w:ind w:left="2774" w:hanging="142"/>
      </w:pPr>
      <w:rPr>
        <w:rFonts w:hint="default"/>
      </w:rPr>
    </w:lvl>
    <w:lvl w:ilvl="7" w:tplc="CEC4BDCC">
      <w:start w:val="1"/>
      <w:numFmt w:val="bullet"/>
      <w:lvlText w:val="•"/>
      <w:lvlJc w:val="left"/>
      <w:pPr>
        <w:ind w:left="3217" w:hanging="142"/>
      </w:pPr>
      <w:rPr>
        <w:rFonts w:hint="default"/>
      </w:rPr>
    </w:lvl>
    <w:lvl w:ilvl="8" w:tplc="C2BC3244">
      <w:start w:val="1"/>
      <w:numFmt w:val="bullet"/>
      <w:lvlText w:val="•"/>
      <w:lvlJc w:val="left"/>
      <w:pPr>
        <w:ind w:left="3659" w:hanging="142"/>
      </w:pPr>
      <w:rPr>
        <w:rFonts w:hint="default"/>
      </w:rPr>
    </w:lvl>
  </w:abstractNum>
  <w:abstractNum w:abstractNumId="14" w15:restartNumberingAfterBreak="0">
    <w:nsid w:val="44110C2F"/>
    <w:multiLevelType w:val="hybridMultilevel"/>
    <w:tmpl w:val="27FC60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5411F19"/>
    <w:multiLevelType w:val="multilevel"/>
    <w:tmpl w:val="EBB8A7EC"/>
    <w:lvl w:ilvl="0">
      <w:start w:val="6"/>
      <w:numFmt w:val="decimal"/>
      <w:lvlText w:val="%1"/>
      <w:lvlJc w:val="left"/>
      <w:pPr>
        <w:ind w:left="777" w:hanging="436"/>
        <w:jc w:val="left"/>
      </w:pPr>
      <w:rPr>
        <w:rFonts w:hint="default"/>
      </w:rPr>
    </w:lvl>
    <w:lvl w:ilvl="1">
      <w:start w:val="1"/>
      <w:numFmt w:val="decimal"/>
      <w:lvlText w:val="%1.%2."/>
      <w:lvlJc w:val="left"/>
      <w:pPr>
        <w:ind w:left="777" w:hanging="436"/>
        <w:jc w:val="left"/>
      </w:pPr>
      <w:rPr>
        <w:rFonts w:ascii="Arial" w:eastAsia="Arial" w:hAnsi="Arial" w:cs="Arial" w:hint="default"/>
        <w:color w:val="5D5E62"/>
        <w:spacing w:val="-13"/>
        <w:sz w:val="22"/>
        <w:szCs w:val="22"/>
      </w:rPr>
    </w:lvl>
    <w:lvl w:ilvl="2">
      <w:start w:val="1"/>
      <w:numFmt w:val="bullet"/>
      <w:lvlText w:val="•"/>
      <w:lvlJc w:val="left"/>
      <w:pPr>
        <w:ind w:left="2676" w:hanging="436"/>
      </w:pPr>
      <w:rPr>
        <w:rFonts w:hint="default"/>
      </w:rPr>
    </w:lvl>
    <w:lvl w:ilvl="3">
      <w:start w:val="1"/>
      <w:numFmt w:val="bullet"/>
      <w:lvlText w:val="•"/>
      <w:lvlJc w:val="left"/>
      <w:pPr>
        <w:ind w:left="3624" w:hanging="436"/>
      </w:pPr>
      <w:rPr>
        <w:rFonts w:hint="default"/>
      </w:rPr>
    </w:lvl>
    <w:lvl w:ilvl="4">
      <w:start w:val="1"/>
      <w:numFmt w:val="bullet"/>
      <w:lvlText w:val="•"/>
      <w:lvlJc w:val="left"/>
      <w:pPr>
        <w:ind w:left="4572" w:hanging="436"/>
      </w:pPr>
      <w:rPr>
        <w:rFonts w:hint="default"/>
      </w:rPr>
    </w:lvl>
    <w:lvl w:ilvl="5">
      <w:start w:val="1"/>
      <w:numFmt w:val="bullet"/>
      <w:lvlText w:val="•"/>
      <w:lvlJc w:val="left"/>
      <w:pPr>
        <w:ind w:left="5520" w:hanging="436"/>
      </w:pPr>
      <w:rPr>
        <w:rFonts w:hint="default"/>
      </w:rPr>
    </w:lvl>
    <w:lvl w:ilvl="6">
      <w:start w:val="1"/>
      <w:numFmt w:val="bullet"/>
      <w:lvlText w:val="•"/>
      <w:lvlJc w:val="left"/>
      <w:pPr>
        <w:ind w:left="6468" w:hanging="436"/>
      </w:pPr>
      <w:rPr>
        <w:rFonts w:hint="default"/>
      </w:rPr>
    </w:lvl>
    <w:lvl w:ilvl="7">
      <w:start w:val="1"/>
      <w:numFmt w:val="bullet"/>
      <w:lvlText w:val="•"/>
      <w:lvlJc w:val="left"/>
      <w:pPr>
        <w:ind w:left="7416" w:hanging="436"/>
      </w:pPr>
      <w:rPr>
        <w:rFonts w:hint="default"/>
      </w:rPr>
    </w:lvl>
    <w:lvl w:ilvl="8">
      <w:start w:val="1"/>
      <w:numFmt w:val="bullet"/>
      <w:lvlText w:val="•"/>
      <w:lvlJc w:val="left"/>
      <w:pPr>
        <w:ind w:left="8364" w:hanging="436"/>
      </w:pPr>
      <w:rPr>
        <w:rFonts w:hint="default"/>
      </w:rPr>
    </w:lvl>
  </w:abstractNum>
  <w:abstractNum w:abstractNumId="16" w15:restartNumberingAfterBreak="0">
    <w:nsid w:val="495E69FC"/>
    <w:multiLevelType w:val="hybridMultilevel"/>
    <w:tmpl w:val="78C6B678"/>
    <w:lvl w:ilvl="0" w:tplc="CB121D9A">
      <w:start w:val="1"/>
      <w:numFmt w:val="bullet"/>
      <w:lvlText w:val="-"/>
      <w:lvlJc w:val="left"/>
      <w:pPr>
        <w:ind w:left="230" w:hanging="137"/>
      </w:pPr>
      <w:rPr>
        <w:rFonts w:hint="default"/>
      </w:rPr>
    </w:lvl>
    <w:lvl w:ilvl="1" w:tplc="06288212">
      <w:start w:val="1"/>
      <w:numFmt w:val="bullet"/>
      <w:lvlText w:val="•"/>
      <w:lvlJc w:val="left"/>
      <w:pPr>
        <w:ind w:left="670" w:hanging="137"/>
      </w:pPr>
      <w:rPr>
        <w:rFonts w:hint="default"/>
      </w:rPr>
    </w:lvl>
    <w:lvl w:ilvl="2" w:tplc="617C6B6A">
      <w:start w:val="1"/>
      <w:numFmt w:val="bullet"/>
      <w:lvlText w:val="•"/>
      <w:lvlJc w:val="left"/>
      <w:pPr>
        <w:ind w:left="1100" w:hanging="137"/>
      </w:pPr>
      <w:rPr>
        <w:rFonts w:hint="default"/>
      </w:rPr>
    </w:lvl>
    <w:lvl w:ilvl="3" w:tplc="2C6A523E">
      <w:start w:val="1"/>
      <w:numFmt w:val="bullet"/>
      <w:lvlText w:val="•"/>
      <w:lvlJc w:val="left"/>
      <w:pPr>
        <w:ind w:left="1531" w:hanging="137"/>
      </w:pPr>
      <w:rPr>
        <w:rFonts w:hint="default"/>
      </w:rPr>
    </w:lvl>
    <w:lvl w:ilvl="4" w:tplc="A8868C32">
      <w:start w:val="1"/>
      <w:numFmt w:val="bullet"/>
      <w:lvlText w:val="•"/>
      <w:lvlJc w:val="left"/>
      <w:pPr>
        <w:ind w:left="1961" w:hanging="137"/>
      </w:pPr>
      <w:rPr>
        <w:rFonts w:hint="default"/>
      </w:rPr>
    </w:lvl>
    <w:lvl w:ilvl="5" w:tplc="F6908FC0">
      <w:start w:val="1"/>
      <w:numFmt w:val="bullet"/>
      <w:lvlText w:val="•"/>
      <w:lvlJc w:val="left"/>
      <w:pPr>
        <w:ind w:left="2392" w:hanging="137"/>
      </w:pPr>
      <w:rPr>
        <w:rFonts w:hint="default"/>
      </w:rPr>
    </w:lvl>
    <w:lvl w:ilvl="6" w:tplc="1D4EB892">
      <w:start w:val="1"/>
      <w:numFmt w:val="bullet"/>
      <w:lvlText w:val="•"/>
      <w:lvlJc w:val="left"/>
      <w:pPr>
        <w:ind w:left="2822" w:hanging="137"/>
      </w:pPr>
      <w:rPr>
        <w:rFonts w:hint="default"/>
      </w:rPr>
    </w:lvl>
    <w:lvl w:ilvl="7" w:tplc="4B28C9FC">
      <w:start w:val="1"/>
      <w:numFmt w:val="bullet"/>
      <w:lvlText w:val="•"/>
      <w:lvlJc w:val="left"/>
      <w:pPr>
        <w:ind w:left="3253" w:hanging="137"/>
      </w:pPr>
      <w:rPr>
        <w:rFonts w:hint="default"/>
      </w:rPr>
    </w:lvl>
    <w:lvl w:ilvl="8" w:tplc="7D080922">
      <w:start w:val="1"/>
      <w:numFmt w:val="bullet"/>
      <w:lvlText w:val="•"/>
      <w:lvlJc w:val="left"/>
      <w:pPr>
        <w:ind w:left="3683" w:hanging="137"/>
      </w:pPr>
      <w:rPr>
        <w:rFonts w:hint="default"/>
      </w:rPr>
    </w:lvl>
  </w:abstractNum>
  <w:abstractNum w:abstractNumId="17" w15:restartNumberingAfterBreak="0">
    <w:nsid w:val="4DAD289D"/>
    <w:multiLevelType w:val="hybridMultilevel"/>
    <w:tmpl w:val="7FA42EAE"/>
    <w:lvl w:ilvl="0" w:tplc="5106DB12">
      <w:start w:val="7"/>
      <w:numFmt w:val="decimal"/>
      <w:lvlText w:val="%1."/>
      <w:lvlJc w:val="left"/>
      <w:pPr>
        <w:ind w:left="421" w:hanging="249"/>
        <w:jc w:val="left"/>
      </w:pPr>
      <w:rPr>
        <w:rFonts w:ascii="Arial" w:eastAsia="Arial" w:hAnsi="Arial" w:cs="Arial" w:hint="default"/>
        <w:color w:val="5D5E62"/>
        <w:spacing w:val="0"/>
        <w:sz w:val="20"/>
        <w:szCs w:val="20"/>
      </w:rPr>
    </w:lvl>
    <w:lvl w:ilvl="1" w:tplc="FB0A54E4">
      <w:start w:val="1"/>
      <w:numFmt w:val="bullet"/>
      <w:lvlText w:val="•"/>
      <w:lvlJc w:val="left"/>
      <w:pPr>
        <w:ind w:left="832" w:hanging="249"/>
      </w:pPr>
      <w:rPr>
        <w:rFonts w:hint="default"/>
      </w:rPr>
    </w:lvl>
    <w:lvl w:ilvl="2" w:tplc="076C12BC">
      <w:start w:val="1"/>
      <w:numFmt w:val="bullet"/>
      <w:lvlText w:val="•"/>
      <w:lvlJc w:val="left"/>
      <w:pPr>
        <w:ind w:left="1244" w:hanging="249"/>
      </w:pPr>
      <w:rPr>
        <w:rFonts w:hint="default"/>
      </w:rPr>
    </w:lvl>
    <w:lvl w:ilvl="3" w:tplc="3E76849E">
      <w:start w:val="1"/>
      <w:numFmt w:val="bullet"/>
      <w:lvlText w:val="•"/>
      <w:lvlJc w:val="left"/>
      <w:pPr>
        <w:ind w:left="1657" w:hanging="249"/>
      </w:pPr>
      <w:rPr>
        <w:rFonts w:hint="default"/>
      </w:rPr>
    </w:lvl>
    <w:lvl w:ilvl="4" w:tplc="45483D6A">
      <w:start w:val="1"/>
      <w:numFmt w:val="bullet"/>
      <w:lvlText w:val="•"/>
      <w:lvlJc w:val="left"/>
      <w:pPr>
        <w:ind w:left="2069" w:hanging="249"/>
      </w:pPr>
      <w:rPr>
        <w:rFonts w:hint="default"/>
      </w:rPr>
    </w:lvl>
    <w:lvl w:ilvl="5" w:tplc="893429DA">
      <w:start w:val="1"/>
      <w:numFmt w:val="bullet"/>
      <w:lvlText w:val="•"/>
      <w:lvlJc w:val="left"/>
      <w:pPr>
        <w:ind w:left="2482" w:hanging="249"/>
      </w:pPr>
      <w:rPr>
        <w:rFonts w:hint="default"/>
      </w:rPr>
    </w:lvl>
    <w:lvl w:ilvl="6" w:tplc="1A545F40">
      <w:start w:val="1"/>
      <w:numFmt w:val="bullet"/>
      <w:lvlText w:val="•"/>
      <w:lvlJc w:val="left"/>
      <w:pPr>
        <w:ind w:left="2894" w:hanging="249"/>
      </w:pPr>
      <w:rPr>
        <w:rFonts w:hint="default"/>
      </w:rPr>
    </w:lvl>
    <w:lvl w:ilvl="7" w:tplc="7C50A050">
      <w:start w:val="1"/>
      <w:numFmt w:val="bullet"/>
      <w:lvlText w:val="•"/>
      <w:lvlJc w:val="left"/>
      <w:pPr>
        <w:ind w:left="3307" w:hanging="249"/>
      </w:pPr>
      <w:rPr>
        <w:rFonts w:hint="default"/>
      </w:rPr>
    </w:lvl>
    <w:lvl w:ilvl="8" w:tplc="C65E920C">
      <w:start w:val="1"/>
      <w:numFmt w:val="bullet"/>
      <w:lvlText w:val="•"/>
      <w:lvlJc w:val="left"/>
      <w:pPr>
        <w:ind w:left="3719" w:hanging="249"/>
      </w:pPr>
      <w:rPr>
        <w:rFonts w:hint="default"/>
      </w:rPr>
    </w:lvl>
  </w:abstractNum>
  <w:abstractNum w:abstractNumId="18" w15:restartNumberingAfterBreak="0">
    <w:nsid w:val="4EED2CD4"/>
    <w:multiLevelType w:val="hybridMultilevel"/>
    <w:tmpl w:val="FC54DE36"/>
    <w:lvl w:ilvl="0" w:tplc="41EC83FE">
      <w:start w:val="1"/>
      <w:numFmt w:val="bullet"/>
      <w:lvlText w:val="-"/>
      <w:lvlJc w:val="left"/>
      <w:pPr>
        <w:ind w:left="227" w:hanging="138"/>
      </w:pPr>
      <w:rPr>
        <w:rFonts w:ascii="Arial" w:eastAsia="Arial" w:hAnsi="Arial" w:cs="Arial" w:hint="default"/>
        <w:color w:val="5D5E64"/>
        <w:sz w:val="20"/>
        <w:szCs w:val="20"/>
      </w:rPr>
    </w:lvl>
    <w:lvl w:ilvl="1" w:tplc="192ABE88">
      <w:start w:val="1"/>
      <w:numFmt w:val="bullet"/>
      <w:lvlText w:val="•"/>
      <w:lvlJc w:val="left"/>
      <w:pPr>
        <w:ind w:left="652" w:hanging="138"/>
      </w:pPr>
      <w:rPr>
        <w:rFonts w:hint="default"/>
      </w:rPr>
    </w:lvl>
    <w:lvl w:ilvl="2" w:tplc="ED707770">
      <w:start w:val="1"/>
      <w:numFmt w:val="bullet"/>
      <w:lvlText w:val="•"/>
      <w:lvlJc w:val="left"/>
      <w:pPr>
        <w:ind w:left="1084" w:hanging="138"/>
      </w:pPr>
      <w:rPr>
        <w:rFonts w:hint="default"/>
      </w:rPr>
    </w:lvl>
    <w:lvl w:ilvl="3" w:tplc="80FCBEC2">
      <w:start w:val="1"/>
      <w:numFmt w:val="bullet"/>
      <w:lvlText w:val="•"/>
      <w:lvlJc w:val="left"/>
      <w:pPr>
        <w:ind w:left="1516" w:hanging="138"/>
      </w:pPr>
      <w:rPr>
        <w:rFonts w:hint="default"/>
      </w:rPr>
    </w:lvl>
    <w:lvl w:ilvl="4" w:tplc="8CEE2A50">
      <w:start w:val="1"/>
      <w:numFmt w:val="bullet"/>
      <w:lvlText w:val="•"/>
      <w:lvlJc w:val="left"/>
      <w:pPr>
        <w:ind w:left="1948" w:hanging="138"/>
      </w:pPr>
      <w:rPr>
        <w:rFonts w:hint="default"/>
      </w:rPr>
    </w:lvl>
    <w:lvl w:ilvl="5" w:tplc="99A01C54">
      <w:start w:val="1"/>
      <w:numFmt w:val="bullet"/>
      <w:lvlText w:val="•"/>
      <w:lvlJc w:val="left"/>
      <w:pPr>
        <w:ind w:left="2380" w:hanging="138"/>
      </w:pPr>
      <w:rPr>
        <w:rFonts w:hint="default"/>
      </w:rPr>
    </w:lvl>
    <w:lvl w:ilvl="6" w:tplc="2D0A1D10">
      <w:start w:val="1"/>
      <w:numFmt w:val="bullet"/>
      <w:lvlText w:val="•"/>
      <w:lvlJc w:val="left"/>
      <w:pPr>
        <w:ind w:left="2812" w:hanging="138"/>
      </w:pPr>
      <w:rPr>
        <w:rFonts w:hint="default"/>
      </w:rPr>
    </w:lvl>
    <w:lvl w:ilvl="7" w:tplc="670835D2">
      <w:start w:val="1"/>
      <w:numFmt w:val="bullet"/>
      <w:lvlText w:val="•"/>
      <w:lvlJc w:val="left"/>
      <w:pPr>
        <w:ind w:left="3244" w:hanging="138"/>
      </w:pPr>
      <w:rPr>
        <w:rFonts w:hint="default"/>
      </w:rPr>
    </w:lvl>
    <w:lvl w:ilvl="8" w:tplc="4106EE38">
      <w:start w:val="1"/>
      <w:numFmt w:val="bullet"/>
      <w:lvlText w:val="•"/>
      <w:lvlJc w:val="left"/>
      <w:pPr>
        <w:ind w:left="3676" w:hanging="138"/>
      </w:pPr>
      <w:rPr>
        <w:rFonts w:hint="default"/>
      </w:rPr>
    </w:lvl>
  </w:abstractNum>
  <w:abstractNum w:abstractNumId="19" w15:restartNumberingAfterBreak="0">
    <w:nsid w:val="5633287D"/>
    <w:multiLevelType w:val="hybridMultilevel"/>
    <w:tmpl w:val="21C4D82A"/>
    <w:lvl w:ilvl="0" w:tplc="77743710">
      <w:start w:val="1"/>
      <w:numFmt w:val="bullet"/>
      <w:lvlText w:val="-"/>
      <w:lvlJc w:val="left"/>
      <w:pPr>
        <w:ind w:left="120" w:hanging="140"/>
      </w:pPr>
      <w:rPr>
        <w:rFonts w:hint="default"/>
      </w:rPr>
    </w:lvl>
    <w:lvl w:ilvl="1" w:tplc="AE2C5470">
      <w:start w:val="1"/>
      <w:numFmt w:val="bullet"/>
      <w:lvlText w:val="•"/>
      <w:lvlJc w:val="left"/>
      <w:pPr>
        <w:ind w:left="562" w:hanging="140"/>
      </w:pPr>
      <w:rPr>
        <w:rFonts w:hint="default"/>
      </w:rPr>
    </w:lvl>
    <w:lvl w:ilvl="2" w:tplc="DA687340">
      <w:start w:val="1"/>
      <w:numFmt w:val="bullet"/>
      <w:lvlText w:val="•"/>
      <w:lvlJc w:val="left"/>
      <w:pPr>
        <w:ind w:left="1004" w:hanging="140"/>
      </w:pPr>
      <w:rPr>
        <w:rFonts w:hint="default"/>
      </w:rPr>
    </w:lvl>
    <w:lvl w:ilvl="3" w:tplc="F8DA573E">
      <w:start w:val="1"/>
      <w:numFmt w:val="bullet"/>
      <w:lvlText w:val="•"/>
      <w:lvlJc w:val="left"/>
      <w:pPr>
        <w:ind w:left="1447" w:hanging="140"/>
      </w:pPr>
      <w:rPr>
        <w:rFonts w:hint="default"/>
      </w:rPr>
    </w:lvl>
    <w:lvl w:ilvl="4" w:tplc="7F0684FE">
      <w:start w:val="1"/>
      <w:numFmt w:val="bullet"/>
      <w:lvlText w:val="•"/>
      <w:lvlJc w:val="left"/>
      <w:pPr>
        <w:ind w:left="1889" w:hanging="140"/>
      </w:pPr>
      <w:rPr>
        <w:rFonts w:hint="default"/>
      </w:rPr>
    </w:lvl>
    <w:lvl w:ilvl="5" w:tplc="708E5130">
      <w:start w:val="1"/>
      <w:numFmt w:val="bullet"/>
      <w:lvlText w:val="•"/>
      <w:lvlJc w:val="left"/>
      <w:pPr>
        <w:ind w:left="2332" w:hanging="140"/>
      </w:pPr>
      <w:rPr>
        <w:rFonts w:hint="default"/>
      </w:rPr>
    </w:lvl>
    <w:lvl w:ilvl="6" w:tplc="3740E2C8">
      <w:start w:val="1"/>
      <w:numFmt w:val="bullet"/>
      <w:lvlText w:val="•"/>
      <w:lvlJc w:val="left"/>
      <w:pPr>
        <w:ind w:left="2774" w:hanging="140"/>
      </w:pPr>
      <w:rPr>
        <w:rFonts w:hint="default"/>
      </w:rPr>
    </w:lvl>
    <w:lvl w:ilvl="7" w:tplc="9AA42386">
      <w:start w:val="1"/>
      <w:numFmt w:val="bullet"/>
      <w:lvlText w:val="•"/>
      <w:lvlJc w:val="left"/>
      <w:pPr>
        <w:ind w:left="3217" w:hanging="140"/>
      </w:pPr>
      <w:rPr>
        <w:rFonts w:hint="default"/>
      </w:rPr>
    </w:lvl>
    <w:lvl w:ilvl="8" w:tplc="448AB952">
      <w:start w:val="1"/>
      <w:numFmt w:val="bullet"/>
      <w:lvlText w:val="•"/>
      <w:lvlJc w:val="left"/>
      <w:pPr>
        <w:ind w:left="3659" w:hanging="140"/>
      </w:pPr>
      <w:rPr>
        <w:rFonts w:hint="default"/>
      </w:rPr>
    </w:lvl>
  </w:abstractNum>
  <w:abstractNum w:abstractNumId="20" w15:restartNumberingAfterBreak="0">
    <w:nsid w:val="57260BA0"/>
    <w:multiLevelType w:val="hybridMultilevel"/>
    <w:tmpl w:val="5EA2C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9026B3"/>
    <w:multiLevelType w:val="hybridMultilevel"/>
    <w:tmpl w:val="D55CA4FA"/>
    <w:lvl w:ilvl="0" w:tplc="89B4622A">
      <w:start w:val="1"/>
      <w:numFmt w:val="bullet"/>
      <w:lvlText w:val="-"/>
      <w:lvlJc w:val="left"/>
      <w:pPr>
        <w:ind w:left="234" w:hanging="140"/>
      </w:pPr>
      <w:rPr>
        <w:rFonts w:hint="default"/>
      </w:rPr>
    </w:lvl>
    <w:lvl w:ilvl="1" w:tplc="4382337A">
      <w:start w:val="1"/>
      <w:numFmt w:val="bullet"/>
      <w:lvlText w:val="•"/>
      <w:lvlJc w:val="left"/>
      <w:pPr>
        <w:ind w:left="670" w:hanging="140"/>
      </w:pPr>
      <w:rPr>
        <w:rFonts w:hint="default"/>
      </w:rPr>
    </w:lvl>
    <w:lvl w:ilvl="2" w:tplc="18C6CA62">
      <w:start w:val="1"/>
      <w:numFmt w:val="bullet"/>
      <w:lvlText w:val="•"/>
      <w:lvlJc w:val="left"/>
      <w:pPr>
        <w:ind w:left="1100" w:hanging="140"/>
      </w:pPr>
      <w:rPr>
        <w:rFonts w:hint="default"/>
      </w:rPr>
    </w:lvl>
    <w:lvl w:ilvl="3" w:tplc="B99AB7DC">
      <w:start w:val="1"/>
      <w:numFmt w:val="bullet"/>
      <w:lvlText w:val="•"/>
      <w:lvlJc w:val="left"/>
      <w:pPr>
        <w:ind w:left="1531" w:hanging="140"/>
      </w:pPr>
      <w:rPr>
        <w:rFonts w:hint="default"/>
      </w:rPr>
    </w:lvl>
    <w:lvl w:ilvl="4" w:tplc="F9802584">
      <w:start w:val="1"/>
      <w:numFmt w:val="bullet"/>
      <w:lvlText w:val="•"/>
      <w:lvlJc w:val="left"/>
      <w:pPr>
        <w:ind w:left="1961" w:hanging="140"/>
      </w:pPr>
      <w:rPr>
        <w:rFonts w:hint="default"/>
      </w:rPr>
    </w:lvl>
    <w:lvl w:ilvl="5" w:tplc="7CA8CA10">
      <w:start w:val="1"/>
      <w:numFmt w:val="bullet"/>
      <w:lvlText w:val="•"/>
      <w:lvlJc w:val="left"/>
      <w:pPr>
        <w:ind w:left="2392" w:hanging="140"/>
      </w:pPr>
      <w:rPr>
        <w:rFonts w:hint="default"/>
      </w:rPr>
    </w:lvl>
    <w:lvl w:ilvl="6" w:tplc="53068D36">
      <w:start w:val="1"/>
      <w:numFmt w:val="bullet"/>
      <w:lvlText w:val="•"/>
      <w:lvlJc w:val="left"/>
      <w:pPr>
        <w:ind w:left="2822" w:hanging="140"/>
      </w:pPr>
      <w:rPr>
        <w:rFonts w:hint="default"/>
      </w:rPr>
    </w:lvl>
    <w:lvl w:ilvl="7" w:tplc="E34A289C">
      <w:start w:val="1"/>
      <w:numFmt w:val="bullet"/>
      <w:lvlText w:val="•"/>
      <w:lvlJc w:val="left"/>
      <w:pPr>
        <w:ind w:left="3253" w:hanging="140"/>
      </w:pPr>
      <w:rPr>
        <w:rFonts w:hint="default"/>
      </w:rPr>
    </w:lvl>
    <w:lvl w:ilvl="8" w:tplc="6DD85EAA">
      <w:start w:val="1"/>
      <w:numFmt w:val="bullet"/>
      <w:lvlText w:val="•"/>
      <w:lvlJc w:val="left"/>
      <w:pPr>
        <w:ind w:left="3683" w:hanging="140"/>
      </w:pPr>
      <w:rPr>
        <w:rFonts w:hint="default"/>
      </w:rPr>
    </w:lvl>
  </w:abstractNum>
  <w:abstractNum w:abstractNumId="22" w15:restartNumberingAfterBreak="0">
    <w:nsid w:val="59A30F78"/>
    <w:multiLevelType w:val="multilevel"/>
    <w:tmpl w:val="A268202A"/>
    <w:lvl w:ilvl="0">
      <w:start w:val="8"/>
      <w:numFmt w:val="decimal"/>
      <w:lvlText w:val="%1"/>
      <w:lvlJc w:val="left"/>
      <w:pPr>
        <w:ind w:left="1203" w:hanging="428"/>
        <w:jc w:val="left"/>
      </w:pPr>
      <w:rPr>
        <w:rFonts w:hint="default"/>
      </w:rPr>
    </w:lvl>
    <w:lvl w:ilvl="1">
      <w:start w:val="1"/>
      <w:numFmt w:val="decimal"/>
      <w:lvlText w:val="%1.%2."/>
      <w:lvlJc w:val="left"/>
      <w:pPr>
        <w:ind w:left="1203" w:hanging="428"/>
        <w:jc w:val="left"/>
      </w:pPr>
      <w:rPr>
        <w:rFonts w:ascii="Arial" w:eastAsia="Arial" w:hAnsi="Arial" w:cs="Arial" w:hint="default"/>
        <w:color w:val="5D5E62"/>
        <w:spacing w:val="-10"/>
        <w:sz w:val="22"/>
        <w:szCs w:val="22"/>
      </w:rPr>
    </w:lvl>
    <w:lvl w:ilvl="2">
      <w:start w:val="1"/>
      <w:numFmt w:val="bullet"/>
      <w:lvlText w:val="•"/>
      <w:lvlJc w:val="left"/>
      <w:pPr>
        <w:ind w:left="1497" w:hanging="365"/>
      </w:pPr>
      <w:rPr>
        <w:rFonts w:ascii="Arial" w:eastAsia="Arial" w:hAnsi="Arial" w:cs="Arial" w:hint="default"/>
        <w:color w:val="5D5E62"/>
        <w:sz w:val="22"/>
        <w:szCs w:val="22"/>
      </w:rPr>
    </w:lvl>
    <w:lvl w:ilvl="3">
      <w:start w:val="1"/>
      <w:numFmt w:val="bullet"/>
      <w:lvlText w:val="•"/>
      <w:lvlJc w:val="left"/>
      <w:pPr>
        <w:ind w:left="3446" w:hanging="365"/>
      </w:pPr>
      <w:rPr>
        <w:rFonts w:hint="default"/>
      </w:rPr>
    </w:lvl>
    <w:lvl w:ilvl="4">
      <w:start w:val="1"/>
      <w:numFmt w:val="bullet"/>
      <w:lvlText w:val="•"/>
      <w:lvlJc w:val="left"/>
      <w:pPr>
        <w:ind w:left="4420" w:hanging="365"/>
      </w:pPr>
      <w:rPr>
        <w:rFonts w:hint="default"/>
      </w:rPr>
    </w:lvl>
    <w:lvl w:ilvl="5">
      <w:start w:val="1"/>
      <w:numFmt w:val="bullet"/>
      <w:lvlText w:val="•"/>
      <w:lvlJc w:val="left"/>
      <w:pPr>
        <w:ind w:left="5393" w:hanging="365"/>
      </w:pPr>
      <w:rPr>
        <w:rFonts w:hint="default"/>
      </w:rPr>
    </w:lvl>
    <w:lvl w:ilvl="6">
      <w:start w:val="1"/>
      <w:numFmt w:val="bullet"/>
      <w:lvlText w:val="•"/>
      <w:lvlJc w:val="left"/>
      <w:pPr>
        <w:ind w:left="6366" w:hanging="365"/>
      </w:pPr>
      <w:rPr>
        <w:rFonts w:hint="default"/>
      </w:rPr>
    </w:lvl>
    <w:lvl w:ilvl="7">
      <w:start w:val="1"/>
      <w:numFmt w:val="bullet"/>
      <w:lvlText w:val="•"/>
      <w:lvlJc w:val="left"/>
      <w:pPr>
        <w:ind w:left="7340" w:hanging="365"/>
      </w:pPr>
      <w:rPr>
        <w:rFonts w:hint="default"/>
      </w:rPr>
    </w:lvl>
    <w:lvl w:ilvl="8">
      <w:start w:val="1"/>
      <w:numFmt w:val="bullet"/>
      <w:lvlText w:val="•"/>
      <w:lvlJc w:val="left"/>
      <w:pPr>
        <w:ind w:left="8313" w:hanging="365"/>
      </w:pPr>
      <w:rPr>
        <w:rFonts w:hint="default"/>
      </w:rPr>
    </w:lvl>
  </w:abstractNum>
  <w:abstractNum w:abstractNumId="23" w15:restartNumberingAfterBreak="0">
    <w:nsid w:val="5ADA2BD0"/>
    <w:multiLevelType w:val="hybridMultilevel"/>
    <w:tmpl w:val="07046FEE"/>
    <w:lvl w:ilvl="0" w:tplc="872ADBAC">
      <w:start w:val="1"/>
      <w:numFmt w:val="bullet"/>
      <w:lvlText w:val=""/>
      <w:lvlJc w:val="left"/>
      <w:pPr>
        <w:ind w:left="720" w:hanging="360"/>
      </w:pPr>
      <w:rPr>
        <w:rFonts w:ascii="Symbol" w:hAnsi="Symbol" w:hint="default"/>
      </w:rPr>
    </w:lvl>
    <w:lvl w:ilvl="1" w:tplc="0E369CDC">
      <w:start w:val="1"/>
      <w:numFmt w:val="bullet"/>
      <w:lvlText w:val="o"/>
      <w:lvlJc w:val="left"/>
      <w:pPr>
        <w:ind w:left="1440" w:hanging="360"/>
      </w:pPr>
      <w:rPr>
        <w:rFonts w:ascii="Courier New" w:hAnsi="Courier New" w:cs="Courier New" w:hint="default"/>
      </w:rPr>
    </w:lvl>
    <w:lvl w:ilvl="2" w:tplc="3502F4A4">
      <w:start w:val="1"/>
      <w:numFmt w:val="bullet"/>
      <w:lvlText w:val=""/>
      <w:lvlJc w:val="left"/>
      <w:pPr>
        <w:ind w:left="2160" w:hanging="360"/>
      </w:pPr>
      <w:rPr>
        <w:rFonts w:ascii="Wingdings" w:hAnsi="Wingdings" w:hint="default"/>
      </w:rPr>
    </w:lvl>
    <w:lvl w:ilvl="3" w:tplc="C99AB0F4">
      <w:start w:val="1"/>
      <w:numFmt w:val="bullet"/>
      <w:lvlText w:val=""/>
      <w:lvlJc w:val="left"/>
      <w:pPr>
        <w:ind w:left="2880" w:hanging="360"/>
      </w:pPr>
      <w:rPr>
        <w:rFonts w:ascii="Symbol" w:hAnsi="Symbol" w:hint="default"/>
      </w:rPr>
    </w:lvl>
    <w:lvl w:ilvl="4" w:tplc="EE502AC4">
      <w:start w:val="1"/>
      <w:numFmt w:val="bullet"/>
      <w:lvlText w:val="o"/>
      <w:lvlJc w:val="left"/>
      <w:pPr>
        <w:ind w:left="3600" w:hanging="360"/>
      </w:pPr>
      <w:rPr>
        <w:rFonts w:ascii="Courier New" w:hAnsi="Courier New" w:cs="Courier New" w:hint="default"/>
      </w:rPr>
    </w:lvl>
    <w:lvl w:ilvl="5" w:tplc="1608AD42">
      <w:start w:val="1"/>
      <w:numFmt w:val="bullet"/>
      <w:lvlText w:val=""/>
      <w:lvlJc w:val="left"/>
      <w:pPr>
        <w:ind w:left="4320" w:hanging="360"/>
      </w:pPr>
      <w:rPr>
        <w:rFonts w:ascii="Wingdings" w:hAnsi="Wingdings" w:hint="default"/>
      </w:rPr>
    </w:lvl>
    <w:lvl w:ilvl="6" w:tplc="2DDA61DE">
      <w:start w:val="1"/>
      <w:numFmt w:val="bullet"/>
      <w:lvlText w:val=""/>
      <w:lvlJc w:val="left"/>
      <w:pPr>
        <w:ind w:left="5040" w:hanging="360"/>
      </w:pPr>
      <w:rPr>
        <w:rFonts w:ascii="Symbol" w:hAnsi="Symbol" w:hint="default"/>
      </w:rPr>
    </w:lvl>
    <w:lvl w:ilvl="7" w:tplc="E2B277EC">
      <w:start w:val="1"/>
      <w:numFmt w:val="bullet"/>
      <w:lvlText w:val="o"/>
      <w:lvlJc w:val="left"/>
      <w:pPr>
        <w:ind w:left="5760" w:hanging="360"/>
      </w:pPr>
      <w:rPr>
        <w:rFonts w:ascii="Courier New" w:hAnsi="Courier New" w:cs="Courier New" w:hint="default"/>
      </w:rPr>
    </w:lvl>
    <w:lvl w:ilvl="8" w:tplc="3244C380">
      <w:start w:val="1"/>
      <w:numFmt w:val="bullet"/>
      <w:lvlText w:val=""/>
      <w:lvlJc w:val="left"/>
      <w:pPr>
        <w:ind w:left="6480" w:hanging="360"/>
      </w:pPr>
      <w:rPr>
        <w:rFonts w:ascii="Wingdings" w:hAnsi="Wingdings" w:hint="default"/>
      </w:rPr>
    </w:lvl>
  </w:abstractNum>
  <w:abstractNum w:abstractNumId="24" w15:restartNumberingAfterBreak="0">
    <w:nsid w:val="5AF114A7"/>
    <w:multiLevelType w:val="hybridMultilevel"/>
    <w:tmpl w:val="07AA47C8"/>
    <w:lvl w:ilvl="0" w:tplc="200E3874">
      <w:start w:val="1"/>
      <w:numFmt w:val="bullet"/>
      <w:lvlText w:val="-"/>
      <w:lvlJc w:val="left"/>
      <w:pPr>
        <w:ind w:left="228" w:hanging="140"/>
      </w:pPr>
      <w:rPr>
        <w:rFonts w:hint="default"/>
      </w:rPr>
    </w:lvl>
    <w:lvl w:ilvl="1" w:tplc="2A98726A">
      <w:start w:val="1"/>
      <w:numFmt w:val="bullet"/>
      <w:lvlText w:val="•"/>
      <w:lvlJc w:val="left"/>
      <w:pPr>
        <w:ind w:left="652" w:hanging="140"/>
      </w:pPr>
      <w:rPr>
        <w:rFonts w:hint="default"/>
      </w:rPr>
    </w:lvl>
    <w:lvl w:ilvl="2" w:tplc="EC6CA586">
      <w:start w:val="1"/>
      <w:numFmt w:val="bullet"/>
      <w:lvlText w:val="•"/>
      <w:lvlJc w:val="left"/>
      <w:pPr>
        <w:ind w:left="1084" w:hanging="140"/>
      </w:pPr>
      <w:rPr>
        <w:rFonts w:hint="default"/>
      </w:rPr>
    </w:lvl>
    <w:lvl w:ilvl="3" w:tplc="7F90604C">
      <w:start w:val="1"/>
      <w:numFmt w:val="bullet"/>
      <w:lvlText w:val="•"/>
      <w:lvlJc w:val="left"/>
      <w:pPr>
        <w:ind w:left="1516" w:hanging="140"/>
      </w:pPr>
      <w:rPr>
        <w:rFonts w:hint="default"/>
      </w:rPr>
    </w:lvl>
    <w:lvl w:ilvl="4" w:tplc="C9BA881E">
      <w:start w:val="1"/>
      <w:numFmt w:val="bullet"/>
      <w:lvlText w:val="•"/>
      <w:lvlJc w:val="left"/>
      <w:pPr>
        <w:ind w:left="1948" w:hanging="140"/>
      </w:pPr>
      <w:rPr>
        <w:rFonts w:hint="default"/>
      </w:rPr>
    </w:lvl>
    <w:lvl w:ilvl="5" w:tplc="6A3CDEB4">
      <w:start w:val="1"/>
      <w:numFmt w:val="bullet"/>
      <w:lvlText w:val="•"/>
      <w:lvlJc w:val="left"/>
      <w:pPr>
        <w:ind w:left="2380" w:hanging="140"/>
      </w:pPr>
      <w:rPr>
        <w:rFonts w:hint="default"/>
      </w:rPr>
    </w:lvl>
    <w:lvl w:ilvl="6" w:tplc="5C243414">
      <w:start w:val="1"/>
      <w:numFmt w:val="bullet"/>
      <w:lvlText w:val="•"/>
      <w:lvlJc w:val="left"/>
      <w:pPr>
        <w:ind w:left="2812" w:hanging="140"/>
      </w:pPr>
      <w:rPr>
        <w:rFonts w:hint="default"/>
      </w:rPr>
    </w:lvl>
    <w:lvl w:ilvl="7" w:tplc="6BBED820">
      <w:start w:val="1"/>
      <w:numFmt w:val="bullet"/>
      <w:lvlText w:val="•"/>
      <w:lvlJc w:val="left"/>
      <w:pPr>
        <w:ind w:left="3244" w:hanging="140"/>
      </w:pPr>
      <w:rPr>
        <w:rFonts w:hint="default"/>
      </w:rPr>
    </w:lvl>
    <w:lvl w:ilvl="8" w:tplc="D422AE9E">
      <w:start w:val="1"/>
      <w:numFmt w:val="bullet"/>
      <w:lvlText w:val="•"/>
      <w:lvlJc w:val="left"/>
      <w:pPr>
        <w:ind w:left="3676" w:hanging="140"/>
      </w:pPr>
      <w:rPr>
        <w:rFonts w:hint="default"/>
      </w:rPr>
    </w:lvl>
  </w:abstractNum>
  <w:abstractNum w:abstractNumId="25" w15:restartNumberingAfterBreak="0">
    <w:nsid w:val="5FF63103"/>
    <w:multiLevelType w:val="hybridMultilevel"/>
    <w:tmpl w:val="1C12516C"/>
    <w:lvl w:ilvl="0" w:tplc="F8E295D8">
      <w:start w:val="2"/>
      <w:numFmt w:val="decimal"/>
      <w:lvlText w:val="%1"/>
      <w:lvlJc w:val="left"/>
      <w:pPr>
        <w:ind w:left="773" w:hanging="439"/>
      </w:pPr>
      <w:rPr>
        <w:rFonts w:hint="default"/>
      </w:rPr>
    </w:lvl>
    <w:lvl w:ilvl="1" w:tplc="0FC085F2">
      <w:start w:val="1"/>
      <w:numFmt w:val="decimal"/>
      <w:lvlText w:val="%2."/>
      <w:lvlJc w:val="left"/>
      <w:pPr>
        <w:ind w:left="773" w:hanging="439"/>
      </w:pPr>
      <w:rPr>
        <w:rFonts w:hint="default"/>
        <w:spacing w:val="-2"/>
      </w:rPr>
    </w:lvl>
    <w:lvl w:ilvl="2" w:tplc="38AC6624">
      <w:start w:val="1"/>
      <w:numFmt w:val="bullet"/>
      <w:lvlText w:val="•"/>
      <w:lvlJc w:val="left"/>
      <w:pPr>
        <w:ind w:left="1504" w:hanging="363"/>
      </w:pPr>
      <w:rPr>
        <w:rFonts w:ascii="Arial" w:eastAsia="Arial" w:hAnsi="Arial" w:cs="Arial" w:hint="default"/>
        <w:color w:val="5B5D62"/>
        <w:sz w:val="21"/>
        <w:szCs w:val="21"/>
      </w:rPr>
    </w:lvl>
    <w:lvl w:ilvl="3" w:tplc="1466FDCA">
      <w:start w:val="1"/>
      <w:numFmt w:val="bullet"/>
      <w:lvlText w:val="•"/>
      <w:lvlJc w:val="left"/>
      <w:pPr>
        <w:ind w:left="3446" w:hanging="363"/>
      </w:pPr>
      <w:rPr>
        <w:rFonts w:hint="default"/>
      </w:rPr>
    </w:lvl>
    <w:lvl w:ilvl="4" w:tplc="E982D4F2">
      <w:start w:val="1"/>
      <w:numFmt w:val="bullet"/>
      <w:lvlText w:val="•"/>
      <w:lvlJc w:val="left"/>
      <w:pPr>
        <w:ind w:left="4420" w:hanging="363"/>
      </w:pPr>
      <w:rPr>
        <w:rFonts w:hint="default"/>
      </w:rPr>
    </w:lvl>
    <w:lvl w:ilvl="5" w:tplc="CA28DF10">
      <w:start w:val="1"/>
      <w:numFmt w:val="bullet"/>
      <w:lvlText w:val="•"/>
      <w:lvlJc w:val="left"/>
      <w:pPr>
        <w:ind w:left="5393" w:hanging="363"/>
      </w:pPr>
      <w:rPr>
        <w:rFonts w:hint="default"/>
      </w:rPr>
    </w:lvl>
    <w:lvl w:ilvl="6" w:tplc="F9ACD0FC">
      <w:start w:val="1"/>
      <w:numFmt w:val="bullet"/>
      <w:lvlText w:val="•"/>
      <w:lvlJc w:val="left"/>
      <w:pPr>
        <w:ind w:left="6366" w:hanging="363"/>
      </w:pPr>
      <w:rPr>
        <w:rFonts w:hint="default"/>
      </w:rPr>
    </w:lvl>
    <w:lvl w:ilvl="7" w:tplc="DC7400A4">
      <w:start w:val="1"/>
      <w:numFmt w:val="bullet"/>
      <w:lvlText w:val="•"/>
      <w:lvlJc w:val="left"/>
      <w:pPr>
        <w:ind w:left="7340" w:hanging="363"/>
      </w:pPr>
      <w:rPr>
        <w:rFonts w:hint="default"/>
      </w:rPr>
    </w:lvl>
    <w:lvl w:ilvl="8" w:tplc="EF44C936">
      <w:start w:val="1"/>
      <w:numFmt w:val="bullet"/>
      <w:lvlText w:val="•"/>
      <w:lvlJc w:val="left"/>
      <w:pPr>
        <w:ind w:left="8313" w:hanging="363"/>
      </w:pPr>
      <w:rPr>
        <w:rFonts w:hint="default"/>
      </w:rPr>
    </w:lvl>
  </w:abstractNum>
  <w:abstractNum w:abstractNumId="26" w15:restartNumberingAfterBreak="0">
    <w:nsid w:val="60282A40"/>
    <w:multiLevelType w:val="hybridMultilevel"/>
    <w:tmpl w:val="1D98B5E2"/>
    <w:lvl w:ilvl="0" w:tplc="51385AF4">
      <w:start w:val="1"/>
      <w:numFmt w:val="bullet"/>
      <w:lvlText w:val=""/>
      <w:lvlJc w:val="left"/>
      <w:pPr>
        <w:ind w:left="720" w:hanging="360"/>
      </w:pPr>
      <w:rPr>
        <w:rFonts w:ascii="Symbol" w:hAnsi="Symbol" w:hint="default"/>
      </w:rPr>
    </w:lvl>
    <w:lvl w:ilvl="1" w:tplc="A1C0E45A">
      <w:start w:val="1"/>
      <w:numFmt w:val="bullet"/>
      <w:lvlText w:val="o"/>
      <w:lvlJc w:val="left"/>
      <w:pPr>
        <w:ind w:left="1440" w:hanging="360"/>
      </w:pPr>
      <w:rPr>
        <w:rFonts w:ascii="Courier New" w:hAnsi="Courier New" w:cs="Courier New" w:hint="default"/>
      </w:rPr>
    </w:lvl>
    <w:lvl w:ilvl="2" w:tplc="F5A8B48E">
      <w:start w:val="1"/>
      <w:numFmt w:val="bullet"/>
      <w:lvlText w:val=""/>
      <w:lvlJc w:val="left"/>
      <w:pPr>
        <w:ind w:left="2160" w:hanging="360"/>
      </w:pPr>
      <w:rPr>
        <w:rFonts w:ascii="Wingdings" w:hAnsi="Wingdings" w:hint="default"/>
      </w:rPr>
    </w:lvl>
    <w:lvl w:ilvl="3" w:tplc="629A0F92">
      <w:start w:val="1"/>
      <w:numFmt w:val="bullet"/>
      <w:lvlText w:val=""/>
      <w:lvlJc w:val="left"/>
      <w:pPr>
        <w:ind w:left="2880" w:hanging="360"/>
      </w:pPr>
      <w:rPr>
        <w:rFonts w:ascii="Symbol" w:hAnsi="Symbol" w:hint="default"/>
      </w:rPr>
    </w:lvl>
    <w:lvl w:ilvl="4" w:tplc="C28620CE">
      <w:start w:val="1"/>
      <w:numFmt w:val="bullet"/>
      <w:lvlText w:val="o"/>
      <w:lvlJc w:val="left"/>
      <w:pPr>
        <w:ind w:left="3600" w:hanging="360"/>
      </w:pPr>
      <w:rPr>
        <w:rFonts w:ascii="Courier New" w:hAnsi="Courier New" w:cs="Courier New" w:hint="default"/>
      </w:rPr>
    </w:lvl>
    <w:lvl w:ilvl="5" w:tplc="DDF0DB4A">
      <w:start w:val="1"/>
      <w:numFmt w:val="bullet"/>
      <w:lvlText w:val=""/>
      <w:lvlJc w:val="left"/>
      <w:pPr>
        <w:ind w:left="4320" w:hanging="360"/>
      </w:pPr>
      <w:rPr>
        <w:rFonts w:ascii="Wingdings" w:hAnsi="Wingdings" w:hint="default"/>
      </w:rPr>
    </w:lvl>
    <w:lvl w:ilvl="6" w:tplc="54387408">
      <w:start w:val="1"/>
      <w:numFmt w:val="bullet"/>
      <w:lvlText w:val=""/>
      <w:lvlJc w:val="left"/>
      <w:pPr>
        <w:ind w:left="5040" w:hanging="360"/>
      </w:pPr>
      <w:rPr>
        <w:rFonts w:ascii="Symbol" w:hAnsi="Symbol" w:hint="default"/>
      </w:rPr>
    </w:lvl>
    <w:lvl w:ilvl="7" w:tplc="BC90510C">
      <w:start w:val="1"/>
      <w:numFmt w:val="bullet"/>
      <w:lvlText w:val="o"/>
      <w:lvlJc w:val="left"/>
      <w:pPr>
        <w:ind w:left="5760" w:hanging="360"/>
      </w:pPr>
      <w:rPr>
        <w:rFonts w:ascii="Courier New" w:hAnsi="Courier New" w:cs="Courier New" w:hint="default"/>
      </w:rPr>
    </w:lvl>
    <w:lvl w:ilvl="8" w:tplc="D2103674">
      <w:start w:val="1"/>
      <w:numFmt w:val="bullet"/>
      <w:lvlText w:val=""/>
      <w:lvlJc w:val="left"/>
      <w:pPr>
        <w:ind w:left="6480" w:hanging="360"/>
      </w:pPr>
      <w:rPr>
        <w:rFonts w:ascii="Wingdings" w:hAnsi="Wingdings" w:hint="default"/>
      </w:rPr>
    </w:lvl>
  </w:abstractNum>
  <w:abstractNum w:abstractNumId="27" w15:restartNumberingAfterBreak="0">
    <w:nsid w:val="60CB0F38"/>
    <w:multiLevelType w:val="hybridMultilevel"/>
    <w:tmpl w:val="3410B7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F97DDD"/>
    <w:multiLevelType w:val="hybridMultilevel"/>
    <w:tmpl w:val="C0700D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2D12F95"/>
    <w:multiLevelType w:val="hybridMultilevel"/>
    <w:tmpl w:val="DA185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7A02B3C"/>
    <w:multiLevelType w:val="hybridMultilevel"/>
    <w:tmpl w:val="C106AD44"/>
    <w:lvl w:ilvl="0" w:tplc="8444ACFC">
      <w:start w:val="1"/>
      <w:numFmt w:val="bullet"/>
      <w:lvlText w:val="•"/>
      <w:lvlJc w:val="left"/>
      <w:pPr>
        <w:ind w:left="1119" w:hanging="359"/>
      </w:pPr>
      <w:rPr>
        <w:rFonts w:ascii="Arial" w:eastAsia="Arial" w:hAnsi="Arial" w:cs="Arial" w:hint="default"/>
        <w:color w:val="5B5D62"/>
        <w:sz w:val="21"/>
        <w:szCs w:val="21"/>
      </w:rPr>
    </w:lvl>
    <w:lvl w:ilvl="1" w:tplc="CB5AB054">
      <w:start w:val="1"/>
      <w:numFmt w:val="bullet"/>
      <w:lvlText w:val="•"/>
      <w:lvlJc w:val="left"/>
      <w:pPr>
        <w:ind w:left="2034" w:hanging="359"/>
      </w:pPr>
      <w:rPr>
        <w:rFonts w:hint="default"/>
      </w:rPr>
    </w:lvl>
    <w:lvl w:ilvl="2" w:tplc="0C36D646">
      <w:start w:val="1"/>
      <w:numFmt w:val="bullet"/>
      <w:lvlText w:val="•"/>
      <w:lvlJc w:val="left"/>
      <w:pPr>
        <w:ind w:left="2948" w:hanging="359"/>
      </w:pPr>
      <w:rPr>
        <w:rFonts w:hint="default"/>
      </w:rPr>
    </w:lvl>
    <w:lvl w:ilvl="3" w:tplc="B8202A2A">
      <w:start w:val="1"/>
      <w:numFmt w:val="bullet"/>
      <w:lvlText w:val="•"/>
      <w:lvlJc w:val="left"/>
      <w:pPr>
        <w:ind w:left="3862" w:hanging="359"/>
      </w:pPr>
      <w:rPr>
        <w:rFonts w:hint="default"/>
      </w:rPr>
    </w:lvl>
    <w:lvl w:ilvl="4" w:tplc="D376F794">
      <w:start w:val="1"/>
      <w:numFmt w:val="bullet"/>
      <w:lvlText w:val="•"/>
      <w:lvlJc w:val="left"/>
      <w:pPr>
        <w:ind w:left="4776" w:hanging="359"/>
      </w:pPr>
      <w:rPr>
        <w:rFonts w:hint="default"/>
      </w:rPr>
    </w:lvl>
    <w:lvl w:ilvl="5" w:tplc="9510FDB0">
      <w:start w:val="1"/>
      <w:numFmt w:val="bullet"/>
      <w:lvlText w:val="•"/>
      <w:lvlJc w:val="left"/>
      <w:pPr>
        <w:ind w:left="5690" w:hanging="359"/>
      </w:pPr>
      <w:rPr>
        <w:rFonts w:hint="default"/>
      </w:rPr>
    </w:lvl>
    <w:lvl w:ilvl="6" w:tplc="1472B7C4">
      <w:start w:val="1"/>
      <w:numFmt w:val="bullet"/>
      <w:lvlText w:val="•"/>
      <w:lvlJc w:val="left"/>
      <w:pPr>
        <w:ind w:left="6604" w:hanging="359"/>
      </w:pPr>
      <w:rPr>
        <w:rFonts w:hint="default"/>
      </w:rPr>
    </w:lvl>
    <w:lvl w:ilvl="7" w:tplc="553C4D3C">
      <w:start w:val="1"/>
      <w:numFmt w:val="bullet"/>
      <w:lvlText w:val="•"/>
      <w:lvlJc w:val="left"/>
      <w:pPr>
        <w:ind w:left="7518" w:hanging="359"/>
      </w:pPr>
      <w:rPr>
        <w:rFonts w:hint="default"/>
      </w:rPr>
    </w:lvl>
    <w:lvl w:ilvl="8" w:tplc="54501CBA">
      <w:start w:val="1"/>
      <w:numFmt w:val="bullet"/>
      <w:lvlText w:val="•"/>
      <w:lvlJc w:val="left"/>
      <w:pPr>
        <w:ind w:left="8432" w:hanging="359"/>
      </w:pPr>
      <w:rPr>
        <w:rFonts w:hint="default"/>
      </w:rPr>
    </w:lvl>
  </w:abstractNum>
  <w:abstractNum w:abstractNumId="31" w15:restartNumberingAfterBreak="0">
    <w:nsid w:val="75480EA4"/>
    <w:multiLevelType w:val="hybridMultilevel"/>
    <w:tmpl w:val="C93207B6"/>
    <w:lvl w:ilvl="0" w:tplc="44C81364">
      <w:start w:val="6"/>
      <w:numFmt w:val="decimal"/>
      <w:lvlText w:val="%1."/>
      <w:lvlJc w:val="left"/>
      <w:pPr>
        <w:ind w:left="335" w:hanging="247"/>
        <w:jc w:val="left"/>
      </w:pPr>
      <w:rPr>
        <w:rFonts w:ascii="Arial" w:eastAsia="Arial" w:hAnsi="Arial" w:cs="Arial" w:hint="default"/>
        <w:color w:val="5D5E62"/>
        <w:spacing w:val="0"/>
        <w:sz w:val="20"/>
        <w:szCs w:val="20"/>
      </w:rPr>
    </w:lvl>
    <w:lvl w:ilvl="1" w:tplc="60725732">
      <w:start w:val="1"/>
      <w:numFmt w:val="bullet"/>
      <w:lvlText w:val="•"/>
      <w:lvlJc w:val="left"/>
      <w:pPr>
        <w:ind w:left="760" w:hanging="247"/>
      </w:pPr>
      <w:rPr>
        <w:rFonts w:hint="default"/>
      </w:rPr>
    </w:lvl>
    <w:lvl w:ilvl="2" w:tplc="B582B736">
      <w:start w:val="1"/>
      <w:numFmt w:val="bullet"/>
      <w:lvlText w:val="•"/>
      <w:lvlJc w:val="left"/>
      <w:pPr>
        <w:ind w:left="1180" w:hanging="247"/>
      </w:pPr>
      <w:rPr>
        <w:rFonts w:hint="default"/>
      </w:rPr>
    </w:lvl>
    <w:lvl w:ilvl="3" w:tplc="4C18B24C">
      <w:start w:val="1"/>
      <w:numFmt w:val="bullet"/>
      <w:lvlText w:val="•"/>
      <w:lvlJc w:val="left"/>
      <w:pPr>
        <w:ind w:left="1601" w:hanging="247"/>
      </w:pPr>
      <w:rPr>
        <w:rFonts w:hint="default"/>
      </w:rPr>
    </w:lvl>
    <w:lvl w:ilvl="4" w:tplc="9D48835E">
      <w:start w:val="1"/>
      <w:numFmt w:val="bullet"/>
      <w:lvlText w:val="•"/>
      <w:lvlJc w:val="left"/>
      <w:pPr>
        <w:ind w:left="2021" w:hanging="247"/>
      </w:pPr>
      <w:rPr>
        <w:rFonts w:hint="default"/>
      </w:rPr>
    </w:lvl>
    <w:lvl w:ilvl="5" w:tplc="0FB849CE">
      <w:start w:val="1"/>
      <w:numFmt w:val="bullet"/>
      <w:lvlText w:val="•"/>
      <w:lvlJc w:val="left"/>
      <w:pPr>
        <w:ind w:left="2442" w:hanging="247"/>
      </w:pPr>
      <w:rPr>
        <w:rFonts w:hint="default"/>
      </w:rPr>
    </w:lvl>
    <w:lvl w:ilvl="6" w:tplc="E1B6BC34">
      <w:start w:val="1"/>
      <w:numFmt w:val="bullet"/>
      <w:lvlText w:val="•"/>
      <w:lvlJc w:val="left"/>
      <w:pPr>
        <w:ind w:left="2862" w:hanging="247"/>
      </w:pPr>
      <w:rPr>
        <w:rFonts w:hint="default"/>
      </w:rPr>
    </w:lvl>
    <w:lvl w:ilvl="7" w:tplc="CF32359E">
      <w:start w:val="1"/>
      <w:numFmt w:val="bullet"/>
      <w:lvlText w:val="•"/>
      <w:lvlJc w:val="left"/>
      <w:pPr>
        <w:ind w:left="3283" w:hanging="247"/>
      </w:pPr>
      <w:rPr>
        <w:rFonts w:hint="default"/>
      </w:rPr>
    </w:lvl>
    <w:lvl w:ilvl="8" w:tplc="6A7CA5DC">
      <w:start w:val="1"/>
      <w:numFmt w:val="bullet"/>
      <w:lvlText w:val="•"/>
      <w:lvlJc w:val="left"/>
      <w:pPr>
        <w:ind w:left="3703" w:hanging="247"/>
      </w:pPr>
      <w:rPr>
        <w:rFonts w:hint="default"/>
      </w:rPr>
    </w:lvl>
  </w:abstractNum>
  <w:abstractNum w:abstractNumId="32" w15:restartNumberingAfterBreak="0">
    <w:nsid w:val="77E859AA"/>
    <w:multiLevelType w:val="multilevel"/>
    <w:tmpl w:val="38823E24"/>
    <w:lvl w:ilvl="0">
      <w:start w:val="3"/>
      <w:numFmt w:val="decimal"/>
      <w:lvlText w:val="%1"/>
      <w:lvlJc w:val="left"/>
      <w:pPr>
        <w:ind w:left="770" w:hanging="428"/>
        <w:jc w:val="left"/>
      </w:pPr>
      <w:rPr>
        <w:rFonts w:hint="default"/>
      </w:rPr>
    </w:lvl>
    <w:lvl w:ilvl="1">
      <w:start w:val="1"/>
      <w:numFmt w:val="decimal"/>
      <w:lvlText w:val="%1.%2."/>
      <w:lvlJc w:val="left"/>
      <w:pPr>
        <w:ind w:left="770" w:hanging="428"/>
        <w:jc w:val="left"/>
      </w:pPr>
      <w:rPr>
        <w:rFonts w:ascii="Arial" w:eastAsia="Arial" w:hAnsi="Arial" w:cs="Arial" w:hint="default"/>
        <w:color w:val="5D5E62"/>
        <w:spacing w:val="-1"/>
        <w:sz w:val="22"/>
        <w:szCs w:val="22"/>
      </w:rPr>
    </w:lvl>
    <w:lvl w:ilvl="2">
      <w:start w:val="1"/>
      <w:numFmt w:val="bullet"/>
      <w:lvlText w:val="•"/>
      <w:lvlJc w:val="left"/>
      <w:pPr>
        <w:ind w:left="2676" w:hanging="428"/>
      </w:pPr>
      <w:rPr>
        <w:rFonts w:hint="default"/>
      </w:rPr>
    </w:lvl>
    <w:lvl w:ilvl="3">
      <w:start w:val="1"/>
      <w:numFmt w:val="bullet"/>
      <w:lvlText w:val="•"/>
      <w:lvlJc w:val="left"/>
      <w:pPr>
        <w:ind w:left="3624" w:hanging="428"/>
      </w:pPr>
      <w:rPr>
        <w:rFonts w:hint="default"/>
      </w:rPr>
    </w:lvl>
    <w:lvl w:ilvl="4">
      <w:start w:val="1"/>
      <w:numFmt w:val="bullet"/>
      <w:lvlText w:val="•"/>
      <w:lvlJc w:val="left"/>
      <w:pPr>
        <w:ind w:left="4572" w:hanging="428"/>
      </w:pPr>
      <w:rPr>
        <w:rFonts w:hint="default"/>
      </w:rPr>
    </w:lvl>
    <w:lvl w:ilvl="5">
      <w:start w:val="1"/>
      <w:numFmt w:val="bullet"/>
      <w:lvlText w:val="•"/>
      <w:lvlJc w:val="left"/>
      <w:pPr>
        <w:ind w:left="5520" w:hanging="428"/>
      </w:pPr>
      <w:rPr>
        <w:rFonts w:hint="default"/>
      </w:rPr>
    </w:lvl>
    <w:lvl w:ilvl="6">
      <w:start w:val="1"/>
      <w:numFmt w:val="bullet"/>
      <w:lvlText w:val="•"/>
      <w:lvlJc w:val="left"/>
      <w:pPr>
        <w:ind w:left="6468" w:hanging="428"/>
      </w:pPr>
      <w:rPr>
        <w:rFonts w:hint="default"/>
      </w:rPr>
    </w:lvl>
    <w:lvl w:ilvl="7">
      <w:start w:val="1"/>
      <w:numFmt w:val="bullet"/>
      <w:lvlText w:val="•"/>
      <w:lvlJc w:val="left"/>
      <w:pPr>
        <w:ind w:left="7416" w:hanging="428"/>
      </w:pPr>
      <w:rPr>
        <w:rFonts w:hint="default"/>
      </w:rPr>
    </w:lvl>
    <w:lvl w:ilvl="8">
      <w:start w:val="1"/>
      <w:numFmt w:val="bullet"/>
      <w:lvlText w:val="•"/>
      <w:lvlJc w:val="left"/>
      <w:pPr>
        <w:ind w:left="8364" w:hanging="428"/>
      </w:pPr>
      <w:rPr>
        <w:rFonts w:hint="default"/>
      </w:rPr>
    </w:lvl>
  </w:abstractNum>
  <w:abstractNum w:abstractNumId="33" w15:restartNumberingAfterBreak="0">
    <w:nsid w:val="79015BB9"/>
    <w:multiLevelType w:val="hybridMultilevel"/>
    <w:tmpl w:val="443E5F18"/>
    <w:lvl w:ilvl="0" w:tplc="757A5992">
      <w:start w:val="1"/>
      <w:numFmt w:val="decimal"/>
      <w:lvlText w:val="%1."/>
      <w:lvlJc w:val="left"/>
      <w:pPr>
        <w:ind w:left="473" w:hanging="360"/>
      </w:pPr>
      <w:rPr>
        <w:rFonts w:ascii="Arial" w:eastAsia="Arial" w:hAnsi="Arial" w:cs="Arial" w:hint="default"/>
        <w:w w:val="99"/>
        <w:sz w:val="22"/>
        <w:szCs w:val="22"/>
      </w:rPr>
    </w:lvl>
    <w:lvl w:ilvl="1" w:tplc="C3C4B988">
      <w:start w:val="1"/>
      <w:numFmt w:val="lowerLetter"/>
      <w:lvlText w:val="%2)"/>
      <w:lvlJc w:val="left"/>
      <w:pPr>
        <w:ind w:left="833" w:hanging="361"/>
      </w:pPr>
      <w:rPr>
        <w:rFonts w:ascii="Arial" w:eastAsia="Arial" w:hAnsi="Arial" w:cs="Arial" w:hint="default"/>
        <w:w w:val="99"/>
        <w:sz w:val="22"/>
        <w:szCs w:val="22"/>
      </w:rPr>
    </w:lvl>
    <w:lvl w:ilvl="2" w:tplc="0EA42F30">
      <w:numFmt w:val="bullet"/>
      <w:lvlText w:val="•"/>
      <w:lvlJc w:val="left"/>
      <w:pPr>
        <w:ind w:left="1844" w:hanging="361"/>
      </w:pPr>
    </w:lvl>
    <w:lvl w:ilvl="3" w:tplc="B5E8041C">
      <w:numFmt w:val="bullet"/>
      <w:lvlText w:val="•"/>
      <w:lvlJc w:val="left"/>
      <w:pPr>
        <w:ind w:left="2849" w:hanging="361"/>
      </w:pPr>
    </w:lvl>
    <w:lvl w:ilvl="4" w:tplc="FA10E312">
      <w:numFmt w:val="bullet"/>
      <w:lvlText w:val="•"/>
      <w:lvlJc w:val="left"/>
      <w:pPr>
        <w:ind w:left="3854" w:hanging="361"/>
      </w:pPr>
    </w:lvl>
    <w:lvl w:ilvl="5" w:tplc="E670EE34">
      <w:numFmt w:val="bullet"/>
      <w:lvlText w:val="•"/>
      <w:lvlJc w:val="left"/>
      <w:pPr>
        <w:ind w:left="4859" w:hanging="361"/>
      </w:pPr>
    </w:lvl>
    <w:lvl w:ilvl="6" w:tplc="DE701F92">
      <w:numFmt w:val="bullet"/>
      <w:lvlText w:val="•"/>
      <w:lvlJc w:val="left"/>
      <w:pPr>
        <w:ind w:left="5864" w:hanging="361"/>
      </w:pPr>
    </w:lvl>
    <w:lvl w:ilvl="7" w:tplc="6942A152">
      <w:numFmt w:val="bullet"/>
      <w:lvlText w:val="•"/>
      <w:lvlJc w:val="left"/>
      <w:pPr>
        <w:ind w:left="6869" w:hanging="361"/>
      </w:pPr>
    </w:lvl>
    <w:lvl w:ilvl="8" w:tplc="3E3E36B2">
      <w:numFmt w:val="bullet"/>
      <w:lvlText w:val="•"/>
      <w:lvlJc w:val="left"/>
      <w:pPr>
        <w:ind w:left="7874" w:hanging="361"/>
      </w:pPr>
    </w:lvl>
  </w:abstractNum>
  <w:abstractNum w:abstractNumId="34" w15:restartNumberingAfterBreak="0">
    <w:nsid w:val="7AFD1017"/>
    <w:multiLevelType w:val="multilevel"/>
    <w:tmpl w:val="383E24A0"/>
    <w:lvl w:ilvl="0">
      <w:start w:val="12"/>
      <w:numFmt w:val="decimal"/>
      <w:lvlText w:val="%1"/>
      <w:lvlJc w:val="left"/>
      <w:pPr>
        <w:ind w:left="1319" w:hanging="552"/>
        <w:jc w:val="left"/>
      </w:pPr>
      <w:rPr>
        <w:rFonts w:hint="default"/>
      </w:rPr>
    </w:lvl>
    <w:lvl w:ilvl="1">
      <w:start w:val="1"/>
      <w:numFmt w:val="decimal"/>
      <w:lvlText w:val="%1.%2."/>
      <w:lvlJc w:val="left"/>
      <w:pPr>
        <w:ind w:left="1319" w:hanging="552"/>
        <w:jc w:val="left"/>
      </w:pPr>
      <w:rPr>
        <w:rFonts w:ascii="Arial" w:eastAsia="Arial" w:hAnsi="Arial" w:cs="Arial" w:hint="default"/>
        <w:color w:val="5D5E64"/>
        <w:spacing w:val="-3"/>
        <w:sz w:val="21"/>
        <w:szCs w:val="21"/>
      </w:rPr>
    </w:lvl>
    <w:lvl w:ilvl="2">
      <w:start w:val="1"/>
      <w:numFmt w:val="bullet"/>
      <w:lvlText w:val="•"/>
      <w:lvlJc w:val="left"/>
      <w:pPr>
        <w:ind w:left="3108" w:hanging="552"/>
      </w:pPr>
      <w:rPr>
        <w:rFonts w:hint="default"/>
      </w:rPr>
    </w:lvl>
    <w:lvl w:ilvl="3">
      <w:start w:val="1"/>
      <w:numFmt w:val="bullet"/>
      <w:lvlText w:val="•"/>
      <w:lvlJc w:val="left"/>
      <w:pPr>
        <w:ind w:left="4002" w:hanging="552"/>
      </w:pPr>
      <w:rPr>
        <w:rFonts w:hint="default"/>
      </w:rPr>
    </w:lvl>
    <w:lvl w:ilvl="4">
      <w:start w:val="1"/>
      <w:numFmt w:val="bullet"/>
      <w:lvlText w:val="•"/>
      <w:lvlJc w:val="left"/>
      <w:pPr>
        <w:ind w:left="4896" w:hanging="552"/>
      </w:pPr>
      <w:rPr>
        <w:rFonts w:hint="default"/>
      </w:rPr>
    </w:lvl>
    <w:lvl w:ilvl="5">
      <w:start w:val="1"/>
      <w:numFmt w:val="bullet"/>
      <w:lvlText w:val="•"/>
      <w:lvlJc w:val="left"/>
      <w:pPr>
        <w:ind w:left="5790" w:hanging="552"/>
      </w:pPr>
      <w:rPr>
        <w:rFonts w:hint="default"/>
      </w:rPr>
    </w:lvl>
    <w:lvl w:ilvl="6">
      <w:start w:val="1"/>
      <w:numFmt w:val="bullet"/>
      <w:lvlText w:val="•"/>
      <w:lvlJc w:val="left"/>
      <w:pPr>
        <w:ind w:left="6684" w:hanging="552"/>
      </w:pPr>
      <w:rPr>
        <w:rFonts w:hint="default"/>
      </w:rPr>
    </w:lvl>
    <w:lvl w:ilvl="7">
      <w:start w:val="1"/>
      <w:numFmt w:val="bullet"/>
      <w:lvlText w:val="•"/>
      <w:lvlJc w:val="left"/>
      <w:pPr>
        <w:ind w:left="7578" w:hanging="552"/>
      </w:pPr>
      <w:rPr>
        <w:rFonts w:hint="default"/>
      </w:rPr>
    </w:lvl>
    <w:lvl w:ilvl="8">
      <w:start w:val="1"/>
      <w:numFmt w:val="bullet"/>
      <w:lvlText w:val="•"/>
      <w:lvlJc w:val="left"/>
      <w:pPr>
        <w:ind w:left="8472" w:hanging="552"/>
      </w:pPr>
      <w:rPr>
        <w:rFonts w:hint="default"/>
      </w:rPr>
    </w:lvl>
  </w:abstractNum>
  <w:abstractNum w:abstractNumId="35" w15:restartNumberingAfterBreak="0">
    <w:nsid w:val="7CA345ED"/>
    <w:multiLevelType w:val="hybridMultilevel"/>
    <w:tmpl w:val="CFAE0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FCF7252"/>
    <w:multiLevelType w:val="hybridMultilevel"/>
    <w:tmpl w:val="F4006DFC"/>
    <w:lvl w:ilvl="0" w:tplc="CD444D70">
      <w:start w:val="1"/>
      <w:numFmt w:val="bullet"/>
      <w:lvlText w:val=""/>
      <w:lvlJc w:val="left"/>
      <w:pPr>
        <w:ind w:left="720" w:hanging="360"/>
      </w:pPr>
      <w:rPr>
        <w:rFonts w:ascii="Symbol" w:hAnsi="Symbol" w:hint="default"/>
      </w:rPr>
    </w:lvl>
    <w:lvl w:ilvl="1" w:tplc="44CA5E8A">
      <w:start w:val="1"/>
      <w:numFmt w:val="bullet"/>
      <w:lvlText w:val="o"/>
      <w:lvlJc w:val="left"/>
      <w:pPr>
        <w:ind w:left="1440" w:hanging="360"/>
      </w:pPr>
      <w:rPr>
        <w:rFonts w:ascii="Courier New" w:hAnsi="Courier New" w:cs="Courier New" w:hint="default"/>
      </w:rPr>
    </w:lvl>
    <w:lvl w:ilvl="2" w:tplc="4EDA72B4">
      <w:start w:val="1"/>
      <w:numFmt w:val="bullet"/>
      <w:lvlText w:val=""/>
      <w:lvlJc w:val="left"/>
      <w:pPr>
        <w:ind w:left="2160" w:hanging="360"/>
      </w:pPr>
      <w:rPr>
        <w:rFonts w:ascii="Wingdings" w:hAnsi="Wingdings" w:hint="default"/>
      </w:rPr>
    </w:lvl>
    <w:lvl w:ilvl="3" w:tplc="01CA1F50">
      <w:start w:val="1"/>
      <w:numFmt w:val="bullet"/>
      <w:lvlText w:val=""/>
      <w:lvlJc w:val="left"/>
      <w:pPr>
        <w:ind w:left="2880" w:hanging="360"/>
      </w:pPr>
      <w:rPr>
        <w:rFonts w:ascii="Symbol" w:hAnsi="Symbol" w:hint="default"/>
      </w:rPr>
    </w:lvl>
    <w:lvl w:ilvl="4" w:tplc="87F67B98">
      <w:start w:val="1"/>
      <w:numFmt w:val="bullet"/>
      <w:lvlText w:val="o"/>
      <w:lvlJc w:val="left"/>
      <w:pPr>
        <w:ind w:left="3600" w:hanging="360"/>
      </w:pPr>
      <w:rPr>
        <w:rFonts w:ascii="Courier New" w:hAnsi="Courier New" w:cs="Courier New" w:hint="default"/>
      </w:rPr>
    </w:lvl>
    <w:lvl w:ilvl="5" w:tplc="E5824DB0">
      <w:start w:val="1"/>
      <w:numFmt w:val="bullet"/>
      <w:lvlText w:val=""/>
      <w:lvlJc w:val="left"/>
      <w:pPr>
        <w:ind w:left="4320" w:hanging="360"/>
      </w:pPr>
      <w:rPr>
        <w:rFonts w:ascii="Wingdings" w:hAnsi="Wingdings" w:hint="default"/>
      </w:rPr>
    </w:lvl>
    <w:lvl w:ilvl="6" w:tplc="F1C48350">
      <w:start w:val="1"/>
      <w:numFmt w:val="bullet"/>
      <w:lvlText w:val=""/>
      <w:lvlJc w:val="left"/>
      <w:pPr>
        <w:ind w:left="5040" w:hanging="360"/>
      </w:pPr>
      <w:rPr>
        <w:rFonts w:ascii="Symbol" w:hAnsi="Symbol" w:hint="default"/>
      </w:rPr>
    </w:lvl>
    <w:lvl w:ilvl="7" w:tplc="1902D3BC">
      <w:start w:val="1"/>
      <w:numFmt w:val="bullet"/>
      <w:lvlText w:val="o"/>
      <w:lvlJc w:val="left"/>
      <w:pPr>
        <w:ind w:left="5760" w:hanging="360"/>
      </w:pPr>
      <w:rPr>
        <w:rFonts w:ascii="Courier New" w:hAnsi="Courier New" w:cs="Courier New" w:hint="default"/>
      </w:rPr>
    </w:lvl>
    <w:lvl w:ilvl="8" w:tplc="57AE3476">
      <w:start w:val="1"/>
      <w:numFmt w:val="bullet"/>
      <w:lvlText w:val=""/>
      <w:lvlJc w:val="left"/>
      <w:pPr>
        <w:ind w:left="6480" w:hanging="360"/>
      </w:pPr>
      <w:rPr>
        <w:rFonts w:ascii="Wingdings" w:hAnsi="Wingdings" w:hint="default"/>
      </w:rPr>
    </w:lvl>
  </w:abstractNum>
  <w:num w:numId="1">
    <w:abstractNumId w:val="21"/>
  </w:num>
  <w:num w:numId="2">
    <w:abstractNumId w:val="16"/>
  </w:num>
  <w:num w:numId="3">
    <w:abstractNumId w:val="31"/>
  </w:num>
  <w:num w:numId="4">
    <w:abstractNumId w:val="19"/>
  </w:num>
  <w:num w:numId="5">
    <w:abstractNumId w:val="17"/>
  </w:num>
  <w:num w:numId="6">
    <w:abstractNumId w:val="13"/>
  </w:num>
  <w:num w:numId="7">
    <w:abstractNumId w:val="10"/>
  </w:num>
  <w:num w:numId="8">
    <w:abstractNumId w:val="9"/>
  </w:num>
  <w:num w:numId="9">
    <w:abstractNumId w:val="24"/>
  </w:num>
  <w:num w:numId="10">
    <w:abstractNumId w:val="18"/>
  </w:num>
  <w:num w:numId="11">
    <w:abstractNumId w:val="2"/>
  </w:num>
  <w:num w:numId="12">
    <w:abstractNumId w:val="8"/>
  </w:num>
  <w:num w:numId="13">
    <w:abstractNumId w:val="34"/>
  </w:num>
  <w:num w:numId="14">
    <w:abstractNumId w:val="12"/>
  </w:num>
  <w:num w:numId="15">
    <w:abstractNumId w:val="5"/>
  </w:num>
  <w:num w:numId="16">
    <w:abstractNumId w:val="22"/>
  </w:num>
  <w:num w:numId="17">
    <w:abstractNumId w:val="15"/>
  </w:num>
  <w:num w:numId="18">
    <w:abstractNumId w:val="32"/>
  </w:num>
  <w:num w:numId="19">
    <w:abstractNumId w:val="11"/>
  </w:num>
  <w:num w:numId="20">
    <w:abstractNumId w:val="30"/>
  </w:num>
  <w:num w:numId="21">
    <w:abstractNumId w:val="25"/>
  </w:num>
  <w:num w:numId="22">
    <w:abstractNumId w:val="36"/>
  </w:num>
  <w:num w:numId="23">
    <w:abstractNumId w:val="6"/>
  </w:num>
  <w:num w:numId="24">
    <w:abstractNumId w:val="4"/>
  </w:num>
  <w:num w:numId="25">
    <w:abstractNumId w:val="26"/>
  </w:num>
  <w:num w:numId="26">
    <w:abstractNumId w:val="23"/>
  </w:num>
  <w:num w:numId="27">
    <w:abstractNumId w:val="1"/>
  </w:num>
  <w:num w:numId="28">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
  </w:num>
  <w:num w:numId="30">
    <w:abstractNumId w:val="27"/>
  </w:num>
  <w:num w:numId="31">
    <w:abstractNumId w:val="28"/>
  </w:num>
  <w:num w:numId="32">
    <w:abstractNumId w:val="7"/>
  </w:num>
  <w:num w:numId="33">
    <w:abstractNumId w:val="0"/>
  </w:num>
  <w:num w:numId="34">
    <w:abstractNumId w:val="35"/>
  </w:num>
  <w:num w:numId="35">
    <w:abstractNumId w:val="14"/>
  </w:num>
  <w:num w:numId="36">
    <w:abstractNumId w:val="29"/>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914D1"/>
    <w:rsid w:val="002914D1"/>
    <w:rsid w:val="003A06DB"/>
    <w:rsid w:val="00707DC7"/>
    <w:rsid w:val="00760DBA"/>
    <w:rsid w:val="0087398B"/>
    <w:rsid w:val="00AA1309"/>
    <w:rsid w:val="00C236BC"/>
    <w:rsid w:val="00C6427B"/>
    <w:rsid w:val="00CA0D86"/>
    <w:rsid w:val="00D91562"/>
    <w:rsid w:val="00DA5158"/>
    <w:rsid w:val="00F04876"/>
    <w:rsid w:val="00FB2C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8A71EC"/>
  <w15:docId w15:val="{B13D3434-ECAE-458B-AE20-A1D8DA8C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2C15"/>
    <w:rPr>
      <w:rFonts w:ascii="Arial" w:eastAsia="Arial" w:hAnsi="Arial" w:cs="Arial"/>
    </w:rPr>
  </w:style>
  <w:style w:type="paragraph" w:styleId="berschrift1">
    <w:name w:val="heading 1"/>
    <w:basedOn w:val="Standard"/>
    <w:next w:val="Standard"/>
    <w:link w:val="berschrift1Zchn"/>
    <w:uiPriority w:val="9"/>
    <w:qFormat/>
    <w:pPr>
      <w:keepNext/>
      <w:keepLines/>
      <w:spacing w:before="480" w:after="20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b/>
      <w:bCs/>
    </w:rPr>
  </w:style>
  <w:style w:type="paragraph" w:styleId="berschrift7">
    <w:name w:val="heading 7"/>
    <w:basedOn w:val="Standard"/>
    <w:next w:val="Standard"/>
    <w:link w:val="berschrift7Zchn"/>
    <w:uiPriority w:val="9"/>
    <w:unhideWhenUsed/>
    <w:qFormat/>
    <w:pPr>
      <w:keepNext/>
      <w:keepLines/>
      <w:spacing w:before="320" w:after="200"/>
      <w:outlineLvl w:val="6"/>
    </w:pPr>
    <w:rPr>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i/>
      <w:iCs/>
    </w:rPr>
  </w:style>
  <w:style w:type="paragraph" w:styleId="berschrift9">
    <w:name w:val="heading 9"/>
    <w:basedOn w:val="Standard"/>
    <w:next w:val="Standard"/>
    <w:link w:val="berschrift9Zchn"/>
    <w:uiPriority w:val="9"/>
    <w:unhideWhenUsed/>
    <w:qFormat/>
    <w:pPr>
      <w:keepNext/>
      <w:keepLines/>
      <w:spacing w:before="320" w:after="200"/>
      <w:outlineLvl w:val="8"/>
    </w:pPr>
    <w:rPr>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style>
  <w:style w:type="paragraph" w:styleId="Listenabsatz">
    <w:name w:val="List Paragraph"/>
    <w:basedOn w:val="Standard"/>
    <w:uiPriority w:val="1"/>
    <w:qFormat/>
    <w:pPr>
      <w:ind w:left="777"/>
      <w:jc w:val="both"/>
    </w:pPr>
  </w:style>
  <w:style w:type="paragraph" w:customStyle="1" w:styleId="TableParagraph">
    <w:name w:val="Table Paragraph"/>
    <w:basedOn w:val="Standard"/>
    <w:uiPriority w:val="1"/>
    <w:qFormat/>
  </w:style>
  <w:style w:type="character" w:customStyle="1" w:styleId="fontstyle01">
    <w:name w:val="fontstyle01"/>
    <w:basedOn w:val="Absatz-Standardschriftart"/>
    <w:rPr>
      <w:rFonts w:ascii="arial-boldmt" w:hAnsi="arial-boldmt" w:hint="default"/>
      <w:b/>
      <w:bCs/>
      <w:i w:val="0"/>
      <w:iCs w:val="0"/>
      <w:color w:val="19486A"/>
      <w:sz w:val="48"/>
      <w:szCs w:val="48"/>
    </w:rPr>
  </w:style>
  <w:style w:type="character" w:customStyle="1" w:styleId="fontstyle21">
    <w:name w:val="fontstyle21"/>
    <w:basedOn w:val="Absatz-Standardschriftart"/>
    <w:rPr>
      <w:rFonts w:ascii="arial-boldmt" w:hAnsi="arial-boldmt" w:hint="default"/>
      <w:b/>
      <w:bCs/>
      <w:i w:val="0"/>
      <w:iCs w:val="0"/>
      <w:color w:val="000000"/>
      <w:sz w:val="20"/>
      <w:szCs w:val="20"/>
    </w:rPr>
  </w:style>
  <w:style w:type="character" w:customStyle="1" w:styleId="TextkrperZchn">
    <w:name w:val="Textkörper Zchn"/>
    <w:basedOn w:val="Absatz-Standardschriftart"/>
    <w:link w:val="Textkrper"/>
    <w:uiPriority w:val="1"/>
    <w:rPr>
      <w:rFonts w:ascii="Arial" w:eastAsia="Arial" w:hAnsi="Arial" w:cs="Arial"/>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Arial" w:hAnsi="Arial" w:cs="Arial"/>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2608</Words>
  <Characters>16435</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Randolph Galla</cp:lastModifiedBy>
  <cp:revision>4</cp:revision>
  <dcterms:created xsi:type="dcterms:W3CDTF">2021-02-05T16:18:00Z</dcterms:created>
  <dcterms:modified xsi:type="dcterms:W3CDTF">2021-02-09T16:26:00Z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LastSaved">
    <vt:filetime>2020-12-09T00:00:00Z</vt:filetime>
  </property>
</Properties>
</file>