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76" w:lineRule="auto"/>
        <w:tabs>
          <w:tab w:val="left" w:pos="3220" w:leader="none"/>
        </w:tabs>
        <w:rPr>
          <w:rFonts w:ascii="Arial" w:hAnsi="Arial" w:eastAsia="Arial" w:cs="Arial"/>
          <w:color w:val="002060"/>
          <w:sz w:val="28"/>
          <w:szCs w:val="28"/>
        </w:r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  <w:r>
        <w:rPr>
          <w:rFonts w:ascii="Arial" w:hAnsi="Arial"/>
          <w:b/>
          <w:bCs/>
          <w:color w:val="002060"/>
          <w:sz w:val="28"/>
          <w:szCs w:val="28"/>
        </w:rPr>
        <w:t xml:space="preserve">Fall 11a</w:t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 w:eastAsia="Arial" w:cs="Arial"/>
          <w:color w:val="002060"/>
          <w:sz w:val="28"/>
          <w:szCs w:val="28"/>
        </w:rPr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A beauftragt Maler M, die Wohnung des A gegen Zahlung von 1.000</w:t>
      </w:r>
      <w:r>
        <w:rPr>
          <w:rFonts w:ascii="Arial" w:hAnsi="Arial"/>
          <w:color w:val="002060"/>
          <w:sz w:val="28"/>
          <w:szCs w:val="28"/>
        </w:rPr>
        <w:t xml:space="preserve"> € </w:t>
      </w:r>
      <w:r>
        <w:rPr>
          <w:rFonts w:ascii="Arial" w:hAnsi="Arial"/>
          <w:color w:val="002060"/>
          <w:sz w:val="28"/>
          <w:szCs w:val="28"/>
        </w:rPr>
        <w:t xml:space="preserve">zu streichen. M macht sich munter ans Werk. Nachdem er das erste Zimmer bereits komplett gestrichen hat, bemerkt A, dass M es unterlassen hat, die Teppichb</w:t>
      </w:r>
      <w:r>
        <w:rPr>
          <w:rFonts w:ascii="Arial" w:hAnsi="Arial"/>
          <w:color w:val="002060"/>
          <w:sz w:val="28"/>
          <w:szCs w:val="28"/>
        </w:rPr>
        <w:t xml:space="preserve">ö</w:t>
      </w:r>
      <w:r>
        <w:rPr>
          <w:rFonts w:ascii="Arial" w:hAnsi="Arial"/>
          <w:color w:val="002060"/>
          <w:sz w:val="28"/>
          <w:szCs w:val="28"/>
        </w:rPr>
        <w:t xml:space="preserve">den durch Folie zu </w:t>
      </w:r>
      <w:r>
        <w:rPr>
          <w:rFonts w:ascii="Arial" w:hAnsi="Arial"/>
          <w:color w:val="002060"/>
          <w:sz w:val="28"/>
          <w:szCs w:val="28"/>
        </w:rPr>
        <w:t xml:space="preserve">sch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tzen. Dementsprechend finden sich 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berall Farbkleckse und Fu</w:t>
      </w:r>
      <w:r>
        <w:rPr>
          <w:rFonts w:ascii="Arial" w:hAnsi="Arial"/>
          <w:color w:val="002060"/>
          <w:sz w:val="28"/>
          <w:szCs w:val="28"/>
        </w:rPr>
        <w:t xml:space="preserve">ß</w:t>
      </w:r>
      <w:r>
        <w:rPr>
          <w:rFonts w:ascii="Arial" w:hAnsi="Arial"/>
          <w:color w:val="002060"/>
          <w:sz w:val="28"/>
          <w:szCs w:val="28"/>
        </w:rPr>
        <w:t xml:space="preserve">abdr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cke des M darauf. A ist entsprechend ungehalten und verlangt mit Nachdruck, dass M am n</w:t>
      </w:r>
      <w:r>
        <w:rPr>
          <w:rFonts w:ascii="Arial" w:hAnsi="Arial"/>
          <w:color w:val="002060"/>
          <w:sz w:val="28"/>
          <w:szCs w:val="28"/>
        </w:rPr>
        <w:t xml:space="preserve">ä</w:t>
      </w:r>
      <w:r>
        <w:rPr>
          <w:rFonts w:ascii="Arial" w:hAnsi="Arial"/>
          <w:color w:val="002060"/>
          <w:sz w:val="28"/>
          <w:szCs w:val="28"/>
        </w:rPr>
        <w:t xml:space="preserve">chsten Tag doch gef</w:t>
      </w:r>
      <w:r>
        <w:rPr>
          <w:rFonts w:ascii="Arial" w:hAnsi="Arial"/>
          <w:color w:val="002060"/>
          <w:sz w:val="28"/>
          <w:szCs w:val="28"/>
        </w:rPr>
        <w:t xml:space="preserve">ä</w:t>
      </w:r>
      <w:r>
        <w:rPr>
          <w:rFonts w:ascii="Arial" w:hAnsi="Arial"/>
          <w:color w:val="002060"/>
          <w:sz w:val="28"/>
          <w:szCs w:val="28"/>
        </w:rPr>
        <w:t xml:space="preserve">lligst Abdeckfolie verwenden solle. Z</w:t>
      </w:r>
      <w:r>
        <w:rPr>
          <w:rFonts w:ascii="Arial" w:hAnsi="Arial"/>
          <w:color w:val="002060"/>
          <w:sz w:val="28"/>
          <w:szCs w:val="28"/>
        </w:rPr>
        <w:t xml:space="preserve">ä</w:t>
      </w:r>
      <w:r>
        <w:rPr>
          <w:rFonts w:ascii="Arial" w:hAnsi="Arial"/>
          <w:color w:val="002060"/>
          <w:sz w:val="28"/>
          <w:szCs w:val="28"/>
        </w:rPr>
        <w:t xml:space="preserve">hneknirschend und unter hohem Zeitaufwan</w:t>
      </w:r>
      <w:r>
        <w:rPr>
          <w:rFonts w:ascii="Arial" w:hAnsi="Arial"/>
          <w:color w:val="002060"/>
          <w:sz w:val="28"/>
          <w:szCs w:val="28"/>
        </w:rPr>
        <w:t xml:space="preserve">d gelingt es A, noch am selben Abend fast alle Flecken zu entfernen. Als A am n</w:t>
      </w:r>
      <w:r>
        <w:rPr>
          <w:rFonts w:ascii="Arial" w:hAnsi="Arial"/>
          <w:color w:val="002060"/>
          <w:sz w:val="28"/>
          <w:szCs w:val="28"/>
        </w:rPr>
        <w:t xml:space="preserve">ä</w:t>
      </w:r>
      <w:r>
        <w:rPr>
          <w:rFonts w:ascii="Arial" w:hAnsi="Arial"/>
          <w:color w:val="002060"/>
          <w:sz w:val="28"/>
          <w:szCs w:val="28"/>
        </w:rPr>
        <w:t xml:space="preserve">chsten Tag nach Hause kommt, hat M bereits das n</w:t>
      </w:r>
      <w:r>
        <w:rPr>
          <w:rFonts w:ascii="Arial" w:hAnsi="Arial"/>
          <w:color w:val="002060"/>
          <w:sz w:val="28"/>
          <w:szCs w:val="28"/>
        </w:rPr>
        <w:t xml:space="preserve">ä</w:t>
      </w:r>
      <w:r>
        <w:rPr>
          <w:rFonts w:ascii="Arial" w:hAnsi="Arial"/>
          <w:color w:val="002060"/>
          <w:sz w:val="28"/>
          <w:szCs w:val="28"/>
        </w:rPr>
        <w:t xml:space="preserve">chste Zimmer fertig. Allerdings befindet sich die Farbe wiederum nicht nur auf den W</w:t>
      </w:r>
      <w:r>
        <w:rPr>
          <w:rFonts w:ascii="Arial" w:hAnsi="Arial"/>
          <w:color w:val="002060"/>
          <w:sz w:val="28"/>
          <w:szCs w:val="28"/>
        </w:rPr>
        <w:t xml:space="preserve">ä</w:t>
      </w:r>
      <w:r>
        <w:rPr>
          <w:rFonts w:ascii="Arial" w:hAnsi="Arial"/>
          <w:color w:val="002060"/>
          <w:sz w:val="28"/>
          <w:szCs w:val="28"/>
        </w:rPr>
        <w:t xml:space="preserve">nden. Nun hat A genug. Er teilt dem M mit,</w:t>
      </w:r>
      <w:r>
        <w:rPr>
          <w:rFonts w:ascii="Arial" w:hAnsi="Arial"/>
          <w:color w:val="002060"/>
          <w:sz w:val="28"/>
          <w:szCs w:val="28"/>
        </w:rPr>
        <w:t xml:space="preserve"> er solle </w:t>
      </w:r>
      <w:r>
        <w:rPr>
          <w:rFonts w:ascii="Arial" w:hAnsi="Arial"/>
          <w:color w:val="002060"/>
          <w:sz w:val="28"/>
          <w:szCs w:val="28"/>
        </w:rPr>
        <w:t xml:space="preserve">„</w:t>
      </w:r>
      <w:r>
        <w:rPr>
          <w:rFonts w:ascii="Arial" w:hAnsi="Arial"/>
          <w:color w:val="002060"/>
          <w:sz w:val="28"/>
          <w:szCs w:val="28"/>
        </w:rPr>
        <w:t xml:space="preserve">dahin gehen, wo der Pfeffer w</w:t>
      </w:r>
      <w:r>
        <w:rPr>
          <w:rFonts w:ascii="Arial" w:hAnsi="Arial"/>
          <w:color w:val="002060"/>
          <w:sz w:val="28"/>
          <w:szCs w:val="28"/>
        </w:rPr>
        <w:t xml:space="preserve">ä</w:t>
      </w:r>
      <w:r>
        <w:rPr>
          <w:rFonts w:ascii="Arial" w:hAnsi="Arial"/>
          <w:color w:val="002060"/>
          <w:sz w:val="28"/>
          <w:szCs w:val="28"/>
        </w:rPr>
        <w:t xml:space="preserve">chst</w:t>
      </w:r>
      <w:r>
        <w:rPr>
          <w:rFonts w:ascii="Arial" w:hAnsi="Arial"/>
          <w:color w:val="002060"/>
          <w:sz w:val="28"/>
          <w:szCs w:val="28"/>
        </w:rPr>
        <w:t xml:space="preserve">“ </w:t>
      </w:r>
      <w:r>
        <w:rPr>
          <w:rFonts w:ascii="Arial" w:hAnsi="Arial"/>
          <w:color w:val="002060"/>
          <w:sz w:val="28"/>
          <w:szCs w:val="28"/>
        </w:rPr>
        <w:t xml:space="preserve">und auch </w:t>
      </w:r>
      <w:r>
        <w:rPr>
          <w:rFonts w:ascii="Arial" w:hAnsi="Arial"/>
          <w:color w:val="002060"/>
          <w:sz w:val="28"/>
          <w:szCs w:val="28"/>
        </w:rPr>
        <w:t xml:space="preserve">„</w:t>
      </w:r>
      <w:r>
        <w:rPr>
          <w:rFonts w:ascii="Arial" w:hAnsi="Arial"/>
          <w:color w:val="002060"/>
          <w:sz w:val="28"/>
          <w:szCs w:val="28"/>
        </w:rPr>
        <w:t xml:space="preserve">nicht mehr auftauchen</w:t>
      </w:r>
      <w:r>
        <w:rPr>
          <w:rFonts w:ascii="Arial" w:hAnsi="Arial"/>
          <w:color w:val="002060"/>
          <w:sz w:val="28"/>
          <w:szCs w:val="28"/>
        </w:rPr>
        <w:t xml:space="preserve">“</w:t>
      </w:r>
      <w:r>
        <w:rPr>
          <w:rFonts w:ascii="Arial" w:hAnsi="Arial"/>
          <w:color w:val="002060"/>
          <w:sz w:val="28"/>
          <w:szCs w:val="28"/>
        </w:rPr>
        <w:t xml:space="preserve">. Zerknirscht macht sich M von dannen.</w:t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 w:eastAsia="Arial" w:cs="Arial"/>
          <w:color w:val="002060"/>
          <w:sz w:val="28"/>
          <w:szCs w:val="28"/>
        </w:rPr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b/>
          <w:bCs/>
          <w:color w:val="002060"/>
          <w:sz w:val="28"/>
          <w:szCs w:val="28"/>
        </w:rPr>
      </w:pPr>
      <w:r>
        <w:rPr>
          <w:rFonts w:ascii="Arial" w:hAnsi="Arial"/>
          <w:b/>
          <w:bCs/>
          <w:color w:val="002060"/>
          <w:sz w:val="28"/>
          <w:szCs w:val="28"/>
        </w:rPr>
        <w:t xml:space="preserve">M fragt, ob er von A Zahlung der vereinbarten 1.000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 €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, hilfsweise aber wenigstens 400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 € 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verlangen kann, was auch dem Wert seiner 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bisher erbrachten Arbeit entspricht.</w:t>
      </w:r>
      <w:r>
        <w:rPr>
          <w:rFonts w:ascii="Arial" w:hAnsi="Arial" w:eastAsia="Arial" w:cs="Arial"/>
          <w:b/>
          <w:bCs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b/>
          <w:bCs/>
          <w:color w:val="002060"/>
          <w:sz w:val="28"/>
          <w:szCs w:val="28"/>
        </w:rPr>
      </w:pPr>
      <w:r>
        <w:rPr>
          <w:rFonts w:ascii="Arial" w:hAnsi="Arial" w:eastAsia="Arial" w:cs="Arial"/>
          <w:b/>
          <w:bCs/>
          <w:color w:val="002060"/>
          <w:sz w:val="28"/>
          <w:szCs w:val="28"/>
        </w:rPr>
      </w:r>
      <w:r>
        <w:rPr>
          <w:rFonts w:ascii="Arial" w:hAnsi="Arial" w:eastAsia="Arial" w:cs="Arial"/>
          <w:b/>
          <w:bCs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b/>
          <w:bCs/>
          <w:color w:val="002060"/>
          <w:sz w:val="28"/>
          <w:szCs w:val="28"/>
        </w:rPr>
      </w:pPr>
      <w:r>
        <w:rPr>
          <w:rFonts w:ascii="Arial" w:hAnsi="Arial" w:eastAsia="Arial" w:cs="Arial"/>
          <w:b/>
          <w:bCs/>
          <w:color w:val="002060"/>
          <w:sz w:val="28"/>
          <w:szCs w:val="28"/>
        </w:rPr>
      </w:r>
      <w:r>
        <w:rPr>
          <w:rFonts w:ascii="Arial" w:hAnsi="Arial" w:eastAsia="Arial" w:cs="Arial"/>
          <w:b/>
          <w:bCs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</w:pPr>
      <w:r>
        <w:rPr>
          <w:rFonts w:ascii="Arial" w:hAnsi="Arial"/>
          <w:i/>
          <w:iCs/>
          <w:color w:val="002060"/>
          <w:sz w:val="28"/>
          <w:szCs w:val="28"/>
        </w:rPr>
        <w:t xml:space="preserve">Anmerkung: Eventuelle Anspr</w:t>
      </w:r>
      <w:r>
        <w:rPr>
          <w:rFonts w:ascii="Arial" w:hAnsi="Arial"/>
          <w:i/>
          <w:iCs/>
          <w:color w:val="002060"/>
          <w:sz w:val="28"/>
          <w:szCs w:val="28"/>
        </w:rPr>
        <w:t xml:space="preserve">ü</w:t>
      </w:r>
      <w:r>
        <w:rPr>
          <w:rFonts w:ascii="Arial" w:hAnsi="Arial"/>
          <w:i/>
          <w:iCs/>
          <w:color w:val="002060"/>
          <w:sz w:val="28"/>
          <w:szCs w:val="28"/>
        </w:rPr>
        <w:t xml:space="preserve">che des A sind nicht zu pr</w:t>
      </w:r>
      <w:r>
        <w:rPr>
          <w:rFonts w:ascii="Arial" w:hAnsi="Arial"/>
          <w:i/>
          <w:iCs/>
          <w:color w:val="002060"/>
          <w:sz w:val="28"/>
          <w:szCs w:val="28"/>
        </w:rPr>
        <w:t xml:space="preserve">ü</w:t>
      </w:r>
      <w:r>
        <w:rPr>
          <w:rFonts w:ascii="Arial" w:hAnsi="Arial"/>
          <w:i/>
          <w:iCs/>
          <w:color w:val="002060"/>
          <w:sz w:val="28"/>
          <w:szCs w:val="28"/>
        </w:rPr>
        <w:t xml:space="preserve">fen.</w:t>
      </w:r>
      <w:r>
        <w:rPr>
          <w:rFonts w:ascii="Arial Unicode MS" w:hAnsi="Arial Unicode MS" w:eastAsia="Arial Unicode MS" w:cs="Arial Unicode MS"/>
          <w:color w:val="002060"/>
          <w:sz w:val="28"/>
          <w:szCs w:val="28"/>
        </w:rPr>
        <w:br w:type="page" w:clear="all"/>
      </w:r>
      <w:r/>
    </w:p>
    <w:p>
      <w:pPr>
        <w:jc w:val="center"/>
        <w:spacing w:line="276" w:lineRule="auto"/>
        <w:tabs>
          <w:tab w:val="left" w:pos="851" w:leader="none"/>
        </w:tabs>
        <w:rPr>
          <w:rFonts w:ascii="Arial" w:hAnsi="Arial" w:eastAsia="Arial" w:cs="Arial"/>
          <w:b/>
          <w:bCs/>
          <w:color w:val="002060"/>
          <w:sz w:val="28"/>
          <w:szCs w:val="28"/>
        </w:r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  <w:r>
        <w:rPr>
          <w:rFonts w:ascii="Arial" w:hAnsi="Arial"/>
          <w:b/>
          <w:bCs/>
          <w:color w:val="002060"/>
          <w:sz w:val="28"/>
          <w:szCs w:val="28"/>
        </w:rPr>
        <w:t xml:space="preserve">L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ö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sungsskizze</w:t>
      </w:r>
      <w:r>
        <w:rPr>
          <w:rFonts w:ascii="Arial" w:hAnsi="Arial" w:eastAsia="Arial" w:cs="Arial"/>
          <w:b/>
          <w:bCs/>
          <w:color w:val="002060"/>
          <w:sz w:val="28"/>
          <w:szCs w:val="28"/>
        </w:rPr>
      </w:r>
    </w:p>
    <w:p>
      <w:pPr>
        <w:pStyle w:val="758"/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b/>
          <w:bCs/>
          <w:color w:val="002060"/>
          <w:sz w:val="28"/>
          <w:szCs w:val="28"/>
        </w:rPr>
      </w:pPr>
      <w:r>
        <w:rPr>
          <w:rFonts w:ascii="Arial" w:hAnsi="Arial" w:eastAsia="Arial" w:cs="Arial"/>
          <w:b/>
          <w:bCs/>
          <w:color w:val="002060"/>
          <w:sz w:val="28"/>
          <w:szCs w:val="28"/>
        </w:rPr>
      </w:r>
      <w:r>
        <w:rPr>
          <w:rFonts w:ascii="Arial" w:hAnsi="Arial" w:eastAsia="Arial" w:cs="Arial"/>
          <w:b/>
          <w:bCs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b/>
          <w:bCs/>
          <w:color w:val="002060"/>
          <w:sz w:val="28"/>
          <w:szCs w:val="28"/>
        </w:rPr>
      </w:pPr>
      <w:r>
        <w:rPr>
          <w:rFonts w:ascii="Arial" w:hAnsi="Arial"/>
          <w:b/>
          <w:bCs/>
          <w:color w:val="002060"/>
          <w:sz w:val="28"/>
          <w:szCs w:val="28"/>
        </w:rPr>
        <w:t xml:space="preserve">A. Anspruch des M auf Zahlung von 1000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 €</w:t>
      </w:r>
      <w:r>
        <w:rPr>
          <w:rFonts w:ascii="Arial" w:hAnsi="Arial" w:eastAsia="Arial" w:cs="Arial"/>
          <w:b/>
          <w:bCs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M k</w:t>
      </w:r>
      <w:r>
        <w:rPr>
          <w:rFonts w:ascii="Arial" w:hAnsi="Arial"/>
          <w:color w:val="002060"/>
          <w:sz w:val="28"/>
          <w:szCs w:val="28"/>
        </w:rPr>
        <w:t xml:space="preserve">ö</w:t>
      </w:r>
      <w:r>
        <w:rPr>
          <w:rFonts w:ascii="Arial" w:hAnsi="Arial"/>
          <w:color w:val="002060"/>
          <w:sz w:val="28"/>
          <w:szCs w:val="28"/>
        </w:rPr>
        <w:t xml:space="preserve">nnte gegen A einen Anspruch auf Zahlung von 1000</w:t>
      </w:r>
      <w:r>
        <w:rPr>
          <w:rFonts w:ascii="Arial" w:hAnsi="Arial"/>
          <w:color w:val="002060"/>
          <w:sz w:val="28"/>
          <w:szCs w:val="28"/>
        </w:rPr>
        <w:t xml:space="preserve"> € </w:t>
      </w:r>
      <w:r>
        <w:rPr>
          <w:rFonts w:ascii="Arial" w:hAnsi="Arial"/>
          <w:color w:val="002060"/>
          <w:sz w:val="28"/>
          <w:szCs w:val="28"/>
        </w:rPr>
        <w:t xml:space="preserve">gem. </w:t>
      </w:r>
      <w:r>
        <w:rPr>
          <w:rFonts w:ascii="Arial" w:hAnsi="Arial"/>
          <w:color w:val="002060"/>
          <w:sz w:val="28"/>
          <w:szCs w:val="28"/>
        </w:rPr>
        <w:t xml:space="preserve">§ </w:t>
      </w:r>
      <w:r>
        <w:rPr>
          <w:rFonts w:ascii="Arial" w:hAnsi="Arial"/>
          <w:color w:val="002060"/>
          <w:sz w:val="28"/>
          <w:szCs w:val="28"/>
        </w:rPr>
        <w:t xml:space="preserve">631 </w:t>
      </w:r>
      <w:r>
        <w:rPr>
          <w:rFonts w:ascii="Arial" w:hAnsi="Arial"/>
          <w:color w:val="002060"/>
          <w:sz w:val="28"/>
          <w:szCs w:val="28"/>
        </w:rPr>
        <w:t xml:space="preserve">Abs. 1</w:t>
      </w:r>
      <w:r>
        <w:rPr>
          <w:rFonts w:ascii="Arial" w:hAnsi="Arial"/>
          <w:color w:val="002060"/>
          <w:sz w:val="28"/>
          <w:szCs w:val="28"/>
        </w:rPr>
        <w:t xml:space="preserve"> 2. Hs. BGB haben.</w:t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 w:eastAsia="Arial" w:cs="Arial"/>
          <w:color w:val="002060"/>
          <w:sz w:val="28"/>
          <w:szCs w:val="28"/>
        </w:rPr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b/>
          <w:bCs/>
          <w:color w:val="002060"/>
          <w:sz w:val="28"/>
          <w:szCs w:val="28"/>
        </w:rPr>
      </w:pPr>
      <w:r>
        <w:rPr>
          <w:rFonts w:ascii="Arial" w:hAnsi="Arial"/>
          <w:b/>
          <w:bCs/>
          <w:color w:val="002060"/>
          <w:sz w:val="28"/>
          <w:szCs w:val="28"/>
        </w:rPr>
        <w:t xml:space="preserve">I. 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Anspruch entstanden</w:t>
      </w:r>
      <w:r>
        <w:rPr>
          <w:rFonts w:ascii="Arial" w:hAnsi="Arial" w:eastAsia="Arial" w:cs="Arial"/>
          <w:b/>
          <w:bCs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M und A haben sich darauf geeinigt, dass M für den A Malerarbeiten erbringen soll. M schuldet insofern den Erfolg ordnungsgemäßer Malerarbeit. Mithin</w:t>
      </w:r>
      <w:r>
        <w:rPr>
          <w:rFonts w:ascii="Arial" w:hAnsi="Arial"/>
          <w:color w:val="002060"/>
          <w:sz w:val="28"/>
          <w:szCs w:val="28"/>
        </w:rPr>
        <w:t xml:space="preserve"> haben</w:t>
      </w:r>
      <w:r>
        <w:rPr>
          <w:rFonts w:ascii="Arial" w:hAnsi="Arial"/>
          <w:color w:val="002060"/>
          <w:sz w:val="28"/>
          <w:szCs w:val="28"/>
        </w:rPr>
        <w:t xml:space="preserve"> M und A</w:t>
      </w:r>
      <w:r>
        <w:rPr>
          <w:rFonts w:ascii="Arial" w:hAnsi="Arial"/>
          <w:color w:val="002060"/>
          <w:sz w:val="28"/>
          <w:szCs w:val="28"/>
        </w:rPr>
        <w:t xml:space="preserve"> einen Werkvertrag gem. </w:t>
      </w:r>
      <w:r>
        <w:rPr>
          <w:rFonts w:ascii="Arial" w:hAnsi="Arial"/>
          <w:color w:val="002060"/>
          <w:sz w:val="28"/>
          <w:szCs w:val="28"/>
        </w:rPr>
        <w:t xml:space="preserve">§ </w:t>
      </w:r>
      <w:r>
        <w:rPr>
          <w:rFonts w:ascii="Arial" w:hAnsi="Arial"/>
          <w:color w:val="002060"/>
          <w:sz w:val="28"/>
          <w:szCs w:val="28"/>
        </w:rPr>
        <w:t xml:space="preserve">631 BGB geschlossen</w:t>
      </w:r>
      <w:r>
        <w:rPr>
          <w:rFonts w:ascii="Arial" w:hAnsi="Arial"/>
          <w:color w:val="002060"/>
          <w:sz w:val="28"/>
          <w:szCs w:val="28"/>
        </w:rPr>
        <w:t xml:space="preserve">. D</w:t>
      </w:r>
      <w:r>
        <w:rPr>
          <w:rFonts w:ascii="Arial" w:hAnsi="Arial"/>
          <w:color w:val="002060"/>
          <w:sz w:val="28"/>
          <w:szCs w:val="28"/>
        </w:rPr>
        <w:t xml:space="preserve">er Anspruch ist demnach entstanden.</w:t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 w:eastAsia="Arial" w:cs="Arial"/>
          <w:color w:val="002060"/>
          <w:sz w:val="28"/>
          <w:szCs w:val="28"/>
        </w:rPr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b/>
          <w:bCs/>
          <w:color w:val="002060"/>
          <w:sz w:val="28"/>
          <w:szCs w:val="28"/>
        </w:rPr>
      </w:pPr>
      <w:r>
        <w:rPr>
          <w:rFonts w:ascii="Arial" w:hAnsi="Arial"/>
          <w:b/>
          <w:bCs/>
          <w:color w:val="002060"/>
          <w:sz w:val="28"/>
          <w:szCs w:val="28"/>
        </w:rPr>
        <w:t xml:space="preserve">II. Anspruch untergegangen</w:t>
      </w:r>
      <w:r>
        <w:rPr>
          <w:rFonts w:ascii="Arial" w:hAnsi="Arial" w:eastAsia="Arial" w:cs="Arial"/>
          <w:b/>
          <w:bCs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Möglicherweise ist der Anspruch nach § 346 Abs. 1 BGB untergegangen.</w:t>
      </w:r>
      <w:r>
        <w:rPr>
          <w:rFonts w:ascii="Arial" w:hAnsi="Arial" w:eastAsia="Arial" w:cs="Arial"/>
          <w:color w:val="002060"/>
          <w:sz w:val="28"/>
          <w:szCs w:val="28"/>
        </w:rPr>
        <w:t xml:space="preserve"> </w:t>
      </w:r>
      <w:r>
        <w:rPr>
          <w:rFonts w:ascii="Arial" w:hAnsi="Arial"/>
          <w:color w:val="002060"/>
          <w:sz w:val="28"/>
          <w:szCs w:val="28"/>
        </w:rPr>
        <w:t xml:space="preserve">Dazu m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sste A wirksam vom Vertrag zur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ckgetreten sein.</w:t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 w:eastAsia="Arial" w:cs="Arial"/>
          <w:color w:val="002060"/>
          <w:sz w:val="28"/>
          <w:szCs w:val="28"/>
        </w:rPr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b/>
          <w:bCs/>
          <w:color w:val="002060"/>
          <w:sz w:val="28"/>
          <w:szCs w:val="28"/>
        </w:rPr>
      </w:pPr>
      <w:r>
        <w:rPr>
          <w:rFonts w:ascii="Arial" w:hAnsi="Arial"/>
          <w:b/>
          <w:bCs/>
          <w:color w:val="002060"/>
          <w:sz w:val="28"/>
          <w:szCs w:val="28"/>
        </w:rPr>
        <w:t xml:space="preserve">1. R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ü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cktrittsgrund</w:t>
      </w:r>
      <w:r>
        <w:rPr>
          <w:rFonts w:ascii="Arial" w:hAnsi="Arial" w:eastAsia="Arial" w:cs="Arial"/>
          <w:b/>
          <w:bCs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Es m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sste ein R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cktrittsgrund vorliegen. Ein vertraglich vereinbartes R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cktrittsrecht des A ist nicht ersichtlich, sodass nur ein gesetzliches, hier jenes aus </w:t>
      </w:r>
      <w:r>
        <w:rPr>
          <w:rFonts w:ascii="Arial" w:hAnsi="Arial"/>
          <w:color w:val="002060"/>
          <w:sz w:val="28"/>
          <w:szCs w:val="28"/>
        </w:rPr>
        <w:t xml:space="preserve">§ </w:t>
      </w:r>
      <w:r>
        <w:rPr>
          <w:rFonts w:ascii="Arial" w:hAnsi="Arial"/>
          <w:color w:val="002060"/>
          <w:sz w:val="28"/>
          <w:szCs w:val="28"/>
        </w:rPr>
        <w:t xml:space="preserve">324 BGB, in Betracht kommt.</w:t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 w:eastAsia="Arial" w:cs="Arial"/>
          <w:color w:val="002060"/>
          <w:sz w:val="28"/>
          <w:szCs w:val="28"/>
        </w:rPr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b/>
          <w:bCs/>
          <w:color w:val="002060"/>
          <w:sz w:val="28"/>
          <w:szCs w:val="28"/>
        </w:rPr>
      </w:pPr>
      <w:r>
        <w:rPr>
          <w:rFonts w:ascii="Arial" w:hAnsi="Arial"/>
          <w:b/>
          <w:bCs/>
          <w:color w:val="002060"/>
          <w:sz w:val="28"/>
          <w:szCs w:val="28"/>
        </w:rPr>
        <w:t xml:space="preserve">a) Gegenseitiger Vertrag</w:t>
      </w:r>
      <w:r>
        <w:rPr>
          <w:rFonts w:ascii="Arial" w:hAnsi="Arial" w:eastAsia="Arial" w:cs="Arial"/>
          <w:b/>
          <w:bCs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Der Werkvertrag, den A und M geschlossen haben, ist ein gegenseitiger Vertrag im Sinne dieser Vorschrift.</w:t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 w:eastAsia="Arial" w:cs="Arial"/>
          <w:color w:val="002060"/>
          <w:sz w:val="28"/>
          <w:szCs w:val="28"/>
        </w:rPr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b/>
          <w:bCs/>
          <w:color w:val="002060"/>
          <w:sz w:val="28"/>
          <w:szCs w:val="28"/>
        </w:rPr>
      </w:pPr>
      <w:r>
        <w:rPr>
          <w:rFonts w:ascii="Arial" w:hAnsi="Arial"/>
          <w:b/>
          <w:bCs/>
          <w:color w:val="002060"/>
          <w:sz w:val="28"/>
          <w:szCs w:val="28"/>
        </w:rPr>
        <w:t xml:space="preserve">b) Ver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letzung einer nicht leistungsbezogenen Pflicht</w:t>
      </w:r>
      <w:r>
        <w:rPr>
          <w:rFonts w:ascii="Arial" w:hAnsi="Arial" w:eastAsia="Arial" w:cs="Arial"/>
          <w:b/>
          <w:bCs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M m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sste eine Pflicht aus </w:t>
      </w:r>
      <w:r>
        <w:rPr>
          <w:rFonts w:ascii="Arial" w:hAnsi="Arial"/>
          <w:color w:val="002060"/>
          <w:sz w:val="28"/>
          <w:szCs w:val="28"/>
        </w:rPr>
        <w:t xml:space="preserve">§ </w:t>
      </w:r>
      <w:r>
        <w:rPr>
          <w:rFonts w:ascii="Arial" w:hAnsi="Arial"/>
          <w:color w:val="002060"/>
          <w:sz w:val="28"/>
          <w:szCs w:val="28"/>
        </w:rPr>
        <w:t xml:space="preserve">241 </w:t>
      </w:r>
      <w:r>
        <w:rPr>
          <w:rFonts w:ascii="Arial" w:hAnsi="Arial"/>
          <w:color w:val="002060"/>
          <w:sz w:val="28"/>
          <w:szCs w:val="28"/>
        </w:rPr>
        <w:t xml:space="preserve">Abs. 2</w:t>
      </w:r>
      <w:r>
        <w:rPr>
          <w:rFonts w:ascii="Arial" w:hAnsi="Arial"/>
          <w:color w:val="002060"/>
          <w:sz w:val="28"/>
          <w:szCs w:val="28"/>
        </w:rPr>
        <w:t xml:space="preserve"> BGB verletzt haben. Diese Vorschrift normiert den Schutz von sonstigen Rechten, Rechtsg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tern oder Interessen der anderen Partei, meint also Verhaltens-, Schutz- und R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cksichtnahmepflichten und betrifft damit nicht die Hauptleistungspflichten.</w:t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Vorliegend hat M seine Hauptleistungspflicht (das Anstreichen der einzelnen Zimmer) an sich ordnungsgem</w:t>
      </w:r>
      <w:r>
        <w:rPr>
          <w:rFonts w:ascii="Arial" w:hAnsi="Arial"/>
          <w:color w:val="002060"/>
          <w:sz w:val="28"/>
          <w:szCs w:val="28"/>
        </w:rPr>
        <w:t xml:space="preserve">äß </w:t>
      </w:r>
      <w:r>
        <w:rPr>
          <w:rFonts w:ascii="Arial" w:hAnsi="Arial"/>
          <w:color w:val="002060"/>
          <w:sz w:val="28"/>
          <w:szCs w:val="28"/>
        </w:rPr>
        <w:t xml:space="preserve">erledigt. Allerdings hat er bei der Arbeit wiederholt die Teppiche des A</w:t>
      </w:r>
      <w:r>
        <w:rPr>
          <w:rFonts w:ascii="Arial" w:hAnsi="Arial"/>
          <w:color w:val="002060"/>
          <w:sz w:val="28"/>
          <w:szCs w:val="28"/>
        </w:rPr>
        <w:t xml:space="preserve"> v</w:t>
      </w:r>
      <w:r>
        <w:rPr>
          <w:rFonts w:ascii="Arial" w:hAnsi="Arial"/>
          <w:color w:val="002060"/>
          <w:sz w:val="28"/>
          <w:szCs w:val="28"/>
        </w:rPr>
        <w:t xml:space="preserve">erschmutzt</w:t>
      </w:r>
      <w:r>
        <w:rPr>
          <w:rFonts w:ascii="Arial" w:hAnsi="Arial"/>
          <w:color w:val="002060"/>
          <w:sz w:val="28"/>
          <w:szCs w:val="28"/>
        </w:rPr>
        <w:t xml:space="preserve"> (d. h. die Nutzung von dessen Eigentum beeinträchtigt)</w:t>
      </w:r>
      <w:r>
        <w:rPr>
          <w:rFonts w:ascii="Arial" w:hAnsi="Arial"/>
          <w:color w:val="002060"/>
          <w:sz w:val="28"/>
          <w:szCs w:val="28"/>
        </w:rPr>
        <w:t xml:space="preserve"> und somit eine Pflicht aus </w:t>
      </w:r>
      <w:r>
        <w:rPr>
          <w:rFonts w:ascii="Arial" w:hAnsi="Arial"/>
          <w:color w:val="002060"/>
          <w:sz w:val="28"/>
          <w:szCs w:val="28"/>
        </w:rPr>
        <w:t xml:space="preserve">§ </w:t>
      </w:r>
      <w:r>
        <w:rPr>
          <w:rFonts w:ascii="Arial" w:hAnsi="Arial"/>
          <w:color w:val="002060"/>
          <w:sz w:val="28"/>
          <w:szCs w:val="28"/>
        </w:rPr>
        <w:t xml:space="preserve">241 </w:t>
      </w:r>
      <w:r>
        <w:rPr>
          <w:rFonts w:ascii="Arial" w:hAnsi="Arial"/>
          <w:color w:val="002060"/>
          <w:sz w:val="28"/>
          <w:szCs w:val="28"/>
        </w:rPr>
        <w:t xml:space="preserve">Abs. 2</w:t>
      </w:r>
      <w:r>
        <w:rPr>
          <w:rFonts w:ascii="Arial" w:hAnsi="Arial"/>
          <w:color w:val="002060"/>
          <w:sz w:val="28"/>
          <w:szCs w:val="28"/>
        </w:rPr>
        <w:t xml:space="preserve"> BGB verletzt.</w:t>
      </w:r>
      <w:r>
        <w:rPr>
          <w:rFonts w:ascii="Arial" w:hAnsi="Arial" w:eastAsia="Arial" w:cs="Arial"/>
          <w:color w:val="002060"/>
          <w:sz w:val="28"/>
          <w:szCs w:val="28"/>
        </w:rPr>
      </w:r>
      <w:r>
        <w:rPr>
          <w:rFonts w:ascii="Arial" w:hAnsi="Arial" w:eastAsia="Arial" w:cs="Arial"/>
          <w:color w:val="002060"/>
          <w:sz w:val="28"/>
          <w:szCs w:val="28"/>
        </w:rPr>
      </w:r>
      <w:r>
        <w:rPr>
          <w:rFonts w:ascii="Arial" w:hAnsi="Arial" w:eastAsia="Arial" w:cs="Arial"/>
          <w:color w:val="002060"/>
          <w:sz w:val="28"/>
          <w:szCs w:val="28"/>
        </w:rPr>
      </w:r>
      <w:r>
        <w:rPr>
          <w:rFonts w:ascii="Arial" w:hAnsi="Arial"/>
          <w:b/>
          <w:bCs/>
          <w:color w:val="002060"/>
          <w:sz w:val="28"/>
          <w:szCs w:val="28"/>
        </w:rPr>
      </w:r>
      <w:r>
        <w:rPr>
          <w:rFonts w:ascii="Arial" w:hAnsi="Arial"/>
          <w:b/>
          <w:bCs/>
          <w:color w:val="002060"/>
          <w:sz w:val="28"/>
          <w:szCs w:val="28"/>
        </w:rPr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b/>
          <w:bCs/>
          <w:color w:val="002060"/>
          <w:sz w:val="28"/>
          <w:szCs w:val="28"/>
        </w:rPr>
      </w:pPr>
      <w:r>
        <w:rPr>
          <w:rFonts w:ascii="Arial" w:hAnsi="Arial"/>
          <w:b/>
          <w:bCs/>
          <w:color w:val="002060"/>
          <w:sz w:val="28"/>
          <w:szCs w:val="28"/>
        </w:rPr>
        <w:t xml:space="preserve">c) Unzumutbarkeit f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ü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r A</w:t>
      </w:r>
      <w:r>
        <w:rPr>
          <w:rFonts w:ascii="Arial" w:hAnsi="Arial" w:eastAsia="Arial" w:cs="Arial"/>
          <w:b/>
          <w:bCs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Aufgrund eben dieser Pflichtverletzung m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sste A das Festhalten am Vertrag unzumutbar sein. Hieran werden strenge Anforderungen gestellt, d.</w:t>
      </w:r>
      <w:r>
        <w:rPr>
          <w:rFonts w:ascii="Arial" w:hAnsi="Arial"/>
          <w:color w:val="002060"/>
          <w:sz w:val="28"/>
          <w:szCs w:val="28"/>
        </w:rPr>
        <w:t xml:space="preserve"> </w:t>
      </w:r>
      <w:r>
        <w:rPr>
          <w:rFonts w:ascii="Arial" w:hAnsi="Arial"/>
          <w:color w:val="002060"/>
          <w:sz w:val="28"/>
          <w:szCs w:val="28"/>
        </w:rPr>
        <w:t xml:space="preserve">h. nicht schon bei jeder </w:t>
      </w:r>
      <w:r>
        <w:rPr>
          <w:rFonts w:ascii="Arial" w:hAnsi="Arial"/>
          <w:color w:val="002060"/>
          <w:sz w:val="28"/>
          <w:szCs w:val="28"/>
        </w:rPr>
        <w:t xml:space="preserve">kleineren Beeintr</w:t>
      </w:r>
      <w:r>
        <w:rPr>
          <w:rFonts w:ascii="Arial" w:hAnsi="Arial"/>
          <w:color w:val="002060"/>
          <w:sz w:val="28"/>
          <w:szCs w:val="28"/>
        </w:rPr>
        <w:t xml:space="preserve">ä</w:t>
      </w:r>
      <w:r>
        <w:rPr>
          <w:rFonts w:ascii="Arial" w:hAnsi="Arial"/>
          <w:color w:val="002060"/>
          <w:sz w:val="28"/>
          <w:szCs w:val="28"/>
        </w:rPr>
        <w:t xml:space="preserve">chtigung soll der Gl</w:t>
      </w:r>
      <w:r>
        <w:rPr>
          <w:rFonts w:ascii="Arial" w:hAnsi="Arial"/>
          <w:color w:val="002060"/>
          <w:sz w:val="28"/>
          <w:szCs w:val="28"/>
        </w:rPr>
        <w:t xml:space="preserve">ä</w:t>
      </w:r>
      <w:r>
        <w:rPr>
          <w:rFonts w:ascii="Arial" w:hAnsi="Arial"/>
          <w:color w:val="002060"/>
          <w:sz w:val="28"/>
          <w:szCs w:val="28"/>
        </w:rPr>
        <w:t xml:space="preserve">ubiger berechtigt sein, sich mittels R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cktritt vom Vertrag zu l</w:t>
      </w:r>
      <w:r>
        <w:rPr>
          <w:rFonts w:ascii="Arial" w:hAnsi="Arial"/>
          <w:color w:val="002060"/>
          <w:sz w:val="28"/>
          <w:szCs w:val="28"/>
        </w:rPr>
        <w:t xml:space="preserve">ö</w:t>
      </w:r>
      <w:r>
        <w:rPr>
          <w:rFonts w:ascii="Arial" w:hAnsi="Arial"/>
          <w:color w:val="002060"/>
          <w:sz w:val="28"/>
          <w:szCs w:val="28"/>
        </w:rPr>
        <w:t xml:space="preserve">sen. Folglich muss die Verletzung 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ber das ertr</w:t>
      </w:r>
      <w:r>
        <w:rPr>
          <w:rFonts w:ascii="Arial" w:hAnsi="Arial"/>
          <w:color w:val="002060"/>
          <w:sz w:val="28"/>
          <w:szCs w:val="28"/>
        </w:rPr>
        <w:t xml:space="preserve">ä</w:t>
      </w:r>
      <w:r>
        <w:rPr>
          <w:rFonts w:ascii="Arial" w:hAnsi="Arial"/>
          <w:color w:val="002060"/>
          <w:sz w:val="28"/>
          <w:szCs w:val="28"/>
        </w:rPr>
        <w:t xml:space="preserve">gliche Ma</w:t>
      </w:r>
      <w:r>
        <w:rPr>
          <w:rFonts w:ascii="Arial" w:hAnsi="Arial"/>
          <w:color w:val="002060"/>
          <w:sz w:val="28"/>
          <w:szCs w:val="28"/>
        </w:rPr>
        <w:t xml:space="preserve">ß </w:t>
      </w:r>
      <w:r>
        <w:rPr>
          <w:rFonts w:ascii="Arial" w:hAnsi="Arial"/>
          <w:color w:val="002060"/>
          <w:sz w:val="28"/>
          <w:szCs w:val="28"/>
        </w:rPr>
        <w:t xml:space="preserve">hinausgehen.</w:t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Vorliegend hat M wiederholt die Teppiche des A beschmutzt. Ob dies noch </w:t>
      </w:r>
      <w:r>
        <w:rPr>
          <w:rFonts w:ascii="Arial" w:hAnsi="Arial"/>
          <w:color w:val="002060"/>
          <w:sz w:val="28"/>
          <w:szCs w:val="28"/>
        </w:rPr>
        <w:t xml:space="preserve">zumutbar war, wird anhand einer wertenden Abw</w:t>
      </w:r>
      <w:r>
        <w:rPr>
          <w:rFonts w:ascii="Arial" w:hAnsi="Arial"/>
          <w:color w:val="002060"/>
          <w:sz w:val="28"/>
          <w:szCs w:val="28"/>
        </w:rPr>
        <w:t xml:space="preserve">ä</w:t>
      </w:r>
      <w:r>
        <w:rPr>
          <w:rFonts w:ascii="Arial" w:hAnsi="Arial"/>
          <w:color w:val="002060"/>
          <w:sz w:val="28"/>
          <w:szCs w:val="28"/>
        </w:rPr>
        <w:t xml:space="preserve">gung ermittelt.</w:t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F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r die Zumutbarkeit spricht, dass M seine Arbeit ansonsten ordentlich erledigt hat und die Flecken entfernbar waren. Dagegen spricht, dass er es trotz deutlicher Ermahnung durch A wiederholt un</w:t>
      </w:r>
      <w:r>
        <w:rPr>
          <w:rFonts w:ascii="Arial" w:hAnsi="Arial"/>
          <w:color w:val="002060"/>
          <w:sz w:val="28"/>
          <w:szCs w:val="28"/>
        </w:rPr>
        <w:t xml:space="preserve">terlassen hat, die Teppiche des A zu sch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tzen. Erschwerend kommt hinzu, dass M sein Verhalten jederzeit leicht h</w:t>
      </w:r>
      <w:r>
        <w:rPr>
          <w:rFonts w:ascii="Arial" w:hAnsi="Arial"/>
          <w:color w:val="002060"/>
          <w:sz w:val="28"/>
          <w:szCs w:val="28"/>
        </w:rPr>
        <w:t xml:space="preserve">ä</w:t>
      </w:r>
      <w:r>
        <w:rPr>
          <w:rFonts w:ascii="Arial" w:hAnsi="Arial"/>
          <w:color w:val="002060"/>
          <w:sz w:val="28"/>
          <w:szCs w:val="28"/>
        </w:rPr>
        <w:t xml:space="preserve">tte </w:t>
      </w:r>
      <w:r>
        <w:rPr>
          <w:rFonts w:ascii="Arial" w:hAnsi="Arial"/>
          <w:color w:val="002060"/>
          <w:sz w:val="28"/>
          <w:szCs w:val="28"/>
        </w:rPr>
        <w:t xml:space="preserve">ä</w:t>
      </w:r>
      <w:r>
        <w:rPr>
          <w:rFonts w:ascii="Arial" w:hAnsi="Arial"/>
          <w:color w:val="002060"/>
          <w:sz w:val="28"/>
          <w:szCs w:val="28"/>
        </w:rPr>
        <w:t xml:space="preserve">ndern k</w:t>
      </w:r>
      <w:r>
        <w:rPr>
          <w:rFonts w:ascii="Arial" w:hAnsi="Arial"/>
          <w:color w:val="002060"/>
          <w:sz w:val="28"/>
          <w:szCs w:val="28"/>
        </w:rPr>
        <w:t xml:space="preserve">ö</w:t>
      </w:r>
      <w:r>
        <w:rPr>
          <w:rFonts w:ascii="Arial" w:hAnsi="Arial"/>
          <w:color w:val="002060"/>
          <w:sz w:val="28"/>
          <w:szCs w:val="28"/>
        </w:rPr>
        <w:t xml:space="preserve">nnen, sodass man ihm sein Verhalten sogar vorwerfen kann. Zwar spielt ein Verschulden f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r den R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cktritt an sich keine Rolle, aller</w:t>
      </w:r>
      <w:r>
        <w:rPr>
          <w:rFonts w:ascii="Arial" w:hAnsi="Arial"/>
          <w:color w:val="002060"/>
          <w:sz w:val="28"/>
          <w:szCs w:val="28"/>
        </w:rPr>
        <w:t xml:space="preserve">dings kann dies im Rahmen der hier vorzunehmenden Abw</w:t>
      </w:r>
      <w:r>
        <w:rPr>
          <w:rFonts w:ascii="Arial" w:hAnsi="Arial"/>
          <w:color w:val="002060"/>
          <w:sz w:val="28"/>
          <w:szCs w:val="28"/>
        </w:rPr>
        <w:t xml:space="preserve">ä</w:t>
      </w:r>
      <w:r>
        <w:rPr>
          <w:rFonts w:ascii="Arial" w:hAnsi="Arial"/>
          <w:color w:val="002060"/>
          <w:sz w:val="28"/>
          <w:szCs w:val="28"/>
        </w:rPr>
        <w:t xml:space="preserve">gung durchaus ins Gewicht fallen.</w:t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Mithin war A ein weiteres Festhalten am Vertrag unzumutbar.</w:t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 w:eastAsia="Arial" w:cs="Arial"/>
          <w:color w:val="002060"/>
          <w:sz w:val="28"/>
          <w:szCs w:val="28"/>
        </w:rPr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b/>
          <w:bCs/>
          <w:color w:val="002060"/>
          <w:sz w:val="28"/>
          <w:szCs w:val="28"/>
        </w:rPr>
      </w:pPr>
      <w:r>
        <w:rPr>
          <w:rFonts w:ascii="Arial" w:hAnsi="Arial"/>
          <w:b/>
          <w:bCs/>
          <w:color w:val="002060"/>
          <w:sz w:val="28"/>
          <w:szCs w:val="28"/>
        </w:rPr>
        <w:t xml:space="preserve">2. R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ü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cktrittserkl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ä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rung, 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§ 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349 BGB</w:t>
      </w:r>
      <w:r>
        <w:rPr>
          <w:rFonts w:ascii="Arial" w:hAnsi="Arial" w:eastAsia="Arial" w:cs="Arial"/>
          <w:b/>
          <w:bCs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K hat dem V mitgeteilt, er solle </w:t>
      </w:r>
      <w:r>
        <w:rPr>
          <w:rFonts w:ascii="Arial" w:hAnsi="Arial"/>
          <w:color w:val="002060"/>
          <w:sz w:val="28"/>
          <w:szCs w:val="28"/>
        </w:rPr>
        <w:t xml:space="preserve">„</w:t>
      </w:r>
      <w:r>
        <w:rPr>
          <w:rFonts w:ascii="Arial" w:hAnsi="Arial"/>
          <w:color w:val="002060"/>
          <w:sz w:val="28"/>
          <w:szCs w:val="28"/>
        </w:rPr>
        <w:t xml:space="preserve">dahin gehen, wo der Pfeffer w</w:t>
      </w:r>
      <w:r>
        <w:rPr>
          <w:rFonts w:ascii="Arial" w:hAnsi="Arial"/>
          <w:color w:val="002060"/>
          <w:sz w:val="28"/>
          <w:szCs w:val="28"/>
        </w:rPr>
        <w:t xml:space="preserve">ä</w:t>
      </w:r>
      <w:r>
        <w:rPr>
          <w:rFonts w:ascii="Arial" w:hAnsi="Arial"/>
          <w:color w:val="002060"/>
          <w:sz w:val="28"/>
          <w:szCs w:val="28"/>
        </w:rPr>
        <w:t xml:space="preserve">chst</w:t>
      </w:r>
      <w:r>
        <w:rPr>
          <w:rFonts w:ascii="Arial" w:hAnsi="Arial"/>
          <w:color w:val="002060"/>
          <w:sz w:val="28"/>
          <w:szCs w:val="28"/>
        </w:rPr>
        <w:t xml:space="preserve">“ </w:t>
      </w:r>
      <w:r>
        <w:rPr>
          <w:rFonts w:ascii="Arial" w:hAnsi="Arial"/>
          <w:color w:val="002060"/>
          <w:sz w:val="28"/>
          <w:szCs w:val="28"/>
        </w:rPr>
        <w:t xml:space="preserve">und auch </w:t>
      </w:r>
      <w:r>
        <w:rPr>
          <w:rFonts w:ascii="Arial" w:hAnsi="Arial"/>
          <w:color w:val="002060"/>
          <w:sz w:val="28"/>
          <w:szCs w:val="28"/>
        </w:rPr>
        <w:t xml:space="preserve">„</w:t>
      </w:r>
      <w:r>
        <w:rPr>
          <w:rFonts w:ascii="Arial" w:hAnsi="Arial"/>
          <w:color w:val="002060"/>
          <w:sz w:val="28"/>
          <w:szCs w:val="28"/>
        </w:rPr>
        <w:t xml:space="preserve">nicht mehr auftauchen</w:t>
      </w:r>
      <w:r>
        <w:rPr>
          <w:rFonts w:ascii="Arial" w:hAnsi="Arial"/>
          <w:color w:val="002060"/>
          <w:sz w:val="28"/>
          <w:szCs w:val="28"/>
        </w:rPr>
        <w:t xml:space="preserve">“</w:t>
      </w:r>
      <w:r>
        <w:rPr>
          <w:rFonts w:ascii="Arial" w:hAnsi="Arial"/>
          <w:color w:val="002060"/>
          <w:sz w:val="28"/>
          <w:szCs w:val="28"/>
        </w:rPr>
        <w:t xml:space="preserve">. Diese Erkl</w:t>
      </w:r>
      <w:r>
        <w:rPr>
          <w:rFonts w:ascii="Arial" w:hAnsi="Arial"/>
          <w:color w:val="002060"/>
          <w:sz w:val="28"/>
          <w:szCs w:val="28"/>
        </w:rPr>
        <w:t xml:space="preserve">ä</w:t>
      </w:r>
      <w:r>
        <w:rPr>
          <w:rFonts w:ascii="Arial" w:hAnsi="Arial"/>
          <w:color w:val="002060"/>
          <w:sz w:val="28"/>
          <w:szCs w:val="28"/>
        </w:rPr>
        <w:t xml:space="preserve">rung kann gem. </w:t>
      </w:r>
      <w:r>
        <w:rPr>
          <w:rFonts w:ascii="Arial" w:hAnsi="Arial"/>
          <w:color w:val="002060"/>
          <w:sz w:val="28"/>
          <w:szCs w:val="28"/>
        </w:rPr>
        <w:t xml:space="preserve">§§ </w:t>
      </w:r>
      <w:r>
        <w:rPr>
          <w:rFonts w:ascii="Arial" w:hAnsi="Arial"/>
          <w:color w:val="002060"/>
          <w:sz w:val="28"/>
          <w:szCs w:val="28"/>
        </w:rPr>
        <w:t xml:space="preserve">133, 157 BGB so ausgelegt werden, dass K den R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cktritt vom Vertrag erkl</w:t>
      </w:r>
      <w:r>
        <w:rPr>
          <w:rFonts w:ascii="Arial" w:hAnsi="Arial"/>
          <w:color w:val="002060"/>
          <w:sz w:val="28"/>
          <w:szCs w:val="28"/>
        </w:rPr>
        <w:t xml:space="preserve">ä</w:t>
      </w:r>
      <w:r>
        <w:rPr>
          <w:rFonts w:ascii="Arial" w:hAnsi="Arial"/>
          <w:color w:val="002060"/>
          <w:sz w:val="28"/>
          <w:szCs w:val="28"/>
        </w:rPr>
        <w:t xml:space="preserve">rt hat.</w:t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 w:eastAsia="Arial" w:cs="Arial"/>
          <w:color w:val="002060"/>
          <w:sz w:val="28"/>
          <w:szCs w:val="28"/>
        </w:rPr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b/>
          <w:bCs/>
          <w:color w:val="002060"/>
          <w:sz w:val="28"/>
          <w:szCs w:val="28"/>
        </w:rPr>
      </w:pPr>
      <w:r>
        <w:rPr>
          <w:rFonts w:ascii="Arial" w:hAnsi="Arial"/>
          <w:b/>
          <w:bCs/>
          <w:color w:val="002060"/>
          <w:sz w:val="28"/>
          <w:szCs w:val="28"/>
        </w:rPr>
        <w:t xml:space="preserve">3. Ergebnis zum R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ü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cktritt</w:t>
      </w:r>
      <w:r>
        <w:rPr>
          <w:rFonts w:ascii="Arial" w:hAnsi="Arial" w:eastAsia="Arial" w:cs="Arial"/>
          <w:b/>
          <w:bCs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K hat wirksam den R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cktritt vom Vertrag erkl</w:t>
      </w:r>
      <w:r>
        <w:rPr>
          <w:rFonts w:ascii="Arial" w:hAnsi="Arial"/>
          <w:color w:val="002060"/>
          <w:sz w:val="28"/>
          <w:szCs w:val="28"/>
        </w:rPr>
        <w:t xml:space="preserve">ä</w:t>
      </w:r>
      <w:r>
        <w:rPr>
          <w:rFonts w:ascii="Arial" w:hAnsi="Arial"/>
          <w:color w:val="002060"/>
          <w:sz w:val="28"/>
          <w:szCs w:val="28"/>
        </w:rPr>
        <w:t xml:space="preserve">rt.</w:t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 w:eastAsia="Arial" w:cs="Arial"/>
          <w:color w:val="002060"/>
          <w:sz w:val="28"/>
          <w:szCs w:val="28"/>
        </w:rPr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b/>
          <w:bCs/>
          <w:color w:val="002060"/>
          <w:sz w:val="28"/>
          <w:szCs w:val="28"/>
        </w:rPr>
      </w:pPr>
      <w:r>
        <w:rPr>
          <w:rFonts w:ascii="Arial" w:hAnsi="Arial"/>
          <w:b/>
          <w:bCs/>
          <w:color w:val="002060"/>
          <w:sz w:val="28"/>
          <w:szCs w:val="28"/>
        </w:rPr>
        <w:t xml:space="preserve">4. Rechtsfolge: 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§ 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346 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Abs. 1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 BGB</w:t>
      </w:r>
      <w:r>
        <w:rPr>
          <w:rFonts w:ascii="Arial" w:hAnsi="Arial" w:eastAsia="Arial" w:cs="Arial"/>
          <w:b/>
          <w:bCs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Mit </w:t>
      </w:r>
      <w:r>
        <w:rPr>
          <w:rFonts w:ascii="Arial" w:hAnsi="Arial"/>
          <w:color w:val="002060"/>
          <w:sz w:val="28"/>
          <w:szCs w:val="28"/>
        </w:rPr>
        <w:t xml:space="preserve">der Aus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bung des R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cktrittsrechts verwandelt sich das Schuldverh</w:t>
      </w:r>
      <w:r>
        <w:rPr>
          <w:rFonts w:ascii="Arial" w:hAnsi="Arial"/>
          <w:color w:val="002060"/>
          <w:sz w:val="28"/>
          <w:szCs w:val="28"/>
        </w:rPr>
        <w:t xml:space="preserve">ä</w:t>
      </w:r>
      <w:r>
        <w:rPr>
          <w:rFonts w:ascii="Arial" w:hAnsi="Arial"/>
          <w:color w:val="002060"/>
          <w:sz w:val="28"/>
          <w:szCs w:val="28"/>
        </w:rPr>
        <w:t xml:space="preserve">ltnis in ein R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ckgew</w:t>
      </w:r>
      <w:r>
        <w:rPr>
          <w:rFonts w:ascii="Arial" w:hAnsi="Arial"/>
          <w:color w:val="002060"/>
          <w:sz w:val="28"/>
          <w:szCs w:val="28"/>
        </w:rPr>
        <w:t xml:space="preserve">ä</w:t>
      </w:r>
      <w:r>
        <w:rPr>
          <w:rFonts w:ascii="Arial" w:hAnsi="Arial"/>
          <w:color w:val="002060"/>
          <w:sz w:val="28"/>
          <w:szCs w:val="28"/>
        </w:rPr>
        <w:t xml:space="preserve">hrschuldverh</w:t>
      </w:r>
      <w:r>
        <w:rPr>
          <w:rFonts w:ascii="Arial" w:hAnsi="Arial"/>
          <w:color w:val="002060"/>
          <w:sz w:val="28"/>
          <w:szCs w:val="28"/>
        </w:rPr>
        <w:t xml:space="preserve">ä</w:t>
      </w:r>
      <w:r>
        <w:rPr>
          <w:rFonts w:ascii="Arial" w:hAnsi="Arial"/>
          <w:color w:val="002060"/>
          <w:sz w:val="28"/>
          <w:szCs w:val="28"/>
        </w:rPr>
        <w:t xml:space="preserve">ltnis. Hierdurch wird der Schuldner (hier A) von seiner Prim</w:t>
      </w:r>
      <w:r>
        <w:rPr>
          <w:rFonts w:ascii="Arial" w:hAnsi="Arial"/>
          <w:color w:val="002060"/>
          <w:sz w:val="28"/>
          <w:szCs w:val="28"/>
        </w:rPr>
        <w:t xml:space="preserve">ä</w:t>
      </w:r>
      <w:r>
        <w:rPr>
          <w:rFonts w:ascii="Arial" w:hAnsi="Arial"/>
          <w:color w:val="002060"/>
          <w:sz w:val="28"/>
          <w:szCs w:val="28"/>
        </w:rPr>
        <w:t xml:space="preserve">rleistungspflicht befreit. Der Anspruch des M auf Zahlung ist somit untergegangen.</w:t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 w:eastAsia="Arial" w:cs="Arial"/>
          <w:color w:val="002060"/>
          <w:sz w:val="28"/>
          <w:szCs w:val="28"/>
        </w:rPr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b/>
          <w:bCs/>
          <w:color w:val="002060"/>
          <w:sz w:val="28"/>
          <w:szCs w:val="28"/>
        </w:rPr>
      </w:pPr>
      <w:r>
        <w:rPr>
          <w:rFonts w:ascii="Arial" w:hAnsi="Arial"/>
          <w:b/>
          <w:bCs/>
          <w:color w:val="002060"/>
          <w:sz w:val="28"/>
          <w:szCs w:val="28"/>
        </w:rPr>
        <w:t xml:space="preserve">III. 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Ergebnis</w:t>
      </w:r>
      <w:r>
        <w:rPr>
          <w:rFonts w:ascii="Arial" w:hAnsi="Arial" w:eastAsia="Arial" w:cs="Arial"/>
          <w:b/>
          <w:bCs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/>
          <w:color w:val="002060"/>
          <w:sz w:val="28"/>
          <w:szCs w:val="28"/>
          <w:highlight w:val="none"/>
        </w:rPr>
      </w:pPr>
      <w:r>
        <w:rPr>
          <w:rFonts w:ascii="Arial" w:hAnsi="Arial"/>
          <w:color w:val="002060"/>
          <w:sz w:val="28"/>
          <w:szCs w:val="28"/>
        </w:rPr>
        <w:t xml:space="preserve">Folglich hat M gegen A keinen Anspruch auf Zahlung von 1000</w:t>
      </w:r>
      <w:r>
        <w:rPr>
          <w:rFonts w:ascii="Arial" w:hAnsi="Arial"/>
          <w:color w:val="002060"/>
          <w:sz w:val="28"/>
          <w:szCs w:val="28"/>
        </w:rPr>
        <w:t xml:space="preserve"> € </w:t>
      </w:r>
      <w:r>
        <w:rPr>
          <w:rFonts w:ascii="Arial" w:hAnsi="Arial"/>
          <w:color w:val="002060"/>
          <w:sz w:val="28"/>
          <w:szCs w:val="28"/>
        </w:rPr>
        <w:t xml:space="preserve">aus </w:t>
      </w:r>
      <w:r>
        <w:rPr>
          <w:rFonts w:ascii="Arial" w:hAnsi="Arial"/>
          <w:color w:val="002060"/>
          <w:sz w:val="28"/>
          <w:szCs w:val="28"/>
        </w:rPr>
        <w:t xml:space="preserve">§ </w:t>
      </w:r>
      <w:r>
        <w:rPr>
          <w:rFonts w:ascii="Arial" w:hAnsi="Arial"/>
          <w:color w:val="002060"/>
          <w:sz w:val="28"/>
          <w:szCs w:val="28"/>
        </w:rPr>
        <w:t xml:space="preserve">631 </w:t>
      </w:r>
      <w:r>
        <w:rPr>
          <w:rFonts w:ascii="Arial" w:hAnsi="Arial"/>
          <w:color w:val="002060"/>
          <w:sz w:val="28"/>
          <w:szCs w:val="28"/>
        </w:rPr>
        <w:t xml:space="preserve">Abs. 1</w:t>
      </w:r>
      <w:r>
        <w:rPr>
          <w:rFonts w:ascii="Arial" w:hAnsi="Arial"/>
          <w:color w:val="002060"/>
          <w:sz w:val="28"/>
          <w:szCs w:val="28"/>
        </w:rPr>
        <w:t xml:space="preserve"> 2. Hs. BGB.</w:t>
      </w:r>
      <w:r>
        <w:rPr>
          <w:rFonts w:ascii="Arial" w:hAnsi="Arial"/>
          <w:color w:val="002060"/>
          <w:sz w:val="28"/>
          <w:szCs w:val="28"/>
          <w:highlight w:val="none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  <w:highlight w:val="none"/>
        </w:rPr>
      </w:r>
      <w:r>
        <w:rPr>
          <w:rFonts w:ascii="Arial" w:hAnsi="Arial"/>
          <w:color w:val="002060"/>
          <w:sz w:val="28"/>
          <w:szCs w:val="28"/>
          <w:highlight w:val="none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b/>
          <w:bCs/>
          <w:color w:val="002060"/>
          <w:sz w:val="28"/>
          <w:szCs w:val="28"/>
        </w:rPr>
      </w:pPr>
      <w:r>
        <w:rPr>
          <w:rFonts w:ascii="Arial" w:hAnsi="Arial"/>
          <w:b/>
          <w:bCs/>
          <w:color w:val="002060"/>
          <w:sz w:val="28"/>
          <w:szCs w:val="28"/>
        </w:rPr>
        <w:t xml:space="preserve">B. Anspruch des M gegen A auf Zahlung von 400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 €</w:t>
      </w:r>
      <w:r>
        <w:rPr>
          <w:rFonts w:ascii="Arial" w:hAnsi="Arial" w:eastAsia="Arial" w:cs="Arial"/>
          <w:b/>
          <w:bCs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M k</w:t>
      </w:r>
      <w:r>
        <w:rPr>
          <w:rFonts w:ascii="Arial" w:hAnsi="Arial"/>
          <w:color w:val="002060"/>
          <w:sz w:val="28"/>
          <w:szCs w:val="28"/>
        </w:rPr>
        <w:t xml:space="preserve">ö</w:t>
      </w:r>
      <w:r>
        <w:rPr>
          <w:rFonts w:ascii="Arial" w:hAnsi="Arial"/>
          <w:color w:val="002060"/>
          <w:sz w:val="28"/>
          <w:szCs w:val="28"/>
        </w:rPr>
        <w:t xml:space="preserve">nnte gegen A einen Anspruch auf Zahlung von Wertersatz i.</w:t>
      </w:r>
      <w:r>
        <w:rPr>
          <w:rFonts w:ascii="Arial" w:hAnsi="Arial"/>
          <w:color w:val="002060"/>
          <w:sz w:val="28"/>
          <w:szCs w:val="28"/>
        </w:rPr>
        <w:t xml:space="preserve"> </w:t>
      </w:r>
      <w:r>
        <w:rPr>
          <w:rFonts w:ascii="Arial" w:hAnsi="Arial"/>
          <w:color w:val="002060"/>
          <w:sz w:val="28"/>
          <w:szCs w:val="28"/>
        </w:rPr>
        <w:t xml:space="preserve">H.</w:t>
      </w:r>
      <w:r>
        <w:rPr>
          <w:rFonts w:ascii="Arial" w:hAnsi="Arial"/>
          <w:color w:val="002060"/>
          <w:sz w:val="28"/>
          <w:szCs w:val="28"/>
        </w:rPr>
        <w:t xml:space="preserve"> </w:t>
      </w:r>
      <w:r>
        <w:rPr>
          <w:rFonts w:ascii="Arial" w:hAnsi="Arial"/>
          <w:color w:val="002060"/>
          <w:sz w:val="28"/>
          <w:szCs w:val="28"/>
        </w:rPr>
        <w:t xml:space="preserve">v. 400</w:t>
      </w:r>
      <w:r>
        <w:rPr>
          <w:rFonts w:ascii="Arial" w:hAnsi="Arial"/>
          <w:color w:val="002060"/>
          <w:sz w:val="28"/>
          <w:szCs w:val="28"/>
        </w:rPr>
        <w:t xml:space="preserve"> € </w:t>
      </w:r>
      <w:r>
        <w:rPr>
          <w:rFonts w:ascii="Arial" w:hAnsi="Arial"/>
          <w:color w:val="002060"/>
          <w:sz w:val="28"/>
          <w:szCs w:val="28"/>
        </w:rPr>
        <w:t xml:space="preserve">gem. </w:t>
      </w:r>
      <w:r>
        <w:rPr>
          <w:rFonts w:ascii="Arial" w:hAnsi="Arial"/>
          <w:color w:val="002060"/>
          <w:sz w:val="28"/>
          <w:szCs w:val="28"/>
        </w:rPr>
        <w:t xml:space="preserve">§ </w:t>
      </w:r>
      <w:r>
        <w:rPr>
          <w:rFonts w:ascii="Arial" w:hAnsi="Arial"/>
          <w:color w:val="002060"/>
          <w:sz w:val="28"/>
          <w:szCs w:val="28"/>
        </w:rPr>
        <w:t xml:space="preserve">346 </w:t>
      </w:r>
      <w:r>
        <w:rPr>
          <w:rFonts w:ascii="Arial" w:hAnsi="Arial"/>
          <w:color w:val="002060"/>
          <w:sz w:val="28"/>
          <w:szCs w:val="28"/>
        </w:rPr>
        <w:t xml:space="preserve">Abs. 2</w:t>
      </w:r>
      <w:r>
        <w:rPr>
          <w:rFonts w:ascii="Arial" w:hAnsi="Arial"/>
          <w:color w:val="002060"/>
          <w:sz w:val="28"/>
          <w:szCs w:val="28"/>
        </w:rPr>
        <w:t xml:space="preserve"> </w:t>
      </w:r>
      <w:r>
        <w:rPr>
          <w:rFonts w:ascii="Arial" w:hAnsi="Arial"/>
          <w:color w:val="002060"/>
          <w:sz w:val="28"/>
          <w:szCs w:val="28"/>
        </w:rPr>
        <w:t xml:space="preserve">S. </w:t>
      </w:r>
      <w:r>
        <w:rPr>
          <w:rFonts w:ascii="Arial" w:hAnsi="Arial"/>
          <w:color w:val="002060"/>
          <w:sz w:val="28"/>
          <w:szCs w:val="28"/>
        </w:rPr>
        <w:t xml:space="preserve">1 Nr. 1 BGB haben.</w:t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 w:eastAsia="Arial" w:cs="Arial"/>
          <w:color w:val="002060"/>
          <w:sz w:val="28"/>
          <w:szCs w:val="28"/>
        </w:rPr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b/>
          <w:bCs/>
          <w:color w:val="002060"/>
          <w:sz w:val="28"/>
          <w:szCs w:val="28"/>
        </w:rPr>
      </w:pPr>
      <w:r>
        <w:rPr>
          <w:rFonts w:ascii="Arial" w:hAnsi="Arial"/>
          <w:b/>
          <w:bCs/>
          <w:color w:val="002060"/>
          <w:sz w:val="28"/>
          <w:szCs w:val="28"/>
        </w:rPr>
        <w:t xml:space="preserve">I. R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ü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ckgew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ä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hrschuldverh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ä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ltnis</w:t>
      </w:r>
      <w:r>
        <w:rPr>
          <w:rFonts w:ascii="Arial" w:hAnsi="Arial" w:eastAsia="Arial" w:cs="Arial"/>
          <w:b/>
          <w:bCs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A ist wirksam vom Vertrag zur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ckgetreten. Zwischen ihm und M besteht folglich ein R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ckgew</w:t>
      </w:r>
      <w:r>
        <w:rPr>
          <w:rFonts w:ascii="Arial" w:hAnsi="Arial"/>
          <w:color w:val="002060"/>
          <w:sz w:val="28"/>
          <w:szCs w:val="28"/>
        </w:rPr>
        <w:t xml:space="preserve">ä</w:t>
      </w:r>
      <w:r>
        <w:rPr>
          <w:rFonts w:ascii="Arial" w:hAnsi="Arial"/>
          <w:color w:val="002060"/>
          <w:sz w:val="28"/>
          <w:szCs w:val="28"/>
        </w:rPr>
        <w:t xml:space="preserve">hrschuldverh</w:t>
      </w:r>
      <w:r>
        <w:rPr>
          <w:rFonts w:ascii="Arial" w:hAnsi="Arial"/>
          <w:color w:val="002060"/>
          <w:sz w:val="28"/>
          <w:szCs w:val="28"/>
        </w:rPr>
        <w:t xml:space="preserve">ä</w:t>
      </w:r>
      <w:r>
        <w:rPr>
          <w:rFonts w:ascii="Arial" w:hAnsi="Arial"/>
          <w:color w:val="002060"/>
          <w:sz w:val="28"/>
          <w:szCs w:val="28"/>
        </w:rPr>
        <w:t xml:space="preserve">ltnis.</w:t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 w:eastAsia="Arial" w:cs="Arial"/>
          <w:color w:val="002060"/>
          <w:sz w:val="28"/>
          <w:szCs w:val="28"/>
        </w:rPr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b/>
          <w:bCs/>
          <w:color w:val="002060"/>
          <w:sz w:val="28"/>
          <w:szCs w:val="28"/>
        </w:rPr>
      </w:pPr>
      <w:r>
        <w:rPr>
          <w:rFonts w:ascii="Arial" w:hAnsi="Arial"/>
          <w:b/>
          <w:bCs/>
          <w:color w:val="002060"/>
          <w:sz w:val="28"/>
          <w:szCs w:val="28"/>
        </w:rPr>
        <w:t xml:space="preserve">II. Wertersatzpflicht</w:t>
      </w:r>
      <w:r>
        <w:rPr>
          <w:rFonts w:ascii="Arial" w:hAnsi="Arial" w:eastAsia="Arial" w:cs="Arial"/>
          <w:b/>
          <w:bCs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Grunds</w:t>
      </w:r>
      <w:r>
        <w:rPr>
          <w:rFonts w:ascii="Arial" w:hAnsi="Arial"/>
          <w:color w:val="002060"/>
          <w:sz w:val="28"/>
          <w:szCs w:val="28"/>
        </w:rPr>
        <w:t xml:space="preserve">ä</w:t>
      </w:r>
      <w:r>
        <w:rPr>
          <w:rFonts w:ascii="Arial" w:hAnsi="Arial"/>
          <w:color w:val="002060"/>
          <w:sz w:val="28"/>
          <w:szCs w:val="28"/>
        </w:rPr>
        <w:t xml:space="preserve">tzlich sind im Falle des R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cktritts die empfangenen Leistungen zur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ckzugew</w:t>
      </w:r>
      <w:r>
        <w:rPr>
          <w:rFonts w:ascii="Arial" w:hAnsi="Arial"/>
          <w:color w:val="002060"/>
          <w:sz w:val="28"/>
          <w:szCs w:val="28"/>
        </w:rPr>
        <w:t xml:space="preserve">ä</w:t>
      </w:r>
      <w:r>
        <w:rPr>
          <w:rFonts w:ascii="Arial" w:hAnsi="Arial"/>
          <w:color w:val="002060"/>
          <w:sz w:val="28"/>
          <w:szCs w:val="28"/>
        </w:rPr>
        <w:t xml:space="preserve">hren. </w:t>
      </w:r>
      <w:r>
        <w:rPr>
          <w:rFonts w:ascii="Arial" w:hAnsi="Arial"/>
          <w:color w:val="002060"/>
          <w:sz w:val="28"/>
          <w:szCs w:val="28"/>
        </w:rPr>
        <w:t xml:space="preserve">Voraussetzung f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r eine Pflicht zum Wertersatz ist, dass die Herausgabe der empfangenen Leistung in Natur nicht m</w:t>
      </w:r>
      <w:r>
        <w:rPr>
          <w:rFonts w:ascii="Arial" w:hAnsi="Arial"/>
          <w:color w:val="002060"/>
          <w:sz w:val="28"/>
          <w:szCs w:val="28"/>
        </w:rPr>
        <w:t xml:space="preserve">ö</w:t>
      </w:r>
      <w:r>
        <w:rPr>
          <w:rFonts w:ascii="Arial" w:hAnsi="Arial"/>
          <w:color w:val="002060"/>
          <w:sz w:val="28"/>
          <w:szCs w:val="28"/>
        </w:rPr>
        <w:t xml:space="preserve">glich ist. Da die Malerarbeiten</w:t>
      </w:r>
      <w:r>
        <w:rPr>
          <w:rFonts w:ascii="Arial" w:hAnsi="Arial"/>
          <w:color w:val="002060"/>
          <w:sz w:val="28"/>
          <w:szCs w:val="28"/>
        </w:rPr>
        <w:t xml:space="preserve"> als solche</w:t>
      </w:r>
      <w:r>
        <w:rPr>
          <w:rFonts w:ascii="Arial" w:hAnsi="Arial"/>
          <w:color w:val="002060"/>
          <w:sz w:val="28"/>
          <w:szCs w:val="28"/>
        </w:rPr>
        <w:t xml:space="preserve"> nicht herausgegeben werden k</w:t>
      </w:r>
      <w:r>
        <w:rPr>
          <w:rFonts w:ascii="Arial" w:hAnsi="Arial"/>
          <w:color w:val="002060"/>
          <w:sz w:val="28"/>
          <w:szCs w:val="28"/>
        </w:rPr>
        <w:t xml:space="preserve">ö</w:t>
      </w:r>
      <w:r>
        <w:rPr>
          <w:rFonts w:ascii="Arial" w:hAnsi="Arial"/>
          <w:color w:val="002060"/>
          <w:sz w:val="28"/>
          <w:szCs w:val="28"/>
        </w:rPr>
        <w:t xml:space="preserve">nnen, greifen vorliegend die Vorschriften 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ber den Wertersatz.</w:t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 w:eastAsia="Arial" w:cs="Arial"/>
          <w:color w:val="002060"/>
          <w:sz w:val="28"/>
          <w:szCs w:val="28"/>
        </w:rPr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b/>
          <w:bCs/>
          <w:color w:val="002060"/>
          <w:sz w:val="28"/>
          <w:szCs w:val="28"/>
        </w:rPr>
      </w:pPr>
      <w:r>
        <w:rPr>
          <w:rFonts w:ascii="Arial" w:hAnsi="Arial"/>
          <w:b/>
          <w:bCs/>
          <w:color w:val="002060"/>
          <w:sz w:val="28"/>
          <w:szCs w:val="28"/>
        </w:rPr>
        <w:t xml:space="preserve">III. H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ö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he des Wertersatzes</w:t>
      </w:r>
      <w:r>
        <w:rPr>
          <w:rFonts w:ascii="Arial" w:hAnsi="Arial" w:eastAsia="Arial" w:cs="Arial"/>
          <w:b/>
          <w:bCs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Die H</w:t>
      </w:r>
      <w:r>
        <w:rPr>
          <w:rFonts w:ascii="Arial" w:hAnsi="Arial"/>
          <w:color w:val="002060"/>
          <w:sz w:val="28"/>
          <w:szCs w:val="28"/>
        </w:rPr>
        <w:t xml:space="preserve">ö</w:t>
      </w:r>
      <w:r>
        <w:rPr>
          <w:rFonts w:ascii="Arial" w:hAnsi="Arial"/>
          <w:color w:val="002060"/>
          <w:sz w:val="28"/>
          <w:szCs w:val="28"/>
        </w:rPr>
        <w:t xml:space="preserve">he des Wertersatzes ist </w:t>
      </w:r>
      <w:r>
        <w:rPr>
          <w:rFonts w:ascii="Arial" w:hAnsi="Arial"/>
          <w:color w:val="002060"/>
          <w:sz w:val="28"/>
          <w:szCs w:val="28"/>
        </w:rPr>
        <w:t xml:space="preserve">§ </w:t>
      </w:r>
      <w:r>
        <w:rPr>
          <w:rFonts w:ascii="Arial" w:hAnsi="Arial"/>
          <w:color w:val="002060"/>
          <w:sz w:val="28"/>
          <w:szCs w:val="28"/>
        </w:rPr>
        <w:t xml:space="preserve">346 </w:t>
      </w:r>
      <w:r>
        <w:rPr>
          <w:rFonts w:ascii="Arial" w:hAnsi="Arial"/>
          <w:color w:val="002060"/>
          <w:sz w:val="28"/>
          <w:szCs w:val="28"/>
        </w:rPr>
        <w:t xml:space="preserve">Abs. 2</w:t>
      </w:r>
      <w:r>
        <w:rPr>
          <w:rFonts w:ascii="Arial" w:hAnsi="Arial"/>
          <w:color w:val="002060"/>
          <w:sz w:val="28"/>
          <w:szCs w:val="28"/>
        </w:rPr>
        <w:t xml:space="preserve"> </w:t>
      </w:r>
      <w:r>
        <w:rPr>
          <w:rFonts w:ascii="Arial" w:hAnsi="Arial"/>
          <w:color w:val="002060"/>
          <w:sz w:val="28"/>
          <w:szCs w:val="28"/>
        </w:rPr>
        <w:t xml:space="preserve">S. </w:t>
      </w:r>
      <w:r>
        <w:rPr>
          <w:rFonts w:ascii="Arial" w:hAnsi="Arial"/>
          <w:color w:val="002060"/>
          <w:sz w:val="28"/>
          <w:szCs w:val="28"/>
        </w:rPr>
        <w:t xml:space="preserve">2 BGB zu entnehmen. Grunds</w:t>
      </w:r>
      <w:r>
        <w:rPr>
          <w:rFonts w:ascii="Arial" w:hAnsi="Arial"/>
          <w:color w:val="002060"/>
          <w:sz w:val="28"/>
          <w:szCs w:val="28"/>
        </w:rPr>
        <w:t xml:space="preserve">ä</w:t>
      </w:r>
      <w:r>
        <w:rPr>
          <w:rFonts w:ascii="Arial" w:hAnsi="Arial"/>
          <w:color w:val="002060"/>
          <w:sz w:val="28"/>
          <w:szCs w:val="28"/>
        </w:rPr>
        <w:t xml:space="preserve">tzlich ist bei der Berechnung des Wertersatzes die H</w:t>
      </w:r>
      <w:r>
        <w:rPr>
          <w:rFonts w:ascii="Arial" w:hAnsi="Arial"/>
          <w:color w:val="002060"/>
          <w:sz w:val="28"/>
          <w:szCs w:val="28"/>
        </w:rPr>
        <w:t xml:space="preserve">ö</w:t>
      </w:r>
      <w:r>
        <w:rPr>
          <w:rFonts w:ascii="Arial" w:hAnsi="Arial"/>
          <w:color w:val="002060"/>
          <w:sz w:val="28"/>
          <w:szCs w:val="28"/>
        </w:rPr>
        <w:t xml:space="preserve">he der Gegenleistung zugrunde zu legen.</w:t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Vorliegend entsprach der Wert der bisherigen Arbeit des M tats</w:t>
      </w:r>
      <w:r>
        <w:rPr>
          <w:rFonts w:ascii="Arial" w:hAnsi="Arial"/>
          <w:color w:val="002060"/>
          <w:sz w:val="28"/>
          <w:szCs w:val="28"/>
        </w:rPr>
        <w:t xml:space="preserve">ä</w:t>
      </w:r>
      <w:r>
        <w:rPr>
          <w:rFonts w:ascii="Arial" w:hAnsi="Arial"/>
          <w:color w:val="002060"/>
          <w:sz w:val="28"/>
          <w:szCs w:val="28"/>
        </w:rPr>
        <w:t xml:space="preserve">chlich 400</w:t>
      </w:r>
      <w:r>
        <w:rPr>
          <w:rFonts w:ascii="Arial" w:hAnsi="Arial"/>
          <w:color w:val="002060"/>
          <w:sz w:val="28"/>
          <w:szCs w:val="28"/>
        </w:rPr>
        <w:t xml:space="preserve"> €</w:t>
      </w:r>
      <w:r>
        <w:rPr>
          <w:rFonts w:ascii="Arial" w:hAnsi="Arial"/>
          <w:color w:val="002060"/>
          <w:sz w:val="28"/>
          <w:szCs w:val="28"/>
        </w:rPr>
        <w:t xml:space="preserve">, sodass eine gesonderte Berechnung entfallen kann.</w:t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color w:val="002060"/>
          <w:sz w:val="28"/>
          <w:szCs w:val="28"/>
        </w:rPr>
      </w:pPr>
      <w:r>
        <w:rPr>
          <w:rFonts w:ascii="Arial" w:hAnsi="Arial" w:eastAsia="Arial" w:cs="Arial"/>
          <w:color w:val="002060"/>
          <w:sz w:val="28"/>
          <w:szCs w:val="28"/>
        </w:rPr>
      </w:r>
      <w:r>
        <w:rPr>
          <w:rFonts w:ascii="Arial" w:hAnsi="Arial" w:eastAsia="Arial" w:cs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b/>
          <w:bCs/>
          <w:color w:val="002060"/>
          <w:sz w:val="28"/>
          <w:szCs w:val="28"/>
        </w:rPr>
      </w:pPr>
      <w:r>
        <w:rPr>
          <w:rFonts w:ascii="Arial" w:hAnsi="Arial"/>
          <w:b/>
          <w:bCs/>
          <w:color w:val="002060"/>
          <w:sz w:val="28"/>
          <w:szCs w:val="28"/>
        </w:rPr>
        <w:t xml:space="preserve">IV. Ergebnis</w:t>
      </w:r>
      <w:r>
        <w:rPr>
          <w:rFonts w:ascii="Arial" w:hAnsi="Arial" w:eastAsia="Arial" w:cs="Arial"/>
          <w:b/>
          <w:bCs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</w:pPr>
      <w:r>
        <w:rPr>
          <w:rFonts w:ascii="Arial" w:hAnsi="Arial"/>
          <w:color w:val="002060"/>
          <w:sz w:val="28"/>
          <w:szCs w:val="28"/>
        </w:rPr>
        <w:t xml:space="preserve">M hat gegen A einen Anspruch auf Zahlung von Wertersatz i.</w:t>
      </w:r>
      <w:r>
        <w:rPr>
          <w:rFonts w:ascii="Arial" w:hAnsi="Arial"/>
          <w:color w:val="002060"/>
          <w:sz w:val="28"/>
          <w:szCs w:val="28"/>
        </w:rPr>
        <w:t xml:space="preserve"> </w:t>
      </w:r>
      <w:r>
        <w:rPr>
          <w:rFonts w:ascii="Arial" w:hAnsi="Arial"/>
          <w:color w:val="002060"/>
          <w:sz w:val="28"/>
          <w:szCs w:val="28"/>
        </w:rPr>
        <w:t xml:space="preserve">H.</w:t>
      </w:r>
      <w:r>
        <w:rPr>
          <w:rFonts w:ascii="Arial" w:hAnsi="Arial"/>
          <w:color w:val="002060"/>
          <w:sz w:val="28"/>
          <w:szCs w:val="28"/>
        </w:rPr>
        <w:t xml:space="preserve"> </w:t>
      </w:r>
      <w:r>
        <w:rPr>
          <w:rFonts w:ascii="Arial" w:hAnsi="Arial"/>
          <w:color w:val="002060"/>
          <w:sz w:val="28"/>
          <w:szCs w:val="28"/>
        </w:rPr>
        <w:t xml:space="preserve">v. 400</w:t>
      </w:r>
      <w:r>
        <w:rPr>
          <w:rFonts w:ascii="Arial" w:hAnsi="Arial"/>
          <w:color w:val="002060"/>
          <w:sz w:val="28"/>
          <w:szCs w:val="28"/>
        </w:rPr>
        <w:t xml:space="preserve"> € </w:t>
      </w:r>
      <w:r>
        <w:rPr>
          <w:rFonts w:ascii="Arial" w:hAnsi="Arial"/>
          <w:color w:val="002060"/>
          <w:sz w:val="28"/>
          <w:szCs w:val="28"/>
        </w:rPr>
        <w:t xml:space="preserve">gem. </w:t>
      </w:r>
      <w:r>
        <w:rPr>
          <w:rFonts w:ascii="Arial" w:hAnsi="Arial"/>
          <w:color w:val="002060"/>
          <w:sz w:val="28"/>
          <w:szCs w:val="28"/>
        </w:rPr>
        <w:t xml:space="preserve">§ </w:t>
      </w:r>
      <w:r>
        <w:rPr>
          <w:rFonts w:ascii="Arial" w:hAnsi="Arial"/>
          <w:color w:val="002060"/>
          <w:sz w:val="28"/>
          <w:szCs w:val="28"/>
        </w:rPr>
        <w:t xml:space="preserve">346 </w:t>
      </w:r>
      <w:r>
        <w:rPr>
          <w:rFonts w:ascii="Arial" w:hAnsi="Arial"/>
          <w:color w:val="002060"/>
          <w:sz w:val="28"/>
          <w:szCs w:val="28"/>
        </w:rPr>
        <w:t xml:space="preserve">Abs. 2</w:t>
      </w:r>
      <w:r>
        <w:rPr>
          <w:rFonts w:ascii="Arial" w:hAnsi="Arial"/>
          <w:color w:val="002060"/>
          <w:sz w:val="28"/>
          <w:szCs w:val="28"/>
        </w:rPr>
        <w:t xml:space="preserve"> </w:t>
      </w:r>
      <w:r>
        <w:rPr>
          <w:rFonts w:ascii="Arial" w:hAnsi="Arial"/>
          <w:color w:val="002060"/>
          <w:sz w:val="28"/>
          <w:szCs w:val="28"/>
        </w:rPr>
        <w:t xml:space="preserve">S. </w:t>
      </w:r>
      <w:r>
        <w:rPr>
          <w:rFonts w:ascii="Arial" w:hAnsi="Arial"/>
          <w:color w:val="002060"/>
          <w:sz w:val="28"/>
          <w:szCs w:val="28"/>
        </w:rPr>
        <w:t xml:space="preserve">2 Nr. 1 BGB.</w:t>
      </w:r>
      <w:r>
        <w:rPr>
          <w:rFonts w:ascii="Arial Unicode MS" w:hAnsi="Arial Unicode MS" w:eastAsia="Arial Unicode MS" w:cs="Arial Unicode MS"/>
          <w:color w:val="002060"/>
          <w:sz w:val="28"/>
          <w:szCs w:val="28"/>
        </w:rPr>
        <w:br w:type="page" w:clear="all"/>
      </w:r>
      <w:r/>
    </w:p>
    <w:p>
      <w:pPr>
        <w:ind w:right="850"/>
        <w:jc w:val="center"/>
        <w:spacing w:line="276" w:lineRule="auto"/>
        <w:rPr>
          <w:rFonts w:ascii="Arial" w:hAnsi="Arial" w:eastAsia="Arial" w:cs="Arial"/>
          <w:b/>
          <w:bCs/>
          <w:color w:val="002060"/>
          <w:sz w:val="28"/>
          <w:szCs w:val="28"/>
          <w:lang w:val="it-IT"/>
        </w:r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  <w:r>
        <w:rPr>
          <w:rFonts w:ascii="Arial" w:hAnsi="Arial"/>
          <w:b/>
          <w:bCs/>
          <w:color w:val="002060"/>
          <w:sz w:val="28"/>
          <w:szCs w:val="28"/>
          <w:lang w:val="it-IT"/>
        </w:rPr>
        <w:t xml:space="preserve">Gliederungs</w:t>
      </w:r>
      <w:r>
        <w:rPr>
          <w:rFonts w:ascii="Arial" w:hAnsi="Arial"/>
          <w:b/>
          <w:bCs/>
          <w:color w:val="002060"/>
          <w:sz w:val="28"/>
          <w:szCs w:val="28"/>
          <w:lang w:val="it-IT"/>
        </w:rPr>
        <w:t xml:space="preserve">ü</w:t>
      </w:r>
      <w:r>
        <w:rPr>
          <w:rFonts w:ascii="Arial" w:hAnsi="Arial"/>
          <w:b/>
          <w:bCs/>
          <w:color w:val="002060"/>
          <w:sz w:val="28"/>
          <w:szCs w:val="28"/>
          <w:lang w:val="it-IT"/>
        </w:rPr>
        <w:t xml:space="preserve">bersicht</w:t>
      </w:r>
      <w:r>
        <w:rPr>
          <w:rFonts w:ascii="Arial" w:hAnsi="Arial" w:eastAsia="Arial" w:cs="Arial"/>
          <w:b/>
          <w:bCs/>
          <w:color w:val="002060"/>
          <w:sz w:val="28"/>
          <w:szCs w:val="28"/>
          <w:lang w:val="it-IT"/>
        </w:rPr>
      </w:r>
    </w:p>
    <w:p>
      <w:pPr>
        <w:pStyle w:val="758"/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b/>
          <w:bCs/>
          <w:color w:val="002060"/>
          <w:sz w:val="28"/>
          <w:szCs w:val="28"/>
        </w:rPr>
      </w:pPr>
      <w:r>
        <w:rPr>
          <w:rFonts w:ascii="Arial" w:hAnsi="Arial" w:eastAsia="Arial" w:cs="Arial"/>
          <w:b/>
          <w:bCs/>
          <w:color w:val="002060"/>
          <w:sz w:val="28"/>
          <w:szCs w:val="28"/>
        </w:rPr>
      </w:r>
      <w:r>
        <w:rPr>
          <w:rFonts w:ascii="Arial" w:hAnsi="Arial" w:eastAsia="Arial" w:cs="Arial"/>
          <w:b/>
          <w:bCs/>
          <w:color w:val="002060"/>
          <w:sz w:val="28"/>
          <w:szCs w:val="28"/>
        </w:rPr>
      </w:r>
    </w:p>
    <w:p>
      <w:pPr>
        <w:pStyle w:val="758"/>
        <w:numPr>
          <w:ilvl w:val="0"/>
          <w:numId w:val="2"/>
        </w:numPr>
        <w:jc w:val="both"/>
        <w:spacing w:line="276" w:lineRule="auto"/>
        <w:rPr>
          <w:rFonts w:ascii="Arial" w:hAnsi="Arial"/>
          <w:b/>
          <w:bCs/>
          <w:color w:val="002060"/>
          <w:sz w:val="28"/>
          <w:szCs w:val="28"/>
        </w:rPr>
      </w:pPr>
      <w:r>
        <w:rPr>
          <w:rFonts w:ascii="Arial" w:hAnsi="Arial"/>
          <w:b/>
          <w:bCs/>
          <w:color w:val="002060"/>
          <w:sz w:val="28"/>
          <w:szCs w:val="28"/>
        </w:rPr>
        <w:t xml:space="preserve">Anspruch des M auf Zahlung von 1000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 €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, 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§ 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631 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Abs. 1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 2. Hs. BGB (-)</w:t>
      </w:r>
      <w:r>
        <w:rPr>
          <w:rFonts w:ascii="Arial" w:hAnsi="Arial"/>
          <w:b/>
          <w:bCs/>
          <w:color w:val="002060"/>
          <w:sz w:val="28"/>
          <w:szCs w:val="28"/>
        </w:rPr>
      </w:r>
    </w:p>
    <w:p>
      <w:pPr>
        <w:pStyle w:val="758"/>
        <w:numPr>
          <w:ilvl w:val="0"/>
          <w:numId w:val="4"/>
        </w:numPr>
        <w:jc w:val="both"/>
        <w:spacing w:line="276" w:lineRule="auto"/>
        <w:rPr>
          <w:rFonts w:ascii="Arial" w:hAnsi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Anspruch entstanden</w:t>
      </w:r>
      <w:r>
        <w:rPr>
          <w:rFonts w:ascii="Arial" w:hAnsi="Arial"/>
          <w:color w:val="002060"/>
          <w:sz w:val="28"/>
          <w:szCs w:val="28"/>
        </w:rPr>
      </w:r>
    </w:p>
    <w:p>
      <w:pPr>
        <w:pStyle w:val="758"/>
        <w:numPr>
          <w:ilvl w:val="0"/>
          <w:numId w:val="4"/>
        </w:numPr>
        <w:jc w:val="both"/>
        <w:spacing w:line="276" w:lineRule="auto"/>
        <w:rPr>
          <w:rFonts w:ascii="Arial" w:hAnsi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Anspruch untergegangen</w:t>
      </w:r>
      <w:r>
        <w:rPr>
          <w:rFonts w:ascii="Arial" w:hAnsi="Arial"/>
          <w:color w:val="002060"/>
          <w:sz w:val="28"/>
          <w:szCs w:val="28"/>
        </w:rPr>
      </w:r>
    </w:p>
    <w:p>
      <w:pPr>
        <w:pStyle w:val="758"/>
        <w:numPr>
          <w:ilvl w:val="0"/>
          <w:numId w:val="6"/>
        </w:numPr>
        <w:jc w:val="both"/>
        <w:spacing w:line="276" w:lineRule="auto"/>
        <w:rPr>
          <w:rFonts w:ascii="Arial" w:hAnsi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R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cktrittsgrund</w:t>
      </w:r>
      <w:r>
        <w:rPr>
          <w:rFonts w:ascii="Arial" w:hAnsi="Arial"/>
          <w:color w:val="002060"/>
          <w:sz w:val="28"/>
          <w:szCs w:val="28"/>
        </w:rPr>
      </w:r>
    </w:p>
    <w:p>
      <w:pPr>
        <w:pStyle w:val="758"/>
        <w:numPr>
          <w:ilvl w:val="0"/>
          <w:numId w:val="8"/>
        </w:numPr>
        <w:jc w:val="both"/>
        <w:spacing w:line="276" w:lineRule="auto"/>
        <w:rPr>
          <w:rFonts w:ascii="Arial" w:hAnsi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Gegenseitiger Vertrag</w:t>
      </w:r>
      <w:r>
        <w:rPr>
          <w:rFonts w:ascii="Arial" w:hAnsi="Arial"/>
          <w:color w:val="002060"/>
          <w:sz w:val="28"/>
          <w:szCs w:val="28"/>
        </w:rPr>
      </w:r>
    </w:p>
    <w:p>
      <w:pPr>
        <w:pStyle w:val="758"/>
        <w:numPr>
          <w:ilvl w:val="0"/>
          <w:numId w:val="8"/>
        </w:numPr>
        <w:jc w:val="both"/>
        <w:spacing w:line="276" w:lineRule="auto"/>
        <w:rPr>
          <w:rFonts w:ascii="Arial" w:hAnsi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Verletzung einer nicht leistungsbezogenen Pflicht</w:t>
      </w:r>
      <w:r>
        <w:rPr>
          <w:rFonts w:ascii="Arial" w:hAnsi="Arial"/>
          <w:color w:val="002060"/>
          <w:sz w:val="28"/>
          <w:szCs w:val="28"/>
        </w:rPr>
      </w:r>
    </w:p>
    <w:p>
      <w:pPr>
        <w:pStyle w:val="758"/>
        <w:numPr>
          <w:ilvl w:val="0"/>
          <w:numId w:val="8"/>
        </w:numPr>
        <w:jc w:val="both"/>
        <w:spacing w:line="276" w:lineRule="auto"/>
        <w:rPr>
          <w:rFonts w:ascii="Arial" w:hAnsi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Unzumutbarkeit f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r A</w:t>
      </w:r>
      <w:r>
        <w:rPr>
          <w:rFonts w:ascii="Arial" w:hAnsi="Arial"/>
          <w:color w:val="002060"/>
          <w:sz w:val="28"/>
          <w:szCs w:val="28"/>
        </w:rPr>
      </w:r>
    </w:p>
    <w:p>
      <w:pPr>
        <w:pStyle w:val="758"/>
        <w:numPr>
          <w:ilvl w:val="0"/>
          <w:numId w:val="9"/>
        </w:numPr>
        <w:jc w:val="both"/>
        <w:spacing w:line="276" w:lineRule="auto"/>
        <w:rPr>
          <w:rFonts w:ascii="Arial" w:hAnsi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R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cktrittserkl</w:t>
      </w:r>
      <w:r>
        <w:rPr>
          <w:rFonts w:ascii="Arial" w:hAnsi="Arial"/>
          <w:color w:val="002060"/>
          <w:sz w:val="28"/>
          <w:szCs w:val="28"/>
        </w:rPr>
        <w:t xml:space="preserve">ä</w:t>
      </w:r>
      <w:r>
        <w:rPr>
          <w:rFonts w:ascii="Arial" w:hAnsi="Arial"/>
          <w:color w:val="002060"/>
          <w:sz w:val="28"/>
          <w:szCs w:val="28"/>
        </w:rPr>
        <w:t xml:space="preserve">rung, </w:t>
      </w:r>
      <w:r>
        <w:rPr>
          <w:rFonts w:ascii="Arial" w:hAnsi="Arial"/>
          <w:color w:val="002060"/>
          <w:sz w:val="28"/>
          <w:szCs w:val="28"/>
        </w:rPr>
        <w:t xml:space="preserve">§ </w:t>
      </w:r>
      <w:r>
        <w:rPr>
          <w:rFonts w:ascii="Arial" w:hAnsi="Arial"/>
          <w:color w:val="002060"/>
          <w:sz w:val="28"/>
          <w:szCs w:val="28"/>
        </w:rPr>
        <w:t xml:space="preserve">349 BGB</w:t>
      </w:r>
      <w:r>
        <w:rPr>
          <w:rFonts w:ascii="Arial" w:hAnsi="Arial"/>
          <w:color w:val="002060"/>
          <w:sz w:val="28"/>
          <w:szCs w:val="28"/>
        </w:rPr>
      </w:r>
    </w:p>
    <w:p>
      <w:pPr>
        <w:pStyle w:val="758"/>
        <w:numPr>
          <w:ilvl w:val="0"/>
          <w:numId w:val="6"/>
        </w:numPr>
        <w:jc w:val="both"/>
        <w:spacing w:line="276" w:lineRule="auto"/>
        <w:rPr>
          <w:rFonts w:ascii="Arial" w:hAnsi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Ergebnis zum R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cktritt </w:t>
      </w:r>
      <w:r>
        <w:rPr>
          <w:rFonts w:ascii="Arial" w:hAnsi="Arial"/>
          <w:color w:val="002060"/>
          <w:sz w:val="28"/>
          <w:szCs w:val="28"/>
        </w:rPr>
      </w:r>
    </w:p>
    <w:p>
      <w:pPr>
        <w:pStyle w:val="758"/>
        <w:numPr>
          <w:ilvl w:val="0"/>
          <w:numId w:val="6"/>
        </w:numPr>
        <w:jc w:val="both"/>
        <w:spacing w:line="276" w:lineRule="auto"/>
        <w:rPr>
          <w:rFonts w:ascii="Arial" w:hAnsi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Rechtsfolge: </w:t>
      </w:r>
      <w:r>
        <w:rPr>
          <w:rFonts w:ascii="Arial" w:hAnsi="Arial"/>
          <w:color w:val="002060"/>
          <w:sz w:val="28"/>
          <w:szCs w:val="28"/>
        </w:rPr>
        <w:t xml:space="preserve">§ </w:t>
      </w:r>
      <w:r>
        <w:rPr>
          <w:rFonts w:ascii="Arial" w:hAnsi="Arial"/>
          <w:color w:val="002060"/>
          <w:sz w:val="28"/>
          <w:szCs w:val="28"/>
        </w:rPr>
        <w:t xml:space="preserve">346 </w:t>
      </w:r>
      <w:r>
        <w:rPr>
          <w:rFonts w:ascii="Arial" w:hAnsi="Arial"/>
          <w:color w:val="002060"/>
          <w:sz w:val="28"/>
          <w:szCs w:val="28"/>
        </w:rPr>
        <w:t xml:space="preserve">Abs. 1</w:t>
      </w:r>
      <w:r>
        <w:rPr>
          <w:rFonts w:ascii="Arial" w:hAnsi="Arial"/>
          <w:color w:val="002060"/>
          <w:sz w:val="28"/>
          <w:szCs w:val="28"/>
        </w:rPr>
        <w:t xml:space="preserve"> BGB</w:t>
      </w:r>
      <w:r>
        <w:rPr>
          <w:rFonts w:ascii="Arial" w:hAnsi="Arial"/>
          <w:color w:val="002060"/>
          <w:sz w:val="28"/>
          <w:szCs w:val="28"/>
        </w:rPr>
      </w:r>
    </w:p>
    <w:p>
      <w:pPr>
        <w:pStyle w:val="758"/>
        <w:numPr>
          <w:ilvl w:val="0"/>
          <w:numId w:val="10"/>
        </w:numPr>
        <w:jc w:val="both"/>
        <w:spacing w:line="276" w:lineRule="auto"/>
        <w:rPr>
          <w:rFonts w:ascii="Arial" w:hAnsi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Ergebnis</w:t>
      </w:r>
      <w:r>
        <w:rPr>
          <w:rFonts w:ascii="Arial" w:hAnsi="Arial"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b/>
          <w:bCs/>
          <w:color w:val="002060"/>
          <w:sz w:val="28"/>
          <w:szCs w:val="28"/>
        </w:rPr>
      </w:pPr>
      <w:r>
        <w:rPr>
          <w:rFonts w:ascii="Arial" w:hAnsi="Arial" w:eastAsia="Arial" w:cs="Arial"/>
          <w:b/>
          <w:bCs/>
          <w:color w:val="002060"/>
          <w:sz w:val="28"/>
          <w:szCs w:val="28"/>
        </w:rPr>
      </w:r>
      <w:r>
        <w:rPr>
          <w:rFonts w:ascii="Arial" w:hAnsi="Arial" w:eastAsia="Arial" w:cs="Arial"/>
          <w:b/>
          <w:bCs/>
          <w:color w:val="002060"/>
          <w:sz w:val="28"/>
          <w:szCs w:val="28"/>
        </w:rPr>
      </w:r>
    </w:p>
    <w:p>
      <w:pPr>
        <w:jc w:val="both"/>
        <w:spacing w:line="276" w:lineRule="auto"/>
        <w:tabs>
          <w:tab w:val="left" w:pos="851" w:leader="none"/>
        </w:tabs>
        <w:rPr>
          <w:rFonts w:ascii="Arial" w:hAnsi="Arial" w:eastAsia="Arial" w:cs="Arial"/>
          <w:b/>
          <w:bCs/>
          <w:color w:val="002060"/>
          <w:sz w:val="28"/>
          <w:szCs w:val="28"/>
        </w:rPr>
      </w:pPr>
      <w:r>
        <w:rPr>
          <w:rFonts w:ascii="Arial" w:hAnsi="Arial" w:eastAsia="Arial" w:cs="Arial"/>
          <w:b/>
          <w:bCs/>
          <w:color w:val="002060"/>
          <w:sz w:val="28"/>
          <w:szCs w:val="28"/>
        </w:rPr>
      </w:r>
      <w:r>
        <w:rPr>
          <w:rFonts w:ascii="Arial" w:hAnsi="Arial" w:eastAsia="Arial" w:cs="Arial"/>
          <w:b/>
          <w:bCs/>
          <w:color w:val="002060"/>
          <w:sz w:val="28"/>
          <w:szCs w:val="28"/>
        </w:rPr>
      </w:r>
    </w:p>
    <w:p>
      <w:pPr>
        <w:pStyle w:val="758"/>
        <w:numPr>
          <w:ilvl w:val="0"/>
          <w:numId w:val="11"/>
        </w:numPr>
        <w:jc w:val="both"/>
        <w:spacing w:line="276" w:lineRule="auto"/>
        <w:rPr>
          <w:rFonts w:ascii="Arial" w:hAnsi="Arial"/>
          <w:b/>
          <w:bCs/>
          <w:color w:val="002060"/>
          <w:sz w:val="28"/>
          <w:szCs w:val="28"/>
        </w:rPr>
      </w:pPr>
      <w:r>
        <w:rPr>
          <w:rFonts w:ascii="Arial" w:hAnsi="Arial"/>
          <w:b/>
          <w:bCs/>
          <w:color w:val="002060"/>
          <w:sz w:val="28"/>
          <w:szCs w:val="28"/>
        </w:rPr>
        <w:t xml:space="preserve">Anspruch des M gegen A auf Zahlung von 400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 €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, 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§ 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346 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Abs. 2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S. </w:t>
      </w:r>
      <w:r>
        <w:rPr>
          <w:rFonts w:ascii="Arial" w:hAnsi="Arial"/>
          <w:b/>
          <w:bCs/>
          <w:color w:val="002060"/>
          <w:sz w:val="28"/>
          <w:szCs w:val="28"/>
        </w:rPr>
        <w:t xml:space="preserve">1 Nr. 1 BGB (+)</w:t>
      </w:r>
      <w:r>
        <w:rPr>
          <w:rFonts w:ascii="Arial" w:hAnsi="Arial"/>
          <w:b/>
          <w:bCs/>
          <w:color w:val="002060"/>
          <w:sz w:val="28"/>
          <w:szCs w:val="28"/>
        </w:rPr>
      </w:r>
    </w:p>
    <w:p>
      <w:pPr>
        <w:pStyle w:val="758"/>
        <w:numPr>
          <w:ilvl w:val="1"/>
          <w:numId w:val="13"/>
        </w:numPr>
        <w:jc w:val="both"/>
        <w:spacing w:line="276" w:lineRule="auto"/>
        <w:rPr>
          <w:rFonts w:ascii="Arial" w:hAnsi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R</w:t>
      </w:r>
      <w:r>
        <w:rPr>
          <w:rFonts w:ascii="Arial" w:hAnsi="Arial"/>
          <w:color w:val="002060"/>
          <w:sz w:val="28"/>
          <w:szCs w:val="28"/>
        </w:rPr>
        <w:t xml:space="preserve">ü</w:t>
      </w:r>
      <w:r>
        <w:rPr>
          <w:rFonts w:ascii="Arial" w:hAnsi="Arial"/>
          <w:color w:val="002060"/>
          <w:sz w:val="28"/>
          <w:szCs w:val="28"/>
        </w:rPr>
        <w:t xml:space="preserve">ckgew</w:t>
      </w:r>
      <w:r>
        <w:rPr>
          <w:rFonts w:ascii="Arial" w:hAnsi="Arial"/>
          <w:color w:val="002060"/>
          <w:sz w:val="28"/>
          <w:szCs w:val="28"/>
        </w:rPr>
        <w:t xml:space="preserve">ä</w:t>
      </w:r>
      <w:r>
        <w:rPr>
          <w:rFonts w:ascii="Arial" w:hAnsi="Arial"/>
          <w:color w:val="002060"/>
          <w:sz w:val="28"/>
          <w:szCs w:val="28"/>
        </w:rPr>
        <w:t xml:space="preserve">hrschuldverh</w:t>
      </w:r>
      <w:r>
        <w:rPr>
          <w:rFonts w:ascii="Arial" w:hAnsi="Arial"/>
          <w:color w:val="002060"/>
          <w:sz w:val="28"/>
          <w:szCs w:val="28"/>
        </w:rPr>
        <w:t xml:space="preserve">ä</w:t>
      </w:r>
      <w:r>
        <w:rPr>
          <w:rFonts w:ascii="Arial" w:hAnsi="Arial"/>
          <w:color w:val="002060"/>
          <w:sz w:val="28"/>
          <w:szCs w:val="28"/>
        </w:rPr>
        <w:t xml:space="preserve">ltnis </w:t>
      </w:r>
      <w:r>
        <w:rPr>
          <w:rFonts w:ascii="Arial" w:hAnsi="Arial"/>
          <w:color w:val="002060"/>
          <w:sz w:val="28"/>
          <w:szCs w:val="28"/>
        </w:rPr>
      </w:r>
    </w:p>
    <w:p>
      <w:pPr>
        <w:pStyle w:val="758"/>
        <w:numPr>
          <w:ilvl w:val="1"/>
          <w:numId w:val="13"/>
        </w:numPr>
        <w:jc w:val="both"/>
        <w:spacing w:line="276" w:lineRule="auto"/>
        <w:rPr>
          <w:rFonts w:ascii="Arial" w:hAnsi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Wertersatzpflicht</w:t>
      </w:r>
      <w:r>
        <w:rPr>
          <w:rFonts w:ascii="Arial" w:hAnsi="Arial"/>
          <w:color w:val="002060"/>
          <w:sz w:val="28"/>
          <w:szCs w:val="28"/>
        </w:rPr>
      </w:r>
    </w:p>
    <w:p>
      <w:pPr>
        <w:pStyle w:val="758"/>
        <w:numPr>
          <w:ilvl w:val="1"/>
          <w:numId w:val="13"/>
        </w:numPr>
        <w:jc w:val="both"/>
        <w:spacing w:line="276" w:lineRule="auto"/>
        <w:rPr>
          <w:rFonts w:ascii="Arial" w:hAnsi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H</w:t>
      </w:r>
      <w:r>
        <w:rPr>
          <w:rFonts w:ascii="Arial" w:hAnsi="Arial"/>
          <w:color w:val="002060"/>
          <w:sz w:val="28"/>
          <w:szCs w:val="28"/>
        </w:rPr>
        <w:t xml:space="preserve">ö</w:t>
      </w:r>
      <w:r>
        <w:rPr>
          <w:rFonts w:ascii="Arial" w:hAnsi="Arial"/>
          <w:color w:val="002060"/>
          <w:sz w:val="28"/>
          <w:szCs w:val="28"/>
        </w:rPr>
        <w:t xml:space="preserve">he des Wertersatzes</w:t>
      </w:r>
      <w:r>
        <w:rPr>
          <w:rFonts w:ascii="Arial" w:hAnsi="Arial"/>
          <w:color w:val="002060"/>
          <w:sz w:val="28"/>
          <w:szCs w:val="28"/>
        </w:rPr>
      </w:r>
    </w:p>
    <w:p>
      <w:pPr>
        <w:pStyle w:val="758"/>
        <w:numPr>
          <w:ilvl w:val="1"/>
          <w:numId w:val="13"/>
        </w:numPr>
        <w:jc w:val="both"/>
        <w:spacing w:line="276" w:lineRule="auto"/>
        <w:rPr>
          <w:rFonts w:ascii="Arial" w:hAnsi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 xml:space="preserve">Ergebnis</w:t>
      </w:r>
      <w:r>
        <w:rPr>
          <w:rFonts w:ascii="Arial" w:hAnsi="Arial"/>
          <w:color w:val="002060"/>
          <w:sz w:val="28"/>
          <w:szCs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0" w:h="16840" w:orient="portrait"/>
      <w:pgMar w:top="0" w:right="567" w:bottom="567" w:left="1418" w:header="2268" w:footer="567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ubFlama-Medium">
    <w:panose1 w:val="020B0603030804020204"/>
  </w:font>
  <w:font w:name="Courier New">
    <w:panose1 w:val="02070309020205020404"/>
  </w:font>
  <w:font w:name="Symbol">
    <w:panose1 w:val="05010000000000000000"/>
  </w:font>
  <w:font w:name="Wingdings">
    <w:panose1 w:val="05010000000000000000"/>
  </w:font>
  <w:font w:name="RubFlama">
    <w:panose1 w:val="020B0603030804020204"/>
  </w:font>
  <w:font w:name="Helvetica Neue">
    <w:panose1 w:val="020B0603030804020204"/>
  </w:font>
  <w:font w:name="RUB Scala MZ">
    <w:panose1 w:val="020B0603030804020204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</w:pPr>
    <w:r>
      <w:rPr>
        <w:b/>
        <w:bCs/>
      </w:rPr>
      <w:t xml:space="preserve">SEITE</w:t>
    </w:r>
    <w:r>
      <w:rPr>
        <w:rFonts w:ascii="RubFlama-Medium" w:hAnsi="RubFlama-Medium" w:eastAsia="RubFlama-Medium" w:cs="RubFlama-Medium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 xml:space="preserve">1</w:t>
    </w:r>
    <w:r>
      <w:fldChar w:fldCharType="end"/>
    </w:r>
    <w:r>
      <w:t xml:space="preserve"> | </w:t>
    </w:r>
    <w:r>
      <w:fldChar w:fldCharType="begin"/>
    </w:r>
    <w:r>
      <w:instrText xml:space="preserve"> NUMPAGES </w:instrText>
    </w:r>
    <w:r>
      <w:fldChar w:fldCharType="separate"/>
    </w:r>
    <w:r>
      <w:t xml:space="preserve">1</w:t>
    </w:r>
    <w:r>
      <w:fldChar w:fldCharType="end"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  <w:ind w:right="0"/>
      <w:jc w:val="left"/>
      <w:spacing w:line="240" w:lineRule="auto"/>
    </w:pPr>
    <w:r>
      <w:tab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5137784</wp:posOffset>
              </wp:positionH>
              <wp:positionV relativeFrom="page">
                <wp:posOffset>540384</wp:posOffset>
              </wp:positionV>
              <wp:extent cx="2051686" cy="407670"/>
              <wp:effectExtent l="0" t="0" r="0" b="0"/>
              <wp:wrapNone/>
              <wp:docPr id="1" name="officeArt object" descr="Logo_RUB_SCHWAR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5" name="Logo_RUB_SCHWARZ" descr="Logo_RUB_SCHWARZ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51686" cy="407670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8240;o:allowoverlap:true;o:allowincell:true;mso-position-horizontal-relative:page;margin-left:404.55pt;mso-position-horizontal:absolute;mso-position-vertical-relative:page;margin-top:42.55pt;mso-position-vertical:absolute;width:161.55pt;height:32.10pt;mso-wrap-distance-left:12.00pt;mso-wrap-distance-top:12.00pt;mso-wrap-distance-right:12.00pt;mso-wrap-distance-bottom:12.00pt;" stroked="f" strokeweight="1.00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styleLink w:val="761"/>
    <w:lvl w:ilvl="0">
      <w:start w:val="1"/>
      <w:numFmt w:val="decimal"/>
      <w:pStyle w:val="761"/>
      <w:isLgl w:val="false"/>
      <w:suff w:val="tab"/>
      <w:lvlText w:val="%1."/>
      <w:lvlJc w:val="left"/>
      <w:pPr>
        <w:ind w:left="1276" w:hanging="425"/>
        <w:tabs>
          <w:tab w:val="left" w:pos="851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>
      <w:start w:val="1"/>
      <w:numFmt w:val="upperRoman"/>
      <w:isLgl w:val="false"/>
      <w:suff w:val="tab"/>
      <w:lvlText w:val="%2."/>
      <w:lvlJc w:val="left"/>
      <w:pPr>
        <w:ind w:left="2356" w:hanging="785"/>
        <w:tabs>
          <w:tab w:val="left" w:pos="851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>
      <w:start w:val="1"/>
      <w:numFmt w:val="lowerRoman"/>
      <w:isLgl w:val="false"/>
      <w:suff w:val="tab"/>
      <w:lvlText w:val="%3."/>
      <w:lvlJc w:val="left"/>
      <w:pPr>
        <w:ind w:left="2716" w:hanging="401"/>
        <w:tabs>
          <w:tab w:val="left" w:pos="851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425"/>
        <w:tabs>
          <w:tab w:val="left" w:pos="851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425"/>
        <w:tabs>
          <w:tab w:val="left" w:pos="851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>
      <w:start w:val="1"/>
      <w:numFmt w:val="lowerRoman"/>
      <w:isLgl w:val="false"/>
      <w:suff w:val="tab"/>
      <w:lvlText w:val="%6."/>
      <w:lvlJc w:val="left"/>
      <w:pPr>
        <w:ind w:left="4876" w:hanging="401"/>
        <w:tabs>
          <w:tab w:val="left" w:pos="851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425"/>
        <w:tabs>
          <w:tab w:val="left" w:pos="851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425"/>
        <w:tabs>
          <w:tab w:val="left" w:pos="851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>
      <w:start w:val="1"/>
      <w:numFmt w:val="lowerRoman"/>
      <w:isLgl w:val="false"/>
      <w:suff w:val="tab"/>
      <w:lvlText w:val="%9."/>
      <w:lvlJc w:val="left"/>
      <w:pPr>
        <w:ind w:left="7036" w:hanging="401"/>
        <w:tabs>
          <w:tab w:val="left" w:pos="851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1">
    <w:multiLevelType w:val="hybridMultilevel"/>
    <w:styleLink w:val="760"/>
    <w:lvl w:ilvl="0">
      <w:start w:val="1"/>
      <w:numFmt w:val="upperRoman"/>
      <w:pStyle w:val="760"/>
      <w:isLgl w:val="false"/>
      <w:suff w:val="tab"/>
      <w:lvlText w:val="%1."/>
      <w:lvlJc w:val="left"/>
      <w:pPr>
        <w:ind w:left="851" w:hanging="374"/>
        <w:tabs>
          <w:tab w:val="left" w:pos="1276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>
      <w:start w:val="1"/>
      <w:numFmt w:val="lowerLetter"/>
      <w:isLgl w:val="false"/>
      <w:suff w:val="nothing"/>
      <w:lvlText w:val="%2."/>
      <w:lvlJc w:val="left"/>
      <w:pPr>
        <w:ind w:left="1571" w:hanging="218"/>
        <w:tabs>
          <w:tab w:val="left" w:pos="1276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>
      <w:start w:val="1"/>
      <w:numFmt w:val="lowerRoman"/>
      <w:isLgl w:val="false"/>
      <w:suff w:val="nothing"/>
      <w:lvlText w:val="%3."/>
      <w:lvlJc w:val="left"/>
      <w:pPr>
        <w:ind w:left="2291" w:hanging="194"/>
        <w:tabs>
          <w:tab w:val="left" w:pos="1276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>
      <w:start w:val="1"/>
      <w:numFmt w:val="decimal"/>
      <w:isLgl w:val="false"/>
      <w:suff w:val="nothing"/>
      <w:lvlText w:val="%4."/>
      <w:lvlJc w:val="left"/>
      <w:pPr>
        <w:ind w:left="3011" w:hanging="218"/>
        <w:tabs>
          <w:tab w:val="left" w:pos="1276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>
      <w:start w:val="1"/>
      <w:numFmt w:val="lowerLetter"/>
      <w:isLgl w:val="false"/>
      <w:suff w:val="nothing"/>
      <w:lvlText w:val="%5."/>
      <w:lvlJc w:val="left"/>
      <w:pPr>
        <w:ind w:left="3731" w:hanging="218"/>
        <w:tabs>
          <w:tab w:val="left" w:pos="1276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>
      <w:start w:val="1"/>
      <w:numFmt w:val="lowerRoman"/>
      <w:isLgl w:val="false"/>
      <w:suff w:val="nothing"/>
      <w:lvlText w:val="%6."/>
      <w:lvlJc w:val="left"/>
      <w:pPr>
        <w:ind w:left="4451" w:hanging="194"/>
        <w:tabs>
          <w:tab w:val="left" w:pos="1276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>
      <w:start w:val="1"/>
      <w:numFmt w:val="decimal"/>
      <w:isLgl w:val="false"/>
      <w:suff w:val="nothing"/>
      <w:lvlText w:val="%7."/>
      <w:lvlJc w:val="left"/>
      <w:pPr>
        <w:ind w:left="5171" w:hanging="218"/>
        <w:tabs>
          <w:tab w:val="left" w:pos="1276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>
      <w:start w:val="1"/>
      <w:numFmt w:val="lowerLetter"/>
      <w:isLgl w:val="false"/>
      <w:suff w:val="nothing"/>
      <w:lvlText w:val="%8."/>
      <w:lvlJc w:val="left"/>
      <w:pPr>
        <w:ind w:left="5891" w:hanging="218"/>
        <w:tabs>
          <w:tab w:val="left" w:pos="1276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>
      <w:start w:val="1"/>
      <w:numFmt w:val="lowerRoman"/>
      <w:isLgl w:val="false"/>
      <w:suff w:val="nothing"/>
      <w:lvlText w:val="%9."/>
      <w:lvlJc w:val="left"/>
      <w:pPr>
        <w:ind w:left="6611" w:hanging="194"/>
        <w:tabs>
          <w:tab w:val="left" w:pos="1276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760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numStyleLink w:val="759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numStyleLink w:val="762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numStyleLink w:val="763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styleLink w:val="763"/>
    <w:lvl w:ilvl="0">
      <w:start w:val="1"/>
      <w:numFmt w:val="upperRoman"/>
      <w:pStyle w:val="763"/>
      <w:isLgl w:val="false"/>
      <w:suff w:val="tab"/>
      <w:lvlText w:val="%1."/>
      <w:lvlJc w:val="left"/>
      <w:pPr>
        <w:ind w:left="852" w:hanging="614"/>
        <w:tabs>
          <w:tab w:val="left" w:pos="1276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>
      <w:start w:val="1"/>
      <w:numFmt w:val="upperRoman"/>
      <w:isLgl w:val="false"/>
      <w:suff w:val="tab"/>
      <w:lvlText w:val="%2."/>
      <w:lvlJc w:val="left"/>
      <w:pPr>
        <w:ind w:left="851" w:hanging="374"/>
        <w:tabs>
          <w:tab w:val="left" w:pos="1276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>
      <w:start w:val="1"/>
      <w:numFmt w:val="lowerRoman"/>
      <w:isLgl w:val="false"/>
      <w:suff w:val="nothing"/>
      <w:lvlText w:val="%3."/>
      <w:lvlJc w:val="left"/>
      <w:pPr>
        <w:ind w:left="1571" w:hanging="194"/>
        <w:tabs>
          <w:tab w:val="left" w:pos="1276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>
      <w:start w:val="1"/>
      <w:numFmt w:val="decimal"/>
      <w:isLgl w:val="false"/>
      <w:suff w:val="nothing"/>
      <w:lvlText w:val="%4."/>
      <w:lvlJc w:val="left"/>
      <w:pPr>
        <w:ind w:left="2291" w:hanging="218"/>
        <w:tabs>
          <w:tab w:val="left" w:pos="1276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>
      <w:start w:val="1"/>
      <w:numFmt w:val="lowerLetter"/>
      <w:isLgl w:val="false"/>
      <w:suff w:val="nothing"/>
      <w:lvlText w:val="%5."/>
      <w:lvlJc w:val="left"/>
      <w:pPr>
        <w:ind w:left="3011" w:hanging="218"/>
        <w:tabs>
          <w:tab w:val="left" w:pos="1276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>
      <w:start w:val="1"/>
      <w:numFmt w:val="lowerRoman"/>
      <w:isLgl w:val="false"/>
      <w:suff w:val="nothing"/>
      <w:lvlText w:val="%6."/>
      <w:lvlJc w:val="left"/>
      <w:pPr>
        <w:ind w:left="3731" w:hanging="194"/>
        <w:tabs>
          <w:tab w:val="left" w:pos="1276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>
      <w:start w:val="1"/>
      <w:numFmt w:val="decimal"/>
      <w:isLgl w:val="false"/>
      <w:suff w:val="nothing"/>
      <w:lvlText w:val="%7."/>
      <w:lvlJc w:val="left"/>
      <w:pPr>
        <w:ind w:left="4451" w:hanging="218"/>
        <w:tabs>
          <w:tab w:val="left" w:pos="1276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>
      <w:start w:val="1"/>
      <w:numFmt w:val="lowerLetter"/>
      <w:isLgl w:val="false"/>
      <w:suff w:val="nothing"/>
      <w:lvlText w:val="%8."/>
      <w:lvlJc w:val="left"/>
      <w:pPr>
        <w:ind w:left="5171" w:hanging="218"/>
        <w:tabs>
          <w:tab w:val="left" w:pos="1276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>
      <w:start w:val="1"/>
      <w:numFmt w:val="lowerRoman"/>
      <w:isLgl w:val="false"/>
      <w:suff w:val="nothing"/>
      <w:lvlText w:val="%9."/>
      <w:lvlJc w:val="left"/>
      <w:pPr>
        <w:ind w:left="5891" w:hanging="194"/>
        <w:tabs>
          <w:tab w:val="left" w:pos="1276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7">
    <w:multiLevelType w:val="hybridMultilevel"/>
    <w:styleLink w:val="759"/>
    <w:lvl w:ilvl="0">
      <w:start w:val="1"/>
      <w:numFmt w:val="upperLetter"/>
      <w:pStyle w:val="759"/>
      <w:isLgl w:val="false"/>
      <w:suff w:val="tab"/>
      <w:lvlText w:val="%1."/>
      <w:lvlJc w:val="left"/>
      <w:pPr>
        <w:ind w:left="426" w:hanging="426"/>
        <w:tabs>
          <w:tab w:val="left" w:pos="851" w:leader="none"/>
        </w:tabs>
      </w:pPr>
      <w:rPr>
        <w:rFonts w:hAnsi="Arial Unicode MS"/>
        <w:b/>
        <w:bCs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146" w:hanging="426"/>
        <w:tabs>
          <w:tab w:val="left" w:pos="851" w:leader="none"/>
        </w:tabs>
      </w:pPr>
      <w:rPr>
        <w:rFonts w:hAnsi="Arial Unicode MS"/>
        <w:b/>
        <w:bCs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>
      <w:start w:val="1"/>
      <w:numFmt w:val="lowerRoman"/>
      <w:isLgl w:val="false"/>
      <w:suff w:val="tab"/>
      <w:lvlText w:val="%3."/>
      <w:lvlJc w:val="left"/>
      <w:pPr>
        <w:ind w:left="1866" w:hanging="402"/>
        <w:tabs>
          <w:tab w:val="left" w:pos="851" w:leader="none"/>
        </w:tabs>
      </w:pPr>
      <w:rPr>
        <w:rFonts w:hAnsi="Arial Unicode MS"/>
        <w:b/>
        <w:bCs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586" w:hanging="426"/>
        <w:tabs>
          <w:tab w:val="left" w:pos="851" w:leader="none"/>
        </w:tabs>
      </w:pPr>
      <w:rPr>
        <w:rFonts w:hAnsi="Arial Unicode MS"/>
        <w:b/>
        <w:bCs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306" w:hanging="426"/>
        <w:tabs>
          <w:tab w:val="left" w:pos="851" w:leader="none"/>
        </w:tabs>
      </w:pPr>
      <w:rPr>
        <w:rFonts w:hAnsi="Arial Unicode MS"/>
        <w:b/>
        <w:bCs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>
      <w:start w:val="1"/>
      <w:numFmt w:val="lowerRoman"/>
      <w:isLgl w:val="false"/>
      <w:suff w:val="tab"/>
      <w:lvlText w:val="%6."/>
      <w:lvlJc w:val="left"/>
      <w:pPr>
        <w:ind w:left="4026" w:hanging="402"/>
        <w:tabs>
          <w:tab w:val="left" w:pos="851" w:leader="none"/>
        </w:tabs>
      </w:pPr>
      <w:rPr>
        <w:rFonts w:hAnsi="Arial Unicode MS"/>
        <w:b/>
        <w:bCs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4746" w:hanging="426"/>
        <w:tabs>
          <w:tab w:val="left" w:pos="851" w:leader="none"/>
        </w:tabs>
      </w:pPr>
      <w:rPr>
        <w:rFonts w:hAnsi="Arial Unicode MS"/>
        <w:b/>
        <w:bCs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466" w:hanging="426"/>
        <w:tabs>
          <w:tab w:val="left" w:pos="851" w:leader="none"/>
        </w:tabs>
      </w:pPr>
      <w:rPr>
        <w:rFonts w:hAnsi="Arial Unicode MS"/>
        <w:b/>
        <w:bCs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>
      <w:start w:val="1"/>
      <w:numFmt w:val="lowerRoman"/>
      <w:isLgl w:val="false"/>
      <w:suff w:val="tab"/>
      <w:lvlText w:val="%9."/>
      <w:lvlJc w:val="left"/>
      <w:pPr>
        <w:ind w:left="6186" w:hanging="402"/>
        <w:tabs>
          <w:tab w:val="left" w:pos="851" w:leader="none"/>
        </w:tabs>
      </w:pPr>
      <w:rPr>
        <w:rFonts w:hAnsi="Arial Unicode MS"/>
        <w:b/>
        <w:bCs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8">
    <w:multiLevelType w:val="hybridMultilevel"/>
    <w:styleLink w:val="762"/>
    <w:lvl w:ilvl="0">
      <w:start w:val="1"/>
      <w:numFmt w:val="lowerLetter"/>
      <w:pStyle w:val="762"/>
      <w:isLgl w:val="false"/>
      <w:suff w:val="tab"/>
      <w:lvlText w:val="%1)"/>
      <w:lvlJc w:val="left"/>
      <w:pPr>
        <w:ind w:left="1701" w:hanging="425"/>
        <w:tabs>
          <w:tab w:val="left" w:pos="851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2421" w:hanging="425"/>
        <w:tabs>
          <w:tab w:val="left" w:pos="851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>
      <w:start w:val="1"/>
      <w:numFmt w:val="lowerRoman"/>
      <w:isLgl w:val="false"/>
      <w:suff w:val="tab"/>
      <w:lvlText w:val="%3."/>
      <w:lvlJc w:val="left"/>
      <w:pPr>
        <w:ind w:left="3141" w:hanging="401"/>
        <w:tabs>
          <w:tab w:val="left" w:pos="851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3861" w:hanging="425"/>
        <w:tabs>
          <w:tab w:val="left" w:pos="851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4581" w:hanging="425"/>
        <w:tabs>
          <w:tab w:val="left" w:pos="851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>
      <w:start w:val="1"/>
      <w:numFmt w:val="lowerRoman"/>
      <w:isLgl w:val="false"/>
      <w:suff w:val="tab"/>
      <w:lvlText w:val="%6."/>
      <w:lvlJc w:val="left"/>
      <w:pPr>
        <w:ind w:left="5301" w:hanging="401"/>
        <w:tabs>
          <w:tab w:val="left" w:pos="851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6021" w:hanging="425"/>
        <w:tabs>
          <w:tab w:val="left" w:pos="851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6741" w:hanging="425"/>
        <w:tabs>
          <w:tab w:val="left" w:pos="851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>
      <w:start w:val="1"/>
      <w:numFmt w:val="lowerRoman"/>
      <w:isLgl w:val="false"/>
      <w:suff w:val="tab"/>
      <w:lvlText w:val="%9."/>
      <w:lvlJc w:val="left"/>
      <w:pPr>
        <w:ind w:left="7461" w:hanging="401"/>
        <w:tabs>
          <w:tab w:val="left" w:pos="851" w:leader="none"/>
        </w:tabs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761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9"/>
    <w:lvlOverride w:ilvl="0">
      <w:startOverride w:val="2"/>
    </w:lvlOverride>
  </w:num>
  <w:num w:numId="10">
    <w:abstractNumId w:val="2"/>
    <w:lvlOverride w:ilvl="0">
      <w:startOverride w:val="3"/>
    </w:lvlOverride>
  </w:num>
  <w:num w:numId="11">
    <w:abstractNumId w:val="3"/>
    <w:lvlOverride w:ilvl="0">
      <w:startOverride w:val="2"/>
    </w:lvlOverride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Arial Unicode MS" w:cs="Times New Roman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48"/>
    <w:next w:val="74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49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48"/>
    <w:next w:val="74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49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48"/>
    <w:next w:val="74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49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48"/>
    <w:next w:val="74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4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48"/>
    <w:next w:val="74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4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48"/>
    <w:next w:val="74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4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48"/>
    <w:next w:val="74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4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48"/>
    <w:next w:val="74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4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48"/>
    <w:next w:val="74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4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48"/>
    <w:next w:val="74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49"/>
    <w:link w:val="34"/>
    <w:uiPriority w:val="10"/>
    <w:rPr>
      <w:sz w:val="48"/>
      <w:szCs w:val="48"/>
    </w:rPr>
  </w:style>
  <w:style w:type="paragraph" w:styleId="36">
    <w:name w:val="Subtitle"/>
    <w:basedOn w:val="748"/>
    <w:next w:val="74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49"/>
    <w:link w:val="36"/>
    <w:uiPriority w:val="11"/>
    <w:rPr>
      <w:sz w:val="24"/>
      <w:szCs w:val="24"/>
    </w:rPr>
  </w:style>
  <w:style w:type="paragraph" w:styleId="38">
    <w:name w:val="Quote"/>
    <w:basedOn w:val="748"/>
    <w:next w:val="74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48"/>
    <w:next w:val="74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49"/>
    <w:link w:val="756"/>
    <w:uiPriority w:val="99"/>
  </w:style>
  <w:style w:type="character" w:styleId="45">
    <w:name w:val="Footer Char"/>
    <w:basedOn w:val="749"/>
    <w:link w:val="755"/>
    <w:uiPriority w:val="99"/>
  </w:style>
  <w:style w:type="paragraph" w:styleId="46">
    <w:name w:val="Caption"/>
    <w:basedOn w:val="748"/>
    <w:next w:val="7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55"/>
    <w:uiPriority w:val="99"/>
  </w:style>
  <w:style w:type="table" w:styleId="48">
    <w:name w:val="Table Grid"/>
    <w:basedOn w:val="75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7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4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49"/>
    <w:uiPriority w:val="99"/>
    <w:unhideWhenUsed/>
    <w:rPr>
      <w:vertAlign w:val="superscript"/>
    </w:rPr>
  </w:style>
  <w:style w:type="paragraph" w:styleId="178">
    <w:name w:val="endnote text"/>
    <w:basedOn w:val="74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49"/>
    <w:uiPriority w:val="99"/>
    <w:semiHidden/>
    <w:unhideWhenUsed/>
    <w:rPr>
      <w:vertAlign w:val="superscript"/>
    </w:rPr>
  </w:style>
  <w:style w:type="paragraph" w:styleId="181">
    <w:name w:val="toc 1"/>
    <w:basedOn w:val="748"/>
    <w:next w:val="74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48"/>
    <w:next w:val="74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48"/>
    <w:next w:val="74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48"/>
    <w:next w:val="74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48"/>
    <w:next w:val="74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48"/>
    <w:next w:val="74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48"/>
    <w:next w:val="74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48"/>
    <w:next w:val="74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48"/>
    <w:next w:val="74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48"/>
    <w:next w:val="748"/>
    <w:uiPriority w:val="99"/>
    <w:unhideWhenUsed/>
    <w:pPr>
      <w:spacing w:after="0" w:afterAutospacing="0"/>
    </w:pPr>
  </w:style>
  <w:style w:type="paragraph" w:styleId="748" w:default="1">
    <w:name w:val="Normal"/>
    <w:qFormat/>
    <w:pPr>
      <w:ind w:right="851"/>
      <w:spacing w:line="280" w:lineRule="exact"/>
    </w:pPr>
    <w:rPr>
      <w:rFonts w:ascii="RUB Scala MZ" w:hAnsi="RUB Scala MZ" w:eastAsia="RUB Scala MZ" w:cs="RUB Scala MZ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749" w:default="1">
    <w:name w:val="Default Paragraph Font"/>
    <w:uiPriority w:val="1"/>
    <w:semiHidden/>
    <w:unhideWhenUsed/>
  </w:style>
  <w:style w:type="table" w:styleId="7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1" w:default="1">
    <w:name w:val="No List"/>
    <w:uiPriority w:val="99"/>
    <w:semiHidden/>
    <w:unhideWhenUsed/>
  </w:style>
  <w:style w:type="character" w:styleId="752">
    <w:name w:val="Hyperlink"/>
    <w:rPr>
      <w:u w:val="single"/>
    </w:rPr>
  </w:style>
  <w:style w:type="table" w:styleId="753" w:customStyle="1">
    <w:name w:val="Table Normal"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54" w:customStyle="1">
    <w:name w:val="Kopf- und Fußzeilen"/>
    <w:pPr>
      <w:tabs>
        <w:tab w:val="right" w:pos="9020" w:leader="none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755">
    <w:name w:val="Footer"/>
    <w:pPr>
      <w:ind w:right="851"/>
      <w:spacing w:line="240" w:lineRule="exact"/>
      <w:tabs>
        <w:tab w:val="center" w:pos="4153" w:leader="none"/>
        <w:tab w:val="right" w:pos="8306" w:leader="none"/>
      </w:tabs>
    </w:pPr>
    <w:rPr>
      <w:rFonts w:ascii="RubFlama" w:hAnsi="RubFlama" w:eastAsia="RubFlama" w:cs="RubFlama"/>
      <w:color w:val="000000"/>
      <w:sz w:val="16"/>
      <w:szCs w:val="16"/>
    </w:rPr>
  </w:style>
  <w:style w:type="paragraph" w:styleId="756">
    <w:name w:val="Header"/>
    <w:pPr>
      <w:ind w:right="851"/>
      <w:tabs>
        <w:tab w:val="center" w:pos="4536" w:leader="none"/>
        <w:tab w:val="right" w:pos="9072" w:leader="none"/>
      </w:tabs>
    </w:pPr>
    <w:rPr>
      <w:rFonts w:ascii="RUB Scala MZ" w:hAnsi="RUB Scala MZ" w:eastAsia="RUB Scala MZ" w:cs="RUB Scala MZ"/>
      <w:color w:val="000000"/>
      <w:sz w:val="22"/>
      <w:szCs w:val="22"/>
    </w:rPr>
  </w:style>
  <w:style w:type="paragraph" w:styleId="757" w:customStyle="1">
    <w:name w:val="webadresse"/>
    <w:pPr>
      <w:ind w:right="851"/>
      <w:jc w:val="right"/>
      <w:spacing w:after="60" w:line="280" w:lineRule="exact"/>
    </w:pPr>
    <w:rPr>
      <w:rFonts w:ascii="RubFlama" w:hAnsi="RubFlama" w:eastAsia="RubFlama" w:cs="RubFlama"/>
      <w:b/>
      <w:bCs/>
      <w:caps/>
      <w:color w:val="000000"/>
      <w:sz w:val="22"/>
      <w:szCs w:val="22"/>
    </w:rPr>
  </w:style>
  <w:style w:type="paragraph" w:styleId="758">
    <w:name w:val="List Paragraph"/>
    <w:pPr>
      <w:ind w:left="720" w:right="851"/>
      <w:spacing w:line="280" w:lineRule="exact"/>
    </w:pPr>
    <w:rPr>
      <w:rFonts w:ascii="RUB Scala MZ" w:hAnsi="RUB Scala MZ" w:eastAsia="RUB Scala MZ" w:cs="RUB Scala MZ"/>
      <w:color w:val="000000"/>
      <w:sz w:val="22"/>
      <w:szCs w:val="22"/>
    </w:rPr>
  </w:style>
  <w:style w:type="numbering" w:styleId="759" w:customStyle="1">
    <w:name w:val="Importierter Stil: 1"/>
    <w:pPr>
      <w:numPr>
        <w:ilvl w:val="0"/>
        <w:numId w:val="1"/>
      </w:numPr>
    </w:pPr>
  </w:style>
  <w:style w:type="numbering" w:styleId="760" w:customStyle="1">
    <w:name w:val="Importierter Stil: 2"/>
    <w:pPr>
      <w:numPr>
        <w:ilvl w:val="0"/>
        <w:numId w:val="3"/>
      </w:numPr>
    </w:pPr>
  </w:style>
  <w:style w:type="numbering" w:styleId="761" w:customStyle="1">
    <w:name w:val="Importierter Stil: 3"/>
    <w:pPr>
      <w:numPr>
        <w:ilvl w:val="0"/>
        <w:numId w:val="5"/>
      </w:numPr>
    </w:pPr>
  </w:style>
  <w:style w:type="numbering" w:styleId="762" w:customStyle="1">
    <w:name w:val="Importierter Stil: 4"/>
    <w:pPr>
      <w:numPr>
        <w:ilvl w:val="0"/>
        <w:numId w:val="7"/>
      </w:numPr>
    </w:pPr>
  </w:style>
  <w:style w:type="numbering" w:styleId="763" w:customStyle="1">
    <w:name w:val="Importierter Stil: 5"/>
    <w:pPr>
      <w:numPr>
        <w:ilvl w:val="0"/>
        <w:numId w:val="12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ls-fornasier (ls-fornasier.pbox@ruhr-uni-bochum.de)</cp:lastModifiedBy>
  <cp:revision>3</cp:revision>
  <dcterms:created xsi:type="dcterms:W3CDTF">2022-03-27T17:38:00Z</dcterms:created>
  <dcterms:modified xsi:type="dcterms:W3CDTF">2023-09-28T16:42:11Z</dcterms:modified>
</cp:coreProperties>
</file>