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55A44" w14:textId="77777777" w:rsidR="00F03A33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220"/>
        </w:tabs>
        <w:spacing w:line="276" w:lineRule="auto"/>
        <w:jc w:val="center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>Fall 11</w:t>
      </w:r>
    </w:p>
    <w:p w14:paraId="0EA4C7EF" w14:textId="77777777" w:rsidR="00F03A33" w:rsidRDefault="00F03A33">
      <w:pPr>
        <w:tabs>
          <w:tab w:val="left" w:pos="851"/>
        </w:tabs>
        <w:spacing w:line="276" w:lineRule="auto"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6296DE82" w14:textId="77777777" w:rsidR="00F03A33" w:rsidRDefault="00000000">
      <w:pPr>
        <w:tabs>
          <w:tab w:val="left" w:pos="851"/>
        </w:tabs>
        <w:spacing w:line="276" w:lineRule="auto"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>K hat sich kürzlich von seiner Freundin getrennt und inzwischen die praktizierende Umweltaktivistin A kennen gelernt. Bei ihrer ersten Verabredung weiß K noch nichts von As Engagement und holt sie unbekümmert mit seinem Golf V GTI ab. A ist entsetzt und redet eindringlich auf K ein, er möge sich doch ein umweltfreundlicheres Auto zulegen. Es beginnt eine lange Diskussion, wegen der K und A die Spätvorstellung im Kino verpassen. Am Ende ist K davon überzeugt, dass er sich einen Smart anschaffen muss.</w:t>
      </w:r>
    </w:p>
    <w:p w14:paraId="50E31464" w14:textId="77777777" w:rsidR="00F03A33" w:rsidRDefault="00000000">
      <w:pPr>
        <w:tabs>
          <w:tab w:val="left" w:pos="851"/>
        </w:tabs>
        <w:spacing w:line="276" w:lineRule="auto"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>K wendet sich an den Autohändler V, der ihm einen Smart zum Preis von 10.000 € anbietet. K ist einverstanden und vereinbart mit V, dass er den Smart in der folgenden Woche abhole. Außerdem erklärt V sich bereit, den Golf für 6.000 € in Zahlung zu nehmen, da K keine 10.000 € aufbringen kann.</w:t>
      </w:r>
    </w:p>
    <w:p w14:paraId="32922123" w14:textId="77777777" w:rsidR="00F03A33" w:rsidRDefault="00000000">
      <w:pPr>
        <w:tabs>
          <w:tab w:val="left" w:pos="851"/>
        </w:tabs>
        <w:spacing w:line="276" w:lineRule="auto"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>Noch vor dem vereinbarten Übergabetermin wird der Golf durch ein schweres Gewitter vollständig zerstört. Außerdem scheitert das junge Glück von A und K bereits in den Anfängen. K erklärt V, dass er unter diesen Umständen „mit dem Vertrag nichts mehr zu tun haben wolle“.</w:t>
      </w:r>
    </w:p>
    <w:p w14:paraId="2B0E0944" w14:textId="77777777" w:rsidR="00F03A33" w:rsidRDefault="00F03A33">
      <w:pPr>
        <w:tabs>
          <w:tab w:val="left" w:pos="851"/>
        </w:tabs>
        <w:spacing w:line="276" w:lineRule="auto"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3926AD16" w14:textId="13698BBF" w:rsidR="00F03A33" w:rsidRDefault="00000000" w:rsidP="00581CB3">
      <w:pPr>
        <w:tabs>
          <w:tab w:val="left" w:pos="851"/>
        </w:tabs>
        <w:spacing w:line="276" w:lineRule="auto"/>
        <w:jc w:val="both"/>
        <w:rPr>
          <w:rFonts w:ascii="Arial Unicode MS" w:eastAsia="Arial Unicode MS" w:hAnsi="Arial Unicode MS" w:cs="Arial Unicode MS"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>Hat V gegen K einen Anspruch auf Zahlung von 10.000 €?</w:t>
      </w:r>
    </w:p>
    <w:p w14:paraId="49F0E60C" w14:textId="77777777" w:rsidR="00581CB3" w:rsidRDefault="00581CB3" w:rsidP="00581CB3">
      <w:pPr>
        <w:tabs>
          <w:tab w:val="left" w:pos="851"/>
        </w:tabs>
        <w:spacing w:line="276" w:lineRule="auto"/>
        <w:jc w:val="both"/>
      </w:pPr>
    </w:p>
    <w:p w14:paraId="1744A20A" w14:textId="77777777" w:rsidR="00581CB3" w:rsidRDefault="00581CB3" w:rsidP="00581CB3">
      <w:pPr>
        <w:tabs>
          <w:tab w:val="left" w:pos="851"/>
        </w:tabs>
        <w:spacing w:line="276" w:lineRule="auto"/>
        <w:jc w:val="both"/>
      </w:pPr>
    </w:p>
    <w:p w14:paraId="63B2A332" w14:textId="77777777" w:rsidR="00581CB3" w:rsidRDefault="00581CB3" w:rsidP="00581C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220"/>
        </w:tabs>
        <w:spacing w:line="276" w:lineRule="auto"/>
        <w:jc w:val="center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>Fall 11a</w:t>
      </w:r>
    </w:p>
    <w:p w14:paraId="572BAD6C" w14:textId="77777777" w:rsidR="00581CB3" w:rsidRDefault="00581CB3" w:rsidP="00581CB3">
      <w:pPr>
        <w:tabs>
          <w:tab w:val="left" w:pos="851"/>
        </w:tabs>
        <w:spacing w:line="276" w:lineRule="auto"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41A8F687" w14:textId="77777777" w:rsidR="00581CB3" w:rsidRDefault="00581CB3" w:rsidP="00581CB3">
      <w:pPr>
        <w:tabs>
          <w:tab w:val="left" w:pos="851"/>
        </w:tabs>
        <w:spacing w:line="276" w:lineRule="auto"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A beauftragt Maler M, die Wohnung des A gegen Zahlung von 1.000 € zu streichen. M macht sich munter ans Werk. Nachdem er das erste Zimmer bereits komplett gestrichen hat, bemerkt A, dass M es unterlassen hat, die Teppichböden durch Folie zu schützen. Dementsprechend finden sich überall Farbkleckse und Fußabdrücke des M darauf. A ist entsprechend ungehalten und verlangt mit Nachdruck, dass M am nächsten Tag doch gefälligst Abdeckfolie verwenden solle. Zähneknirschend und unter hohem Zeitaufwand gelingt es A, noch am selben Abend fast alle Flecken zu entfernen. Als A am nächsten Tag nach Hause kommt, hat M bereits das nächste Zimmer fertig. Allerdings befindet sich die Farbe wiederum nicht nur auf den Wänden. Nun hat A genug. Er teilt dem M mit, er solle </w:t>
      </w:r>
      <w:r>
        <w:rPr>
          <w:rFonts w:ascii="Arial" w:hAnsi="Arial"/>
          <w:color w:val="002060"/>
          <w:sz w:val="28"/>
          <w:szCs w:val="28"/>
        </w:rPr>
        <w:lastRenderedPageBreak/>
        <w:t>„dahin gehen, wo der Pfeffer wächst“ und auch „nicht mehr auftauchen“. Zerknirscht macht sich M von dannen.</w:t>
      </w:r>
    </w:p>
    <w:p w14:paraId="0A068146" w14:textId="77777777" w:rsidR="00581CB3" w:rsidRDefault="00581CB3" w:rsidP="00581CB3">
      <w:pPr>
        <w:tabs>
          <w:tab w:val="left" w:pos="851"/>
        </w:tabs>
        <w:spacing w:line="276" w:lineRule="auto"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369A00F2" w14:textId="77777777" w:rsidR="00581CB3" w:rsidRDefault="00581CB3" w:rsidP="00581CB3">
      <w:pPr>
        <w:tabs>
          <w:tab w:val="left" w:pos="851"/>
        </w:tabs>
        <w:spacing w:line="276" w:lineRule="auto"/>
        <w:jc w:val="both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>M fragt, ob er von A Zahlung der vereinbarten 1.000 €, hilfsweise aber wenigstens 400 € verlangen kann, was auch dem Wert seiner bisher erbrachten Arbeit entspricht.</w:t>
      </w:r>
    </w:p>
    <w:p w14:paraId="4D230553" w14:textId="77777777" w:rsidR="00581CB3" w:rsidRDefault="00581CB3" w:rsidP="00581CB3">
      <w:pPr>
        <w:tabs>
          <w:tab w:val="left" w:pos="851"/>
        </w:tabs>
        <w:spacing w:line="276" w:lineRule="auto"/>
        <w:jc w:val="both"/>
        <w:rPr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539030F2" w14:textId="77777777" w:rsidR="00581CB3" w:rsidRDefault="00581CB3" w:rsidP="00581CB3">
      <w:pPr>
        <w:tabs>
          <w:tab w:val="left" w:pos="851"/>
        </w:tabs>
        <w:spacing w:line="276" w:lineRule="auto"/>
        <w:jc w:val="both"/>
        <w:rPr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5CD7F3D9" w14:textId="5DB28E0D" w:rsidR="00581CB3" w:rsidRPr="00581CB3" w:rsidRDefault="00581CB3" w:rsidP="00581CB3">
      <w:pPr>
        <w:tabs>
          <w:tab w:val="left" w:pos="851"/>
        </w:tabs>
        <w:spacing w:line="276" w:lineRule="auto"/>
        <w:jc w:val="both"/>
      </w:pPr>
      <w:r>
        <w:rPr>
          <w:rFonts w:ascii="Arial" w:hAnsi="Arial"/>
          <w:i/>
          <w:iCs/>
          <w:color w:val="002060"/>
          <w:sz w:val="28"/>
          <w:szCs w:val="28"/>
        </w:rPr>
        <w:t>Anmerkung: Eventuelle Ansprüche des A sind nicht zu prüfen</w:t>
      </w:r>
    </w:p>
    <w:sectPr w:rsidR="00581CB3" w:rsidRPr="00581CB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0" w:right="567" w:bottom="567" w:left="1418" w:header="2268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0B4E8" w14:textId="77777777" w:rsidR="00C27604" w:rsidRDefault="00C27604">
      <w:pPr>
        <w:spacing w:line="240" w:lineRule="auto"/>
      </w:pPr>
      <w:r>
        <w:separator/>
      </w:r>
    </w:p>
  </w:endnote>
  <w:endnote w:type="continuationSeparator" w:id="0">
    <w:p w14:paraId="43E1BBCC" w14:textId="77777777" w:rsidR="00C27604" w:rsidRDefault="00C27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B Scala MZ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ubFlama">
    <w:altName w:val="Calibri"/>
    <w:panose1 w:val="020B0604020202020204"/>
    <w:charset w:val="00"/>
    <w:family w:val="auto"/>
    <w:pitch w:val="default"/>
  </w:font>
  <w:font w:name="RubFlama-Medium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92B8E" w14:textId="77777777" w:rsidR="00F03A33" w:rsidRDefault="00000000">
    <w:pPr>
      <w:pStyle w:val="Fuzeile"/>
    </w:pPr>
    <w:r>
      <w:rPr>
        <w:b/>
        <w:bCs/>
      </w:rPr>
      <w:t>SEITE</w:t>
    </w:r>
    <w:r>
      <w:rPr>
        <w:rFonts w:ascii="RubFlama-Medium" w:eastAsia="RubFlama-Medium" w:hAnsi="RubFlama-Medium" w:cs="RubFlama-Medium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|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C06DE" w14:textId="77777777" w:rsidR="00F03A33" w:rsidRDefault="00000000">
    <w:pPr>
      <w:pStyle w:val="webadresse"/>
      <w:spacing w:line="240" w:lineRule="auto"/>
      <w:ind w:right="0"/>
      <w:jc w:val="lef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87CA9" w14:textId="77777777" w:rsidR="00C27604" w:rsidRDefault="00C27604">
      <w:pPr>
        <w:spacing w:line="240" w:lineRule="auto"/>
      </w:pPr>
      <w:r>
        <w:separator/>
      </w:r>
    </w:p>
  </w:footnote>
  <w:footnote w:type="continuationSeparator" w:id="0">
    <w:p w14:paraId="61C28792" w14:textId="77777777" w:rsidR="00C27604" w:rsidRDefault="00C276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CC1A7" w14:textId="77777777" w:rsidR="00F03A33" w:rsidRDefault="00F03A33">
    <w:pPr>
      <w:pStyle w:val="Kopf-undFuzeil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FCF5D" w14:textId="77777777" w:rsidR="00F03A33" w:rsidRDefault="00000000">
    <w:pPr>
      <w:pStyle w:val="Kopfzeile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619992E1" wp14:editId="5BA49D13">
              <wp:simplePos x="0" y="0"/>
              <wp:positionH relativeFrom="page">
                <wp:posOffset>5137784</wp:posOffset>
              </wp:positionH>
              <wp:positionV relativeFrom="page">
                <wp:posOffset>540384</wp:posOffset>
              </wp:positionV>
              <wp:extent cx="2051686" cy="407670"/>
              <wp:effectExtent l="0" t="0" r="0" b="0"/>
              <wp:wrapNone/>
              <wp:docPr id="1" name="officeArt object" descr="Logo_RUB_SCHWAR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Logo_RUB_SCHWARZ" descr="Logo_RUB_SCHWARZ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1686" cy="40767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page;margin-left:404.55pt;mso-position-horizontal:absolute;mso-position-vertical-relative:page;margin-top:42.55pt;mso-position-vertical:absolute;width:161.55pt;height:32.10pt;mso-wrap-distance-left:12.00pt;mso-wrap-distance-top:12.00pt;mso-wrap-distance-right:12.00pt;mso-wrap-distance-bottom:12.00pt;" stroked="f" strokeweight="1.00pt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57138"/>
    <w:multiLevelType w:val="hybridMultilevel"/>
    <w:tmpl w:val="ABFC9594"/>
    <w:numStyleLink w:val="ImportierterStil3"/>
  </w:abstractNum>
  <w:abstractNum w:abstractNumId="1" w15:restartNumberingAfterBreak="0">
    <w:nsid w:val="167A0839"/>
    <w:multiLevelType w:val="hybridMultilevel"/>
    <w:tmpl w:val="1D525A8E"/>
    <w:numStyleLink w:val="ImportierterStil6"/>
  </w:abstractNum>
  <w:abstractNum w:abstractNumId="2" w15:restartNumberingAfterBreak="0">
    <w:nsid w:val="2D804501"/>
    <w:multiLevelType w:val="hybridMultilevel"/>
    <w:tmpl w:val="058ACAFC"/>
    <w:styleLink w:val="ImportierterStil1"/>
    <w:lvl w:ilvl="0" w:tplc="BDA614BC">
      <w:start w:val="1"/>
      <w:numFmt w:val="upperLetter"/>
      <w:pStyle w:val="ImportierterStil1"/>
      <w:lvlText w:val="%1."/>
      <w:lvlJc w:val="left"/>
      <w:pPr>
        <w:tabs>
          <w:tab w:val="left" w:pos="851"/>
        </w:tabs>
        <w:ind w:left="426" w:hanging="426"/>
      </w:pPr>
      <w:rPr>
        <w:rFonts w:hAnsi="Arial Unicode MS"/>
        <w:b/>
        <w:bCs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EB48AB64">
      <w:start w:val="1"/>
      <w:numFmt w:val="lowerLetter"/>
      <w:lvlText w:val="%2."/>
      <w:lvlJc w:val="left"/>
      <w:pPr>
        <w:tabs>
          <w:tab w:val="left" w:pos="851"/>
        </w:tabs>
        <w:ind w:left="1146" w:hanging="426"/>
      </w:pPr>
      <w:rPr>
        <w:rFonts w:hAnsi="Arial Unicode MS"/>
        <w:b/>
        <w:bCs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852C4F04">
      <w:start w:val="1"/>
      <w:numFmt w:val="lowerRoman"/>
      <w:lvlText w:val="%3."/>
      <w:lvlJc w:val="left"/>
      <w:pPr>
        <w:tabs>
          <w:tab w:val="left" w:pos="851"/>
        </w:tabs>
        <w:ind w:left="1866" w:hanging="402"/>
      </w:pPr>
      <w:rPr>
        <w:rFonts w:hAnsi="Arial Unicode MS"/>
        <w:b/>
        <w:bCs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BD7015A4">
      <w:start w:val="1"/>
      <w:numFmt w:val="decimal"/>
      <w:lvlText w:val="%4."/>
      <w:lvlJc w:val="left"/>
      <w:pPr>
        <w:tabs>
          <w:tab w:val="left" w:pos="851"/>
        </w:tabs>
        <w:ind w:left="2586" w:hanging="426"/>
      </w:pPr>
      <w:rPr>
        <w:rFonts w:hAnsi="Arial Unicode MS"/>
        <w:b/>
        <w:bCs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9604B0BA">
      <w:start w:val="1"/>
      <w:numFmt w:val="lowerLetter"/>
      <w:lvlText w:val="%5."/>
      <w:lvlJc w:val="left"/>
      <w:pPr>
        <w:tabs>
          <w:tab w:val="left" w:pos="851"/>
        </w:tabs>
        <w:ind w:left="3306" w:hanging="426"/>
      </w:pPr>
      <w:rPr>
        <w:rFonts w:hAnsi="Arial Unicode MS"/>
        <w:b/>
        <w:bCs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685059DA">
      <w:start w:val="1"/>
      <w:numFmt w:val="lowerRoman"/>
      <w:lvlText w:val="%6."/>
      <w:lvlJc w:val="left"/>
      <w:pPr>
        <w:tabs>
          <w:tab w:val="left" w:pos="851"/>
        </w:tabs>
        <w:ind w:left="4026" w:hanging="402"/>
      </w:pPr>
      <w:rPr>
        <w:rFonts w:hAnsi="Arial Unicode MS"/>
        <w:b/>
        <w:bCs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74E4AC8C">
      <w:start w:val="1"/>
      <w:numFmt w:val="decimal"/>
      <w:lvlText w:val="%7."/>
      <w:lvlJc w:val="left"/>
      <w:pPr>
        <w:tabs>
          <w:tab w:val="left" w:pos="851"/>
        </w:tabs>
        <w:ind w:left="4746" w:hanging="426"/>
      </w:pPr>
      <w:rPr>
        <w:rFonts w:hAnsi="Arial Unicode MS"/>
        <w:b/>
        <w:bCs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23A6F742">
      <w:start w:val="1"/>
      <w:numFmt w:val="lowerLetter"/>
      <w:lvlText w:val="%8."/>
      <w:lvlJc w:val="left"/>
      <w:pPr>
        <w:tabs>
          <w:tab w:val="left" w:pos="851"/>
        </w:tabs>
        <w:ind w:left="5466" w:hanging="426"/>
      </w:pPr>
      <w:rPr>
        <w:rFonts w:hAnsi="Arial Unicode MS"/>
        <w:b/>
        <w:bCs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4FDC0CAA">
      <w:start w:val="1"/>
      <w:numFmt w:val="lowerRoman"/>
      <w:lvlText w:val="%9."/>
      <w:lvlJc w:val="left"/>
      <w:pPr>
        <w:tabs>
          <w:tab w:val="left" w:pos="851"/>
        </w:tabs>
        <w:ind w:left="6186" w:hanging="402"/>
      </w:pPr>
      <w:rPr>
        <w:rFonts w:hAnsi="Arial Unicode MS"/>
        <w:b/>
        <w:bCs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3" w15:restartNumberingAfterBreak="0">
    <w:nsid w:val="2EAB0D03"/>
    <w:multiLevelType w:val="hybridMultilevel"/>
    <w:tmpl w:val="D05C08F2"/>
    <w:styleLink w:val="ImportierterStil5"/>
    <w:lvl w:ilvl="0" w:tplc="6E8456D0">
      <w:start w:val="1"/>
      <w:numFmt w:val="decimal"/>
      <w:pStyle w:val="ImportierterStil5"/>
      <w:lvlText w:val="%1."/>
      <w:lvlJc w:val="left"/>
      <w:pPr>
        <w:tabs>
          <w:tab w:val="left" w:pos="851"/>
        </w:tabs>
        <w:ind w:left="1276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034CBF44">
      <w:start w:val="1"/>
      <w:numFmt w:val="lowerLetter"/>
      <w:lvlText w:val="%2."/>
      <w:lvlJc w:val="left"/>
      <w:pPr>
        <w:tabs>
          <w:tab w:val="left" w:pos="851"/>
        </w:tabs>
        <w:ind w:left="1996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102A6E30">
      <w:start w:val="1"/>
      <w:numFmt w:val="lowerRoman"/>
      <w:lvlText w:val="%3."/>
      <w:lvlJc w:val="left"/>
      <w:pPr>
        <w:tabs>
          <w:tab w:val="left" w:pos="851"/>
        </w:tabs>
        <w:ind w:left="2716" w:hanging="401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92E01D72">
      <w:start w:val="1"/>
      <w:numFmt w:val="decimal"/>
      <w:lvlText w:val="%4."/>
      <w:lvlJc w:val="left"/>
      <w:pPr>
        <w:tabs>
          <w:tab w:val="left" w:pos="851"/>
        </w:tabs>
        <w:ind w:left="3436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07103236">
      <w:start w:val="1"/>
      <w:numFmt w:val="lowerLetter"/>
      <w:lvlText w:val="%5."/>
      <w:lvlJc w:val="left"/>
      <w:pPr>
        <w:tabs>
          <w:tab w:val="left" w:pos="851"/>
        </w:tabs>
        <w:ind w:left="4156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C7CEAE56">
      <w:start w:val="1"/>
      <w:numFmt w:val="lowerRoman"/>
      <w:lvlText w:val="%6."/>
      <w:lvlJc w:val="left"/>
      <w:pPr>
        <w:tabs>
          <w:tab w:val="left" w:pos="851"/>
        </w:tabs>
        <w:ind w:left="4876" w:hanging="401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B2C8134A">
      <w:start w:val="1"/>
      <w:numFmt w:val="decimal"/>
      <w:lvlText w:val="%7."/>
      <w:lvlJc w:val="left"/>
      <w:pPr>
        <w:tabs>
          <w:tab w:val="left" w:pos="851"/>
        </w:tabs>
        <w:ind w:left="5596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438A69B8">
      <w:start w:val="1"/>
      <w:numFmt w:val="lowerLetter"/>
      <w:lvlText w:val="%8."/>
      <w:lvlJc w:val="left"/>
      <w:pPr>
        <w:tabs>
          <w:tab w:val="left" w:pos="851"/>
        </w:tabs>
        <w:ind w:left="6316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4CB8B628">
      <w:start w:val="1"/>
      <w:numFmt w:val="lowerRoman"/>
      <w:lvlText w:val="%9."/>
      <w:lvlJc w:val="left"/>
      <w:pPr>
        <w:tabs>
          <w:tab w:val="left" w:pos="851"/>
        </w:tabs>
        <w:ind w:left="7036" w:hanging="401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4" w15:restartNumberingAfterBreak="0">
    <w:nsid w:val="34E8551D"/>
    <w:multiLevelType w:val="hybridMultilevel"/>
    <w:tmpl w:val="00D09DEE"/>
    <w:styleLink w:val="ImportierterStil4"/>
    <w:lvl w:ilvl="0" w:tplc="39783C08">
      <w:start w:val="1"/>
      <w:numFmt w:val="upperRoman"/>
      <w:pStyle w:val="ImportierterStil4"/>
      <w:lvlText w:val="%1."/>
      <w:lvlJc w:val="left"/>
      <w:pPr>
        <w:tabs>
          <w:tab w:val="left" w:pos="1276"/>
        </w:tabs>
        <w:ind w:left="851" w:hanging="374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8332A5F2">
      <w:start w:val="1"/>
      <w:numFmt w:val="lowerLetter"/>
      <w:suff w:val="nothing"/>
      <w:lvlText w:val="%2."/>
      <w:lvlJc w:val="left"/>
      <w:pPr>
        <w:tabs>
          <w:tab w:val="left" w:pos="1276"/>
        </w:tabs>
        <w:ind w:left="1571" w:hanging="21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CFA68A56">
      <w:start w:val="1"/>
      <w:numFmt w:val="lowerRoman"/>
      <w:suff w:val="nothing"/>
      <w:lvlText w:val="%3."/>
      <w:lvlJc w:val="left"/>
      <w:pPr>
        <w:tabs>
          <w:tab w:val="left" w:pos="1276"/>
        </w:tabs>
        <w:ind w:left="2291" w:hanging="194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7D0CCC54">
      <w:start w:val="1"/>
      <w:numFmt w:val="decimal"/>
      <w:suff w:val="nothing"/>
      <w:lvlText w:val="%4."/>
      <w:lvlJc w:val="left"/>
      <w:pPr>
        <w:tabs>
          <w:tab w:val="left" w:pos="1276"/>
        </w:tabs>
        <w:ind w:left="3011" w:hanging="21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270071DE">
      <w:start w:val="1"/>
      <w:numFmt w:val="lowerLetter"/>
      <w:suff w:val="nothing"/>
      <w:lvlText w:val="%5."/>
      <w:lvlJc w:val="left"/>
      <w:pPr>
        <w:tabs>
          <w:tab w:val="left" w:pos="1276"/>
        </w:tabs>
        <w:ind w:left="3731" w:hanging="21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CDCA61E6">
      <w:start w:val="1"/>
      <w:numFmt w:val="lowerRoman"/>
      <w:suff w:val="nothing"/>
      <w:lvlText w:val="%6."/>
      <w:lvlJc w:val="left"/>
      <w:pPr>
        <w:tabs>
          <w:tab w:val="left" w:pos="1276"/>
        </w:tabs>
        <w:ind w:left="4451" w:hanging="194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3F502ACE">
      <w:start w:val="1"/>
      <w:numFmt w:val="decimal"/>
      <w:suff w:val="nothing"/>
      <w:lvlText w:val="%7."/>
      <w:lvlJc w:val="left"/>
      <w:pPr>
        <w:tabs>
          <w:tab w:val="left" w:pos="1276"/>
        </w:tabs>
        <w:ind w:left="5171" w:hanging="21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7E50213E">
      <w:start w:val="1"/>
      <w:numFmt w:val="lowerLetter"/>
      <w:suff w:val="nothing"/>
      <w:lvlText w:val="%8."/>
      <w:lvlJc w:val="left"/>
      <w:pPr>
        <w:tabs>
          <w:tab w:val="left" w:pos="1276"/>
        </w:tabs>
        <w:ind w:left="5891" w:hanging="21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B2ECBEEE">
      <w:start w:val="1"/>
      <w:numFmt w:val="lowerRoman"/>
      <w:suff w:val="nothing"/>
      <w:lvlText w:val="%9."/>
      <w:lvlJc w:val="left"/>
      <w:pPr>
        <w:tabs>
          <w:tab w:val="left" w:pos="1276"/>
        </w:tabs>
        <w:ind w:left="6611" w:hanging="194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5" w15:restartNumberingAfterBreak="0">
    <w:nsid w:val="3B236D89"/>
    <w:multiLevelType w:val="hybridMultilevel"/>
    <w:tmpl w:val="201073DE"/>
    <w:numStyleLink w:val="ImportierterStil2"/>
  </w:abstractNum>
  <w:abstractNum w:abstractNumId="6" w15:restartNumberingAfterBreak="0">
    <w:nsid w:val="5D652686"/>
    <w:multiLevelType w:val="hybridMultilevel"/>
    <w:tmpl w:val="058ACAFC"/>
    <w:numStyleLink w:val="ImportierterStil1"/>
  </w:abstractNum>
  <w:abstractNum w:abstractNumId="7" w15:restartNumberingAfterBreak="0">
    <w:nsid w:val="60014981"/>
    <w:multiLevelType w:val="hybridMultilevel"/>
    <w:tmpl w:val="1D525A8E"/>
    <w:styleLink w:val="ImportierterStil6"/>
    <w:lvl w:ilvl="0" w:tplc="7218623E">
      <w:start w:val="1"/>
      <w:numFmt w:val="lowerLetter"/>
      <w:pStyle w:val="ImportierterStil6"/>
      <w:lvlText w:val="%1)"/>
      <w:lvlJc w:val="left"/>
      <w:pPr>
        <w:tabs>
          <w:tab w:val="left" w:pos="851"/>
        </w:tabs>
        <w:ind w:left="1701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48565CC2">
      <w:start w:val="1"/>
      <w:numFmt w:val="lowerLetter"/>
      <w:lvlText w:val="%2."/>
      <w:lvlJc w:val="left"/>
      <w:pPr>
        <w:tabs>
          <w:tab w:val="left" w:pos="851"/>
        </w:tabs>
        <w:ind w:left="2421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F3ACB0F8">
      <w:start w:val="1"/>
      <w:numFmt w:val="lowerRoman"/>
      <w:lvlText w:val="%3."/>
      <w:lvlJc w:val="left"/>
      <w:pPr>
        <w:tabs>
          <w:tab w:val="left" w:pos="851"/>
        </w:tabs>
        <w:ind w:left="3141" w:hanging="401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BAC0DED6">
      <w:start w:val="1"/>
      <w:numFmt w:val="decimal"/>
      <w:lvlText w:val="%4."/>
      <w:lvlJc w:val="left"/>
      <w:pPr>
        <w:tabs>
          <w:tab w:val="left" w:pos="851"/>
        </w:tabs>
        <w:ind w:left="3861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360602E8">
      <w:start w:val="1"/>
      <w:numFmt w:val="lowerLetter"/>
      <w:lvlText w:val="%5."/>
      <w:lvlJc w:val="left"/>
      <w:pPr>
        <w:tabs>
          <w:tab w:val="left" w:pos="851"/>
        </w:tabs>
        <w:ind w:left="4581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C838BA6E">
      <w:start w:val="1"/>
      <w:numFmt w:val="lowerRoman"/>
      <w:lvlText w:val="%6."/>
      <w:lvlJc w:val="left"/>
      <w:pPr>
        <w:tabs>
          <w:tab w:val="left" w:pos="851"/>
        </w:tabs>
        <w:ind w:left="5301" w:hanging="401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B61A99E8">
      <w:start w:val="1"/>
      <w:numFmt w:val="decimal"/>
      <w:lvlText w:val="%7."/>
      <w:lvlJc w:val="left"/>
      <w:pPr>
        <w:tabs>
          <w:tab w:val="left" w:pos="851"/>
        </w:tabs>
        <w:ind w:left="6021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097AEEC4">
      <w:start w:val="1"/>
      <w:numFmt w:val="lowerLetter"/>
      <w:lvlText w:val="%8."/>
      <w:lvlJc w:val="left"/>
      <w:pPr>
        <w:tabs>
          <w:tab w:val="left" w:pos="851"/>
        </w:tabs>
        <w:ind w:left="6741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5A8C26B8">
      <w:start w:val="1"/>
      <w:numFmt w:val="lowerRoman"/>
      <w:lvlText w:val="%9."/>
      <w:lvlJc w:val="left"/>
      <w:pPr>
        <w:tabs>
          <w:tab w:val="left" w:pos="851"/>
        </w:tabs>
        <w:ind w:left="7461" w:hanging="401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8" w15:restartNumberingAfterBreak="0">
    <w:nsid w:val="63173279"/>
    <w:multiLevelType w:val="hybridMultilevel"/>
    <w:tmpl w:val="201073DE"/>
    <w:styleLink w:val="ImportierterStil2"/>
    <w:lvl w:ilvl="0" w:tplc="778CC7F4">
      <w:start w:val="1"/>
      <w:numFmt w:val="upperRoman"/>
      <w:pStyle w:val="ImportierterStil2"/>
      <w:lvlText w:val="%1."/>
      <w:lvlJc w:val="left"/>
      <w:pPr>
        <w:tabs>
          <w:tab w:val="left" w:pos="1276"/>
        </w:tabs>
        <w:ind w:left="851" w:hanging="374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522833DE">
      <w:start w:val="1"/>
      <w:numFmt w:val="lowerLetter"/>
      <w:suff w:val="nothing"/>
      <w:lvlText w:val="%2."/>
      <w:lvlJc w:val="left"/>
      <w:pPr>
        <w:tabs>
          <w:tab w:val="left" w:pos="1276"/>
        </w:tabs>
        <w:ind w:left="1571" w:hanging="21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41B8BB9C">
      <w:start w:val="1"/>
      <w:numFmt w:val="lowerRoman"/>
      <w:suff w:val="nothing"/>
      <w:lvlText w:val="%3."/>
      <w:lvlJc w:val="left"/>
      <w:pPr>
        <w:tabs>
          <w:tab w:val="left" w:pos="1276"/>
        </w:tabs>
        <w:ind w:left="2291" w:hanging="194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E4984976">
      <w:start w:val="1"/>
      <w:numFmt w:val="decimal"/>
      <w:suff w:val="nothing"/>
      <w:lvlText w:val="%4."/>
      <w:lvlJc w:val="left"/>
      <w:pPr>
        <w:tabs>
          <w:tab w:val="left" w:pos="1276"/>
        </w:tabs>
        <w:ind w:left="3011" w:hanging="21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CA3E5318">
      <w:start w:val="1"/>
      <w:numFmt w:val="lowerLetter"/>
      <w:suff w:val="nothing"/>
      <w:lvlText w:val="%5."/>
      <w:lvlJc w:val="left"/>
      <w:pPr>
        <w:tabs>
          <w:tab w:val="left" w:pos="1276"/>
        </w:tabs>
        <w:ind w:left="3731" w:hanging="21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4D784498">
      <w:start w:val="1"/>
      <w:numFmt w:val="lowerRoman"/>
      <w:suff w:val="nothing"/>
      <w:lvlText w:val="%6."/>
      <w:lvlJc w:val="left"/>
      <w:pPr>
        <w:tabs>
          <w:tab w:val="left" w:pos="1276"/>
        </w:tabs>
        <w:ind w:left="4451" w:hanging="194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CB4E03B4">
      <w:start w:val="1"/>
      <w:numFmt w:val="decimal"/>
      <w:suff w:val="nothing"/>
      <w:lvlText w:val="%7."/>
      <w:lvlJc w:val="left"/>
      <w:pPr>
        <w:tabs>
          <w:tab w:val="left" w:pos="1276"/>
        </w:tabs>
        <w:ind w:left="5171" w:hanging="21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864EDCC2">
      <w:start w:val="1"/>
      <w:numFmt w:val="lowerLetter"/>
      <w:suff w:val="nothing"/>
      <w:lvlText w:val="%8."/>
      <w:lvlJc w:val="left"/>
      <w:pPr>
        <w:tabs>
          <w:tab w:val="left" w:pos="1276"/>
        </w:tabs>
        <w:ind w:left="5891" w:hanging="21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BF221E8E">
      <w:start w:val="1"/>
      <w:numFmt w:val="lowerRoman"/>
      <w:suff w:val="nothing"/>
      <w:lvlText w:val="%9."/>
      <w:lvlJc w:val="left"/>
      <w:pPr>
        <w:tabs>
          <w:tab w:val="left" w:pos="1276"/>
        </w:tabs>
        <w:ind w:left="6611" w:hanging="194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9" w15:restartNumberingAfterBreak="0">
    <w:nsid w:val="6BC005B9"/>
    <w:multiLevelType w:val="hybridMultilevel"/>
    <w:tmpl w:val="00D09DEE"/>
    <w:numStyleLink w:val="ImportierterStil4"/>
  </w:abstractNum>
  <w:abstractNum w:abstractNumId="10" w15:restartNumberingAfterBreak="0">
    <w:nsid w:val="717856A6"/>
    <w:multiLevelType w:val="hybridMultilevel"/>
    <w:tmpl w:val="ABFC9594"/>
    <w:styleLink w:val="ImportierterStil3"/>
    <w:lvl w:ilvl="0" w:tplc="E71E0A5E">
      <w:start w:val="1"/>
      <w:numFmt w:val="decimal"/>
      <w:pStyle w:val="ImportierterStil3"/>
      <w:lvlText w:val="%1."/>
      <w:lvlJc w:val="left"/>
      <w:pPr>
        <w:tabs>
          <w:tab w:val="left" w:pos="851"/>
        </w:tabs>
        <w:ind w:left="1276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1C82F21C">
      <w:start w:val="1"/>
      <w:numFmt w:val="lowerLetter"/>
      <w:lvlText w:val="%2."/>
      <w:lvlJc w:val="left"/>
      <w:pPr>
        <w:tabs>
          <w:tab w:val="left" w:pos="851"/>
        </w:tabs>
        <w:ind w:left="1996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DA989106">
      <w:start w:val="1"/>
      <w:numFmt w:val="lowerRoman"/>
      <w:lvlText w:val="%3."/>
      <w:lvlJc w:val="left"/>
      <w:pPr>
        <w:tabs>
          <w:tab w:val="left" w:pos="851"/>
        </w:tabs>
        <w:ind w:left="2716" w:hanging="401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3E1C4960">
      <w:start w:val="1"/>
      <w:numFmt w:val="decimal"/>
      <w:lvlText w:val="%4."/>
      <w:lvlJc w:val="left"/>
      <w:pPr>
        <w:tabs>
          <w:tab w:val="left" w:pos="851"/>
        </w:tabs>
        <w:ind w:left="3436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6CF4330E">
      <w:start w:val="1"/>
      <w:numFmt w:val="lowerLetter"/>
      <w:lvlText w:val="%5."/>
      <w:lvlJc w:val="left"/>
      <w:pPr>
        <w:tabs>
          <w:tab w:val="left" w:pos="851"/>
        </w:tabs>
        <w:ind w:left="4156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316E9C3A">
      <w:start w:val="1"/>
      <w:numFmt w:val="lowerRoman"/>
      <w:lvlText w:val="%6."/>
      <w:lvlJc w:val="left"/>
      <w:pPr>
        <w:tabs>
          <w:tab w:val="left" w:pos="851"/>
        </w:tabs>
        <w:ind w:left="4876" w:hanging="401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0AA6FE2E">
      <w:start w:val="1"/>
      <w:numFmt w:val="decimal"/>
      <w:lvlText w:val="%7."/>
      <w:lvlJc w:val="left"/>
      <w:pPr>
        <w:tabs>
          <w:tab w:val="left" w:pos="851"/>
        </w:tabs>
        <w:ind w:left="5596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DF2426E0">
      <w:start w:val="1"/>
      <w:numFmt w:val="lowerLetter"/>
      <w:lvlText w:val="%8."/>
      <w:lvlJc w:val="left"/>
      <w:pPr>
        <w:tabs>
          <w:tab w:val="left" w:pos="851"/>
        </w:tabs>
        <w:ind w:left="6316" w:hanging="425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A45849BE">
      <w:start w:val="1"/>
      <w:numFmt w:val="lowerRoman"/>
      <w:lvlText w:val="%9."/>
      <w:lvlJc w:val="left"/>
      <w:pPr>
        <w:tabs>
          <w:tab w:val="left" w:pos="851"/>
        </w:tabs>
        <w:ind w:left="7036" w:hanging="401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11" w15:restartNumberingAfterBreak="0">
    <w:nsid w:val="7464034F"/>
    <w:multiLevelType w:val="hybridMultilevel"/>
    <w:tmpl w:val="D05C08F2"/>
    <w:numStyleLink w:val="ImportierterStil5"/>
  </w:abstractNum>
  <w:num w:numId="1" w16cid:durableId="1374689663">
    <w:abstractNumId w:val="2"/>
  </w:num>
  <w:num w:numId="2" w16cid:durableId="1312949672">
    <w:abstractNumId w:val="6"/>
  </w:num>
  <w:num w:numId="3" w16cid:durableId="1590845314">
    <w:abstractNumId w:val="8"/>
  </w:num>
  <w:num w:numId="4" w16cid:durableId="1563325171">
    <w:abstractNumId w:val="5"/>
  </w:num>
  <w:num w:numId="5" w16cid:durableId="126557803">
    <w:abstractNumId w:val="10"/>
  </w:num>
  <w:num w:numId="6" w16cid:durableId="1513955437">
    <w:abstractNumId w:val="0"/>
  </w:num>
  <w:num w:numId="7" w16cid:durableId="1961447219">
    <w:abstractNumId w:val="5"/>
    <w:lvlOverride w:ilvl="0">
      <w:startOverride w:val="2"/>
    </w:lvlOverride>
  </w:num>
  <w:num w:numId="8" w16cid:durableId="1090277965">
    <w:abstractNumId w:val="6"/>
    <w:lvlOverride w:ilvl="0">
      <w:startOverride w:val="2"/>
    </w:lvlOverride>
  </w:num>
  <w:num w:numId="9" w16cid:durableId="143741261">
    <w:abstractNumId w:val="4"/>
  </w:num>
  <w:num w:numId="10" w16cid:durableId="1571499813">
    <w:abstractNumId w:val="9"/>
  </w:num>
  <w:num w:numId="11" w16cid:durableId="1282495449">
    <w:abstractNumId w:val="3"/>
  </w:num>
  <w:num w:numId="12" w16cid:durableId="2134059856">
    <w:abstractNumId w:val="11"/>
  </w:num>
  <w:num w:numId="13" w16cid:durableId="972174890">
    <w:abstractNumId w:val="7"/>
  </w:num>
  <w:num w:numId="14" w16cid:durableId="474495448">
    <w:abstractNumId w:val="1"/>
  </w:num>
  <w:num w:numId="15" w16cid:durableId="1903832546">
    <w:abstractNumId w:val="9"/>
    <w:lvlOverride w:ilvl="0">
      <w:startOverride w:val="3"/>
    </w:lvlOverride>
  </w:num>
  <w:num w:numId="16" w16cid:durableId="105775694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A33"/>
    <w:rsid w:val="00581CB3"/>
    <w:rsid w:val="00BD029E"/>
    <w:rsid w:val="00C27604"/>
    <w:rsid w:val="00F0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3DE3"/>
  <w15:docId w15:val="{04E324CC-1B01-CE44-85DA-E32CBDD2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  <w:ind w:right="851"/>
    </w:pPr>
    <w:rPr>
      <w:rFonts w:ascii="RUB Scala MZ" w:eastAsia="RUB Scala MZ" w:hAnsi="RUB Scala MZ" w:cs="RUB Scala MZ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  <w:ind w:right="0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 w:right="0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 w:right="0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 w:right="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 w:right="0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 w:right="0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 w:right="0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 w:right="0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 w:right="0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link w:val="FuzeileZchn"/>
    <w:pPr>
      <w:tabs>
        <w:tab w:val="center" w:pos="4153"/>
        <w:tab w:val="right" w:pos="8306"/>
      </w:tabs>
      <w:spacing w:line="240" w:lineRule="exact"/>
      <w:ind w:right="851"/>
    </w:pPr>
    <w:rPr>
      <w:rFonts w:ascii="RubFlama" w:eastAsia="RubFlama" w:hAnsi="RubFlama" w:cs="RubFlama"/>
      <w:color w:val="000000"/>
      <w:sz w:val="16"/>
      <w:szCs w:val="16"/>
    </w:rPr>
  </w:style>
  <w:style w:type="paragraph" w:styleId="Kopfzeile">
    <w:name w:val="header"/>
    <w:link w:val="KopfzeileZchn"/>
    <w:pPr>
      <w:tabs>
        <w:tab w:val="center" w:pos="4536"/>
        <w:tab w:val="right" w:pos="9072"/>
      </w:tabs>
      <w:ind w:right="851"/>
    </w:pPr>
    <w:rPr>
      <w:rFonts w:ascii="RUB Scala MZ" w:eastAsia="RUB Scala MZ" w:hAnsi="RUB Scala MZ" w:cs="RUB Scala MZ"/>
      <w:color w:val="000000"/>
      <w:sz w:val="22"/>
      <w:szCs w:val="22"/>
    </w:rPr>
  </w:style>
  <w:style w:type="paragraph" w:customStyle="1" w:styleId="webadresse">
    <w:name w:val="webadresse"/>
    <w:pPr>
      <w:spacing w:after="60" w:line="280" w:lineRule="exact"/>
      <w:ind w:right="851"/>
      <w:jc w:val="right"/>
    </w:pPr>
    <w:rPr>
      <w:rFonts w:ascii="RubFlama" w:eastAsia="RubFlama" w:hAnsi="RubFlama" w:cs="RubFlama"/>
      <w:b/>
      <w:bCs/>
      <w:caps/>
      <w:color w:val="000000"/>
      <w:sz w:val="22"/>
      <w:szCs w:val="22"/>
    </w:rPr>
  </w:style>
  <w:style w:type="paragraph" w:styleId="Listenabsatz">
    <w:name w:val="List Paragraph"/>
    <w:pPr>
      <w:spacing w:line="280" w:lineRule="exact"/>
      <w:ind w:left="720" w:right="851"/>
    </w:pPr>
    <w:rPr>
      <w:rFonts w:ascii="RUB Scala MZ" w:eastAsia="RUB Scala MZ" w:hAnsi="RUB Scala MZ" w:cs="RUB Scala MZ"/>
      <w:color w:val="000000"/>
      <w:sz w:val="22"/>
      <w:szCs w:val="22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5"/>
      </w:numPr>
    </w:pPr>
  </w:style>
  <w:style w:type="numbering" w:customStyle="1" w:styleId="ImportierterStil4">
    <w:name w:val="Importierter Stil: 4"/>
    <w:pPr>
      <w:numPr>
        <w:numId w:val="9"/>
      </w:numPr>
    </w:pPr>
  </w:style>
  <w:style w:type="numbering" w:customStyle="1" w:styleId="ImportierterStil5">
    <w:name w:val="Importierter Stil: 5"/>
    <w:pPr>
      <w:numPr>
        <w:numId w:val="11"/>
      </w:numPr>
    </w:pPr>
  </w:style>
  <w:style w:type="numbering" w:customStyle="1" w:styleId="ImportierterStil6">
    <w:name w:val="Importierter Stil: 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Maria Beckmann</cp:lastModifiedBy>
  <cp:revision>10</cp:revision>
  <dcterms:created xsi:type="dcterms:W3CDTF">2022-03-27T16:07:00Z</dcterms:created>
  <dcterms:modified xsi:type="dcterms:W3CDTF">2024-07-08T07:00:00Z</dcterms:modified>
</cp:coreProperties>
</file>