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6F051F" w14:paraId="3C03B78D" w14:textId="77777777">
        <w:trPr>
          <w:trHeight w:hRule="exact" w:val="1066"/>
        </w:trPr>
        <w:tc>
          <w:tcPr>
            <w:tcW w:w="5840" w:type="dxa"/>
            <w:shd w:val="clear" w:color="auto" w:fill="auto"/>
          </w:tcPr>
          <w:p w14:paraId="1C246A03" w14:textId="77777777" w:rsidR="006F051F" w:rsidRDefault="006F051F">
            <w:pPr>
              <w:pStyle w:val="Logo-Info"/>
              <w:framePr w:hSpace="0" w:wrap="auto" w:yAlign="inline"/>
              <w:spacing w:line="276" w:lineRule="auto"/>
              <w:rPr>
                <w:rFonts w:ascii="Arial" w:hAnsi="Arial" w:cs="Arial"/>
              </w:rPr>
            </w:pPr>
          </w:p>
        </w:tc>
      </w:tr>
    </w:tbl>
    <w:p w14:paraId="75A57A7B" w14:textId="77777777" w:rsidR="006F051F" w:rsidRDefault="009273C9">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5 – §§ 278/831 BGB</w:t>
      </w:r>
    </w:p>
    <w:p w14:paraId="6858ADDA" w14:textId="77777777" w:rsidR="006F051F" w:rsidRDefault="006F051F">
      <w:pPr>
        <w:tabs>
          <w:tab w:val="left" w:pos="851"/>
        </w:tabs>
        <w:spacing w:line="276" w:lineRule="auto"/>
        <w:jc w:val="both"/>
        <w:rPr>
          <w:rFonts w:ascii="Arial" w:hAnsi="Arial" w:cs="Arial"/>
          <w:color w:val="002060"/>
          <w:sz w:val="28"/>
        </w:rPr>
      </w:pPr>
    </w:p>
    <w:p w14:paraId="2D127710" w14:textId="04B0ADE3" w:rsidR="006F051F" w:rsidRDefault="009273C9">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 xml:space="preserve">Bernd (B) sammelt antike Weingläser. Er sucht den Händler Theo (T), der solche Gläser in seinem Angebot hat, in dessen Ladengeschäft auf. Dieser bietet dem B auf Anfrage ein besonders seltenes Glas an, das T geerbt hat und welches in Bs Sammlung noch fehlt. T verlangt für das Glas 150 €. B will sich das Angebot bis zum Abend überlegen. In der Zwischenzeit telefoniert er herum, macht aber nur noch ein gleichartiges Angebot für 175 € in einer anderen Stadt ausfindig. Daher ruft er um 17 Uhr bei T an und erklärt, das Glas kaufen zu wollen. Die beiden vereinbaren, dass B das Glas zwischen 18 und 20 Uhr im Geschäft des T abholen wird. Um 18 Uhr möchte der stets zuverlässige, im Ladengeschäft des </w:t>
      </w:r>
      <w:r w:rsidR="004B6E70">
        <w:rPr>
          <w:rFonts w:ascii="Arial" w:hAnsi="Arial" w:cs="Arial"/>
          <w:color w:val="002060"/>
          <w:sz w:val="28"/>
          <w:szCs w:val="28"/>
        </w:rPr>
        <w:t>T</w:t>
      </w:r>
      <w:r>
        <w:rPr>
          <w:rFonts w:ascii="Arial" w:hAnsi="Arial" w:cs="Arial"/>
          <w:color w:val="002060"/>
          <w:sz w:val="28"/>
          <w:szCs w:val="28"/>
        </w:rPr>
        <w:t xml:space="preserve"> tätige Mitarbeiter Manuel (M) das Glas verpacken und bereitstellen. Beim Versuch das Glas auf der Ladentheke abzustellen, rutscht es dem M aus der Hand. Es fällt zu Boden und zerbricht. Kurz darauf erscheint auch schon der B. Als er erfährt, dass das Glas zerbrochen ist, ist er sehr verärgert, da er ein solches Glas jetzt nur noch für 175 € bei Daniel (D) kaufen kann.</w:t>
      </w:r>
    </w:p>
    <w:p w14:paraId="386E65BF" w14:textId="77777777" w:rsidR="006F051F" w:rsidRDefault="009273C9">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Gerade, als er das Geschäft des T wütend verlassen möchte, läuft M viel zu eilig mit Kehrfeger und -blech aus einer Seitentür kommend seitlich in ihn hinein. B stürzt dadurch zu Boden und bricht sich einen Arm. Er muss daraufhin mit einem Krankenwagen ins Krankenhaus gebracht werden. Nach der Behandlung macht sich B Gedanken über den Tag. Er fragt sich, ob er 25 € an Mehrkosten von T verlangen kann, da er jetzt das Glas nur noch teurer erwerben kann. Außerdem möchte er von ihm seine Transport- und Behandlungskosten (insgesamt 1.000 €) erstattet bekommen. Den Angestellten des T möchte er – als langjähriges Gewerkschaftsmitglied – nicht belangen.</w:t>
      </w:r>
    </w:p>
    <w:p w14:paraId="7E422E6B" w14:textId="77777777" w:rsidR="006F051F" w:rsidRDefault="006F051F">
      <w:pPr>
        <w:tabs>
          <w:tab w:val="left" w:pos="851"/>
        </w:tabs>
        <w:spacing w:line="276" w:lineRule="auto"/>
        <w:jc w:val="both"/>
        <w:rPr>
          <w:rFonts w:ascii="Arial" w:hAnsi="Arial" w:cs="Arial"/>
          <w:color w:val="002060"/>
          <w:sz w:val="28"/>
          <w:szCs w:val="28"/>
        </w:rPr>
      </w:pPr>
    </w:p>
    <w:p w14:paraId="4BFBBD80" w14:textId="77777777" w:rsidR="006F051F" w:rsidRDefault="009273C9">
      <w:pPr>
        <w:tabs>
          <w:tab w:val="left" w:pos="851"/>
        </w:tabs>
        <w:spacing w:line="276" w:lineRule="auto"/>
        <w:jc w:val="both"/>
        <w:rPr>
          <w:rFonts w:ascii="Arial" w:hAnsi="Arial" w:cs="Arial"/>
          <w:color w:val="002060"/>
          <w:sz w:val="28"/>
        </w:rPr>
      </w:pPr>
      <w:r>
        <w:rPr>
          <w:rFonts w:ascii="Arial" w:hAnsi="Arial" w:cs="Arial"/>
          <w:b/>
          <w:bCs/>
          <w:color w:val="002060"/>
          <w:sz w:val="28"/>
          <w:szCs w:val="28"/>
        </w:rPr>
        <w:t>Stehen dem B die ersehnten Ansprüche zu?</w:t>
      </w:r>
      <w:r>
        <w:rPr>
          <w:rFonts w:ascii="Arial" w:hAnsi="Arial" w:cs="Arial"/>
          <w:color w:val="002060"/>
          <w:sz w:val="28"/>
        </w:rPr>
        <w:br w:type="page" w:clear="all"/>
      </w:r>
    </w:p>
    <w:p w14:paraId="13A1B071" w14:textId="77777777" w:rsidR="006F051F" w:rsidRDefault="006F051F">
      <w:pPr>
        <w:tabs>
          <w:tab w:val="left" w:pos="851"/>
        </w:tabs>
        <w:spacing w:line="276" w:lineRule="auto"/>
        <w:jc w:val="both"/>
        <w:rPr>
          <w:rFonts w:ascii="Arial" w:hAnsi="Arial" w:cs="Arial"/>
          <w:color w:val="002060"/>
          <w:sz w:val="28"/>
        </w:rPr>
      </w:pPr>
    </w:p>
    <w:p w14:paraId="3CFAA9D4" w14:textId="77777777" w:rsidR="006F051F" w:rsidRDefault="009273C9">
      <w:pPr>
        <w:pBdr>
          <w:top w:val="single" w:sz="4" w:space="1"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t>Lösungsskizze</w:t>
      </w:r>
    </w:p>
    <w:p w14:paraId="77520E7E" w14:textId="77777777" w:rsidR="006F051F" w:rsidRDefault="006F051F">
      <w:pPr>
        <w:spacing w:line="276" w:lineRule="auto"/>
        <w:ind w:right="850"/>
        <w:jc w:val="both"/>
        <w:rPr>
          <w:rFonts w:ascii="Arial" w:eastAsia="SimSun" w:hAnsi="Arial" w:cs="Arial"/>
          <w:b/>
          <w:color w:val="002060"/>
          <w:sz w:val="24"/>
          <w:szCs w:val="28"/>
          <w:lang w:eastAsia="zh-CN"/>
        </w:rPr>
      </w:pPr>
    </w:p>
    <w:p w14:paraId="2202E7DE" w14:textId="77777777" w:rsidR="006F051F" w:rsidRDefault="009273C9">
      <w:pPr>
        <w:tabs>
          <w:tab w:val="left" w:pos="426"/>
        </w:tabs>
        <w:spacing w:line="276" w:lineRule="auto"/>
        <w:ind w:left="426" w:right="850" w:hanging="426"/>
        <w:jc w:val="both"/>
        <w:outlineLvl w:val="0"/>
        <w:rPr>
          <w:rFonts w:ascii="Arial" w:eastAsia="SimSun" w:hAnsi="Arial" w:cs="Arial"/>
          <w:b/>
          <w:color w:val="002060"/>
          <w:sz w:val="28"/>
          <w:szCs w:val="28"/>
          <w:u w:val="single"/>
        </w:rPr>
      </w:pPr>
      <w:bookmarkStart w:id="0" w:name="_Toc435437263"/>
      <w:r>
        <w:rPr>
          <w:rFonts w:ascii="Arial" w:eastAsia="SimSun" w:hAnsi="Arial" w:cs="Arial"/>
          <w:b/>
          <w:color w:val="002060"/>
          <w:sz w:val="28"/>
          <w:szCs w:val="28"/>
          <w:u w:val="single"/>
          <w:lang w:eastAsia="zh-CN"/>
        </w:rPr>
        <w:t>Ansprüche für das zerbrochene Glas</w:t>
      </w:r>
      <w:bookmarkEnd w:id="0"/>
      <w:r>
        <w:rPr>
          <w:rFonts w:ascii="Arial" w:eastAsia="SimSun" w:hAnsi="Arial" w:cs="Arial"/>
          <w:b/>
          <w:color w:val="002060"/>
          <w:sz w:val="28"/>
          <w:szCs w:val="28"/>
          <w:u w:val="single"/>
          <w:lang w:eastAsia="zh-CN"/>
        </w:rPr>
        <w:t xml:space="preserve">: </w:t>
      </w:r>
    </w:p>
    <w:p w14:paraId="6485FF4C" w14:textId="77777777" w:rsidR="006F051F" w:rsidRDefault="006F051F">
      <w:pPr>
        <w:tabs>
          <w:tab w:val="left" w:pos="426"/>
        </w:tabs>
        <w:spacing w:line="276" w:lineRule="auto"/>
        <w:ind w:left="426" w:right="850" w:hanging="426"/>
        <w:jc w:val="both"/>
        <w:outlineLvl w:val="0"/>
        <w:rPr>
          <w:rFonts w:ascii="Arial" w:eastAsia="SimSun" w:hAnsi="Arial" w:cs="Arial"/>
          <w:color w:val="002060"/>
          <w:sz w:val="28"/>
          <w:szCs w:val="28"/>
          <w:u w:val="single"/>
        </w:rPr>
      </w:pPr>
    </w:p>
    <w:p w14:paraId="039FE3AD" w14:textId="77777777" w:rsidR="006F051F" w:rsidRDefault="009273C9">
      <w:pPr>
        <w:numPr>
          <w:ilvl w:val="1"/>
          <w:numId w:val="0"/>
        </w:numPr>
        <w:spacing w:line="276" w:lineRule="auto"/>
        <w:ind w:right="850"/>
        <w:jc w:val="both"/>
        <w:outlineLvl w:val="1"/>
        <w:rPr>
          <w:rFonts w:ascii="Arial" w:hAnsi="Arial" w:cs="Arial"/>
          <w:b/>
          <w:color w:val="002060"/>
          <w:sz w:val="28"/>
          <w:szCs w:val="28"/>
        </w:rPr>
      </w:pPr>
      <w:bookmarkStart w:id="1" w:name="_Toc435437264"/>
      <w:r>
        <w:rPr>
          <w:rFonts w:ascii="Arial" w:hAnsi="Arial" w:cs="Arial"/>
          <w:b/>
          <w:color w:val="002060"/>
          <w:sz w:val="28"/>
          <w:szCs w:val="28"/>
        </w:rPr>
        <w:t>A. Anspruch des B gegen T auf Schadensersatz statt der Leistung aus §§ 280 Abs. 1, Abs. 3, 283, 433 Abs. 1 BGB</w:t>
      </w:r>
      <w:bookmarkEnd w:id="1"/>
    </w:p>
    <w:p w14:paraId="27EE07E4"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71B17776"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B könnte gegen T einen Anspruch auf Ersatz der Differenz i. H. v. 25 € nach §§ 280 Abs. 1, Abs. 3, 283, 433 Abs. 1 BGB haben.</w:t>
      </w:r>
    </w:p>
    <w:p w14:paraId="4040EE91"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160CFE87"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2" w:name="_Toc435437265"/>
      <w:r>
        <w:rPr>
          <w:rFonts w:ascii="Arial" w:eastAsia="SimSun" w:hAnsi="Arial" w:cs="Arial"/>
          <w:b/>
          <w:color w:val="002060"/>
          <w:sz w:val="28"/>
          <w:szCs w:val="28"/>
          <w:lang w:eastAsia="zh-CN"/>
        </w:rPr>
        <w:t xml:space="preserve">I. Schuldverhältnis </w:t>
      </w:r>
      <w:bookmarkEnd w:id="2"/>
    </w:p>
    <w:p w14:paraId="0B8D5052" w14:textId="77777777" w:rsidR="006F051F" w:rsidRDefault="009273C9">
      <w:pPr>
        <w:numPr>
          <w:ilvl w:val="2"/>
          <w:numId w:val="0"/>
        </w:numPr>
        <w:spacing w:line="276" w:lineRule="auto"/>
        <w:ind w:right="850"/>
        <w:jc w:val="both"/>
        <w:outlineLvl w:val="2"/>
        <w:rPr>
          <w:rFonts w:ascii="Arial" w:eastAsia="SimSun" w:hAnsi="Arial" w:cs="Arial"/>
          <w:color w:val="002060"/>
          <w:sz w:val="28"/>
          <w:szCs w:val="28"/>
        </w:rPr>
      </w:pPr>
      <w:r>
        <w:rPr>
          <w:rFonts w:ascii="Arial" w:eastAsia="SimSun" w:hAnsi="Arial" w:cs="Arial"/>
          <w:color w:val="002060"/>
          <w:sz w:val="28"/>
          <w:szCs w:val="28"/>
          <w:lang w:eastAsia="zh-CN"/>
        </w:rPr>
        <w:t>Zwischen T und B wurde ein wirksamer Kaufvertrag, § 433 BGB, vereinbart. Ein Schuldverhältnis liegt vor.</w:t>
      </w:r>
    </w:p>
    <w:p w14:paraId="474F1402" w14:textId="77777777" w:rsidR="006F051F" w:rsidRDefault="006F051F">
      <w:pPr>
        <w:numPr>
          <w:ilvl w:val="2"/>
          <w:numId w:val="0"/>
        </w:numPr>
        <w:spacing w:line="276" w:lineRule="auto"/>
        <w:ind w:right="850"/>
        <w:jc w:val="both"/>
        <w:outlineLvl w:val="2"/>
        <w:rPr>
          <w:rFonts w:ascii="Arial" w:eastAsia="SimSun" w:hAnsi="Arial" w:cs="Arial"/>
          <w:b/>
          <w:color w:val="002060"/>
          <w:sz w:val="28"/>
          <w:szCs w:val="28"/>
        </w:rPr>
      </w:pPr>
    </w:p>
    <w:p w14:paraId="3FBF6FBC"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3" w:name="_Toc435437266"/>
      <w:r>
        <w:rPr>
          <w:rFonts w:ascii="Arial" w:eastAsia="SimSun" w:hAnsi="Arial" w:cs="Arial"/>
          <w:b/>
          <w:color w:val="002060"/>
          <w:sz w:val="28"/>
          <w:szCs w:val="28"/>
          <w:lang w:eastAsia="zh-CN"/>
        </w:rPr>
        <w:t>II. Befreiung von der Leistungspflicht nach § 275 Abs. 1-3 BGB infolge eines nachträglichen Leistungshindernisses</w:t>
      </w:r>
      <w:bookmarkEnd w:id="3"/>
    </w:p>
    <w:p w14:paraId="2E2E656D"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 xml:space="preserve">T könnte gemäß § 275 Abs. 1 BGB wegen nachträglicher Unmöglichkeit von seiner Leistungspflicht befreit sein. Dies ist der Fall, wenn es T nach Vertragsschluss unmöglich ist den Leistungserfolg (sprich die Übergabe und Übereignung des Glases) herbeizuführen. Das Glas ist ein antikes, sehr seltenes Weinglas, das T geerbt hat. Somit ist die Sache nach individuellen Merkmalen konkret bestimmt, sodass eine Stückschuld vereinbart wurde. Bei der Stückschuld tritt Unmöglichkeit ein, wenn dieses Stück untergeht. Das Glas ist zerbrochen, daher ist die Leistung tatsächlich unmöglich i. S. v. § 275 Abs. 1 BGB. </w:t>
      </w:r>
    </w:p>
    <w:p w14:paraId="44F5D02D" w14:textId="77777777" w:rsidR="006F051F" w:rsidRDefault="009273C9">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Die Unmöglichkeit der Leistung ist erst nach Vertragsschluss eingetreten. T ist wegen nachträglicher Unmöglichkeit nach § 275 Abs. 1 BGB von der Leistungspflicht befreit.</w:t>
      </w:r>
    </w:p>
    <w:p w14:paraId="59F6F157" w14:textId="77777777" w:rsidR="00AA01D4" w:rsidRDefault="00AA01D4">
      <w:pPr>
        <w:spacing w:line="276" w:lineRule="auto"/>
        <w:ind w:right="850"/>
        <w:jc w:val="both"/>
        <w:rPr>
          <w:rFonts w:ascii="Arial" w:eastAsia="SimSun" w:hAnsi="Arial" w:cs="Arial"/>
          <w:color w:val="002060"/>
          <w:sz w:val="28"/>
          <w:szCs w:val="28"/>
          <w:lang w:eastAsia="zh-CN"/>
        </w:rPr>
      </w:pPr>
    </w:p>
    <w:p w14:paraId="0EDC2202" w14:textId="50311911" w:rsidR="00AA01D4" w:rsidRPr="00607A52" w:rsidRDefault="00AA01D4" w:rsidP="00AA01D4">
      <w:pPr>
        <w:spacing w:line="276" w:lineRule="auto"/>
        <w:ind w:left="708" w:right="850"/>
        <w:jc w:val="both"/>
        <w:rPr>
          <w:rFonts w:ascii="Arial" w:eastAsia="SimSun" w:hAnsi="Arial" w:cs="Arial"/>
          <w:i/>
          <w:color w:val="002060"/>
          <w:sz w:val="28"/>
          <w:szCs w:val="28"/>
          <w:lang w:eastAsia="zh-CN"/>
        </w:rPr>
      </w:pPr>
      <w:r w:rsidRPr="00607A52">
        <w:rPr>
          <w:rFonts w:ascii="Arial" w:eastAsia="SimSun" w:hAnsi="Arial" w:cs="Arial"/>
          <w:i/>
          <w:color w:val="002060"/>
          <w:sz w:val="28"/>
          <w:szCs w:val="28"/>
          <w:lang w:eastAsia="zh-CN"/>
        </w:rPr>
        <w:t xml:space="preserve">Hinweis: Die Einarbeitung von § 278 BGB (Zurechnungsnorm) in die Prüfungspunkte „Pflichtverletzung“ und „Vertretenmüssen“ wird nicht einheitlich beurteilt. </w:t>
      </w:r>
      <w:r w:rsidR="00607A52" w:rsidRPr="00607A52">
        <w:rPr>
          <w:rFonts w:ascii="Arial" w:eastAsia="SimSun" w:hAnsi="Arial" w:cs="Arial"/>
          <w:i/>
          <w:color w:val="002060"/>
          <w:sz w:val="28"/>
          <w:szCs w:val="28"/>
          <w:lang w:eastAsia="zh-CN"/>
        </w:rPr>
        <w:t xml:space="preserve">Es </w:t>
      </w:r>
      <w:r w:rsidRPr="00607A52">
        <w:rPr>
          <w:rFonts w:ascii="Arial" w:eastAsia="SimSun" w:hAnsi="Arial" w:cs="Arial"/>
          <w:i/>
          <w:color w:val="002060"/>
          <w:sz w:val="28"/>
          <w:szCs w:val="28"/>
          <w:lang w:eastAsia="zh-CN"/>
        </w:rPr>
        <w:t>bietet sich</w:t>
      </w:r>
      <w:r w:rsidR="00607A52" w:rsidRPr="00607A52">
        <w:rPr>
          <w:rFonts w:ascii="Arial" w:eastAsia="SimSun" w:hAnsi="Arial" w:cs="Arial"/>
          <w:i/>
          <w:color w:val="002060"/>
          <w:sz w:val="28"/>
          <w:szCs w:val="28"/>
          <w:lang w:eastAsia="zh-CN"/>
        </w:rPr>
        <w:t xml:space="preserve"> etwa</w:t>
      </w:r>
      <w:r w:rsidRPr="00607A52">
        <w:rPr>
          <w:rFonts w:ascii="Arial" w:eastAsia="SimSun" w:hAnsi="Arial" w:cs="Arial"/>
          <w:i/>
          <w:color w:val="002060"/>
          <w:sz w:val="28"/>
          <w:szCs w:val="28"/>
          <w:lang w:eastAsia="zh-CN"/>
        </w:rPr>
        <w:t xml:space="preserve"> an, bereits hier entsprechend § 278 S. 1 BGB </w:t>
      </w:r>
      <w:r w:rsidR="00607A52" w:rsidRPr="00607A52">
        <w:rPr>
          <w:rFonts w:ascii="Arial" w:eastAsia="SimSun" w:hAnsi="Arial" w:cs="Arial"/>
          <w:i/>
          <w:color w:val="002060"/>
          <w:sz w:val="28"/>
          <w:szCs w:val="28"/>
          <w:lang w:eastAsia="zh-CN"/>
        </w:rPr>
        <w:t xml:space="preserve">dem T </w:t>
      </w:r>
      <w:r w:rsidRPr="00607A52">
        <w:rPr>
          <w:rFonts w:ascii="Arial" w:eastAsia="SimSun" w:hAnsi="Arial" w:cs="Arial"/>
          <w:i/>
          <w:color w:val="002060"/>
          <w:sz w:val="28"/>
          <w:szCs w:val="28"/>
          <w:lang w:eastAsia="zh-CN"/>
        </w:rPr>
        <w:t>schon das Handeln von M (also das Umstoßen des Glases) zuzurechnen. Das könnte dann so formuliert werden: „T müsste eine Pflicht verletzt haben. In Betracht kommt eine Pflichtverletzung nach § 275 Abs. 1 bis 3 BGB, d. h. die Verursachung der Unmöglichkeit. Unmöglichkeit i. S. v. § 275 Abs</w:t>
      </w:r>
      <w:r w:rsidR="00607A52" w:rsidRPr="00607A52">
        <w:rPr>
          <w:rFonts w:ascii="Arial" w:eastAsia="SimSun" w:hAnsi="Arial" w:cs="Arial"/>
          <w:i/>
          <w:color w:val="002060"/>
          <w:sz w:val="28"/>
          <w:szCs w:val="28"/>
          <w:lang w:eastAsia="zh-CN"/>
        </w:rPr>
        <w:t>. </w:t>
      </w:r>
      <w:r w:rsidRPr="00607A52">
        <w:rPr>
          <w:rFonts w:ascii="Arial" w:eastAsia="SimSun" w:hAnsi="Arial" w:cs="Arial"/>
          <w:i/>
          <w:color w:val="002060"/>
          <w:sz w:val="28"/>
          <w:szCs w:val="28"/>
          <w:lang w:eastAsia="zh-CN"/>
        </w:rPr>
        <w:t xml:space="preserve">1 BGB ist die dauerhafte Nichterbringbarkeit der Leistung durch den </w:t>
      </w:r>
      <w:r w:rsidRPr="00607A52">
        <w:rPr>
          <w:rFonts w:ascii="Arial" w:eastAsia="SimSun" w:hAnsi="Arial" w:cs="Arial"/>
          <w:i/>
          <w:color w:val="002060"/>
          <w:sz w:val="28"/>
          <w:szCs w:val="28"/>
          <w:lang w:eastAsia="zh-CN"/>
        </w:rPr>
        <w:lastRenderedPageBreak/>
        <w:t xml:space="preserve">Schuldner oder Jedermann. Hier hat T selbst gar nichts aktiv getan oder passiv unterlassen. Ihm könnte aber das Verhalten von M entsprechend § 278 S. 1 BGB zugerechnet werden. Über das reine Verschulden im engeren Sinne (Vorsatz und Fahrlässigkeit) wird über diese Vorschrift </w:t>
      </w:r>
      <w:r w:rsidR="00607A52">
        <w:rPr>
          <w:rFonts w:ascii="Arial" w:eastAsia="SimSun" w:hAnsi="Arial" w:cs="Arial"/>
          <w:i/>
          <w:color w:val="002060"/>
          <w:sz w:val="28"/>
          <w:szCs w:val="28"/>
          <w:lang w:eastAsia="zh-CN"/>
        </w:rPr>
        <w:t xml:space="preserve">in der Regel </w:t>
      </w:r>
      <w:r w:rsidRPr="00607A52">
        <w:rPr>
          <w:rFonts w:ascii="Arial" w:eastAsia="SimSun" w:hAnsi="Arial" w:cs="Arial"/>
          <w:i/>
          <w:color w:val="002060"/>
          <w:sz w:val="28"/>
          <w:szCs w:val="28"/>
          <w:lang w:eastAsia="zh-CN"/>
        </w:rPr>
        <w:t>auch das für die Pflichtverletzung ursächliche Verhalten eines Erfüllungsgehilfen zugerechnet. Zwischen T und B besteht ein Schuldverhältnis in Gestalt eines Kaufvertrags (s. o.). M müsste Erfüllungsgehilfe des T sein. Erfüllungsgehilfe ist, wer mit Wissen und Wollen des Schuldners in dessen Pflichtenkreis tätig wird. M sollte das Glas verpacken und bereitstellen und war damit mit Wissen und Wollen des Schuldners T in dessen Pflichtenkreis (vgl. § 433 Abs. 1 S. 1 BGB) tätig. M stieß weiterhin das Glas um. Dadurch wurde es zerstört. Bei dem Glas handelte es sich um eine Stückschuld, d. h. es wurde einzig dieses individualisierte Glas von T gegenüber B geschuldet. Bei Stückschulden tritt Unmöglichkeit gem. § 275 Abs.</w:t>
      </w:r>
      <w:r w:rsidR="00607A52" w:rsidRPr="00607A52">
        <w:rPr>
          <w:rFonts w:ascii="Arial" w:eastAsia="SimSun" w:hAnsi="Arial" w:cs="Arial"/>
          <w:i/>
          <w:color w:val="002060"/>
          <w:sz w:val="28"/>
          <w:szCs w:val="28"/>
          <w:lang w:eastAsia="zh-CN"/>
        </w:rPr>
        <w:t> </w:t>
      </w:r>
      <w:r w:rsidRPr="00607A52">
        <w:rPr>
          <w:rFonts w:ascii="Arial" w:eastAsia="SimSun" w:hAnsi="Arial" w:cs="Arial"/>
          <w:i/>
          <w:color w:val="002060"/>
          <w:sz w:val="28"/>
          <w:szCs w:val="28"/>
          <w:lang w:eastAsia="zh-CN"/>
        </w:rPr>
        <w:t>1 BGB ein, wenn das Stück dauerhaft untergeht. Dies ist durch die Zerstörung des Glases der Fall. Dem T ist diese Pflichtverletzung, die von M verursacht worden ist, entsprechend § 278 S. 1 BGB zuzurechnen.</w:t>
      </w:r>
    </w:p>
    <w:p w14:paraId="2540366D" w14:textId="77777777" w:rsidR="006F051F" w:rsidRDefault="006F051F">
      <w:pPr>
        <w:spacing w:line="276" w:lineRule="auto"/>
        <w:ind w:right="850"/>
        <w:jc w:val="both"/>
        <w:rPr>
          <w:rFonts w:ascii="Arial" w:eastAsia="SimSun" w:hAnsi="Arial" w:cs="Arial"/>
          <w:color w:val="002060"/>
          <w:sz w:val="28"/>
          <w:szCs w:val="28"/>
        </w:rPr>
      </w:pPr>
    </w:p>
    <w:p w14:paraId="2B74B28A"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4" w:name="_Toc435437267"/>
      <w:r>
        <w:rPr>
          <w:rFonts w:ascii="Arial" w:eastAsia="SimSun" w:hAnsi="Arial" w:cs="Arial"/>
          <w:b/>
          <w:color w:val="002060"/>
          <w:sz w:val="28"/>
          <w:szCs w:val="28"/>
          <w:lang w:eastAsia="zh-CN"/>
        </w:rPr>
        <w:t>III. Ver</w:t>
      </w:r>
      <w:bookmarkEnd w:id="4"/>
      <w:r>
        <w:rPr>
          <w:rFonts w:ascii="Arial" w:eastAsia="SimSun" w:hAnsi="Arial" w:cs="Arial"/>
          <w:b/>
          <w:color w:val="002060"/>
          <w:sz w:val="28"/>
          <w:szCs w:val="28"/>
          <w:lang w:eastAsia="zh-CN"/>
        </w:rPr>
        <w:t>tretenmüssen</w:t>
      </w:r>
    </w:p>
    <w:p w14:paraId="36F221CA"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Den Umstand, der zur Unmöglichkeit führte, müsste T auch zu vertreten haben. Das Vertretenmüssen wird nach § 280 Abs. 1 S. 2 BGB grds. vermutet. Was der Schuldner zu vertreten hat, richtet sich im Übrigen nach den §§ 276-278.</w:t>
      </w:r>
    </w:p>
    <w:p w14:paraId="02070B11" w14:textId="77777777" w:rsidR="006F051F" w:rsidRDefault="006F051F">
      <w:pPr>
        <w:spacing w:line="276" w:lineRule="auto"/>
        <w:ind w:right="850"/>
        <w:jc w:val="both"/>
        <w:rPr>
          <w:rFonts w:ascii="Arial" w:eastAsia="SimSun" w:hAnsi="Arial" w:cs="Arial"/>
          <w:color w:val="002060"/>
          <w:sz w:val="28"/>
          <w:szCs w:val="28"/>
        </w:rPr>
      </w:pPr>
    </w:p>
    <w:p w14:paraId="634045FE"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5" w:name="_Toc387153648"/>
      <w:bookmarkStart w:id="6" w:name="_Toc435437268"/>
      <w:r>
        <w:rPr>
          <w:rFonts w:ascii="Arial" w:eastAsia="SimSun" w:hAnsi="Arial" w:cs="Arial"/>
          <w:b/>
          <w:color w:val="002060"/>
          <w:sz w:val="28"/>
          <w:szCs w:val="28"/>
          <w:lang w:eastAsia="zh-CN"/>
        </w:rPr>
        <w:t xml:space="preserve">1. Eigenes Verschulden des </w:t>
      </w:r>
      <w:bookmarkEnd w:id="5"/>
      <w:r>
        <w:rPr>
          <w:rFonts w:ascii="Arial" w:eastAsia="SimSun" w:hAnsi="Arial" w:cs="Arial"/>
          <w:b/>
          <w:color w:val="002060"/>
          <w:sz w:val="28"/>
          <w:szCs w:val="28"/>
          <w:lang w:eastAsia="zh-CN"/>
        </w:rPr>
        <w:t>T</w:t>
      </w:r>
      <w:bookmarkEnd w:id="6"/>
    </w:p>
    <w:p w14:paraId="33CA11AB"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T hat nach § 276 Abs. 1 BGB (eigenen) Vorsatz und (eigene) Fahrlässigkeit zu vertreten; er handelte indessen weder vorsätzlich noch fahrlässig, da T das Glas nicht umgestoßen hat. Auch trifft T kein (eigenes) Auswahlverschulden oder Organisationsverschulden, da M ansonsten stets zuverlässig war.</w:t>
      </w:r>
    </w:p>
    <w:p w14:paraId="6A14A948" w14:textId="77777777" w:rsidR="006F051F" w:rsidRDefault="006F051F">
      <w:pPr>
        <w:spacing w:line="276" w:lineRule="auto"/>
        <w:ind w:right="850"/>
        <w:jc w:val="both"/>
        <w:rPr>
          <w:rFonts w:ascii="Arial" w:eastAsia="SimSun" w:hAnsi="Arial" w:cs="Arial"/>
          <w:color w:val="002060"/>
          <w:sz w:val="28"/>
          <w:szCs w:val="28"/>
        </w:rPr>
      </w:pPr>
    </w:p>
    <w:p w14:paraId="35AF1908"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7" w:name="_Toc387153649"/>
      <w:bookmarkStart w:id="8" w:name="_Toc435437269"/>
      <w:r>
        <w:rPr>
          <w:rFonts w:ascii="Arial" w:eastAsia="SimSun" w:hAnsi="Arial" w:cs="Arial"/>
          <w:b/>
          <w:color w:val="002060"/>
          <w:sz w:val="28"/>
          <w:szCs w:val="28"/>
          <w:lang w:eastAsia="zh-CN"/>
        </w:rPr>
        <w:t xml:space="preserve">2. Zurechnung des Verschuldens des </w:t>
      </w:r>
      <w:bookmarkEnd w:id="7"/>
      <w:r>
        <w:rPr>
          <w:rFonts w:ascii="Arial" w:eastAsia="SimSun" w:hAnsi="Arial" w:cs="Arial"/>
          <w:b/>
          <w:color w:val="002060"/>
          <w:sz w:val="28"/>
          <w:szCs w:val="28"/>
          <w:lang w:eastAsia="zh-CN"/>
        </w:rPr>
        <w:t>M</w:t>
      </w:r>
      <w:bookmarkEnd w:id="8"/>
    </w:p>
    <w:p w14:paraId="196014A3" w14:textId="77777777" w:rsidR="006F051F" w:rsidRDefault="009273C9">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T hat nach </w:t>
      </w:r>
      <w:r>
        <w:rPr>
          <w:rFonts w:ascii="Arial" w:eastAsia="SimSun" w:hAnsi="Arial" w:cs="Arial"/>
          <w:b/>
          <w:color w:val="002060"/>
          <w:sz w:val="28"/>
          <w:szCs w:val="28"/>
          <w:lang w:eastAsia="zh-CN"/>
        </w:rPr>
        <w:t xml:space="preserve">§ 278 S. 1 Alt. 2 BGB </w:t>
      </w:r>
      <w:r>
        <w:rPr>
          <w:rFonts w:ascii="Arial" w:eastAsia="SimSun" w:hAnsi="Arial" w:cs="Arial"/>
          <w:color w:val="002060"/>
          <w:sz w:val="28"/>
          <w:szCs w:val="28"/>
          <w:lang w:eastAsia="zh-CN"/>
        </w:rPr>
        <w:t>jedoch</w:t>
      </w:r>
      <w:r>
        <w:rPr>
          <w:rFonts w:ascii="Arial" w:eastAsia="SimSun" w:hAnsi="Arial" w:cs="Arial"/>
          <w:b/>
          <w:color w:val="002060"/>
          <w:sz w:val="28"/>
          <w:szCs w:val="28"/>
          <w:lang w:eastAsia="zh-CN"/>
        </w:rPr>
        <w:t xml:space="preserve"> </w:t>
      </w:r>
      <w:r>
        <w:rPr>
          <w:rFonts w:ascii="Arial" w:eastAsia="SimSun" w:hAnsi="Arial" w:cs="Arial"/>
          <w:color w:val="002060"/>
          <w:sz w:val="28"/>
          <w:szCs w:val="28"/>
          <w:lang w:eastAsia="zh-CN"/>
        </w:rPr>
        <w:t>auch das Verschulden seines Erfüllungsgehilfen zu vertreten. Die Voraussetzungen dieser Vorschrift sind:</w:t>
      </w:r>
    </w:p>
    <w:p w14:paraId="5911E21B" w14:textId="77777777" w:rsidR="00AA01D4" w:rsidRDefault="00AA01D4">
      <w:pPr>
        <w:spacing w:line="276" w:lineRule="auto"/>
        <w:ind w:right="850"/>
        <w:jc w:val="both"/>
        <w:rPr>
          <w:rFonts w:ascii="Arial" w:eastAsia="SimSun" w:hAnsi="Arial" w:cs="Arial"/>
          <w:color w:val="002060"/>
          <w:sz w:val="28"/>
          <w:szCs w:val="28"/>
          <w:lang w:eastAsia="zh-CN"/>
        </w:rPr>
      </w:pPr>
    </w:p>
    <w:p w14:paraId="3461C703" w14:textId="4B1839F9" w:rsidR="00AA01D4" w:rsidRPr="00607A52" w:rsidRDefault="00AA01D4" w:rsidP="009273C9">
      <w:pPr>
        <w:spacing w:line="276" w:lineRule="auto"/>
        <w:ind w:left="708" w:right="850"/>
        <w:jc w:val="both"/>
        <w:rPr>
          <w:rFonts w:ascii="Arial" w:eastAsia="SimSun" w:hAnsi="Arial" w:cs="Arial"/>
          <w:i/>
          <w:color w:val="002060"/>
          <w:sz w:val="28"/>
          <w:szCs w:val="28"/>
        </w:rPr>
      </w:pPr>
      <w:r w:rsidRPr="00607A52">
        <w:rPr>
          <w:rFonts w:ascii="Arial" w:eastAsia="SimSun" w:hAnsi="Arial" w:cs="Arial"/>
          <w:i/>
          <w:color w:val="002060"/>
          <w:sz w:val="28"/>
          <w:szCs w:val="28"/>
          <w:lang w:eastAsia="zh-CN"/>
        </w:rPr>
        <w:lastRenderedPageBreak/>
        <w:t xml:space="preserve">Hinweis: Wenn § 278 S. 1 BGB bereits im Rahmen der Pflichtverletzung (II.) </w:t>
      </w:r>
      <w:r w:rsidR="00607A52" w:rsidRPr="00607A52">
        <w:rPr>
          <w:rFonts w:ascii="Arial" w:eastAsia="SimSun" w:hAnsi="Arial" w:cs="Arial"/>
          <w:i/>
          <w:color w:val="002060"/>
          <w:sz w:val="28"/>
          <w:szCs w:val="28"/>
          <w:lang w:eastAsia="zh-CN"/>
        </w:rPr>
        <w:t>geprüft worden ist</w:t>
      </w:r>
      <w:r w:rsidRPr="00607A52">
        <w:rPr>
          <w:rFonts w:ascii="Arial" w:eastAsia="SimSun" w:hAnsi="Arial" w:cs="Arial"/>
          <w:i/>
          <w:color w:val="002060"/>
          <w:sz w:val="28"/>
          <w:szCs w:val="28"/>
          <w:lang w:eastAsia="zh-CN"/>
        </w:rPr>
        <w:t xml:space="preserve">, kann hier hinsichtlich der Prüfungspunkte „a. Schuldverhältnis“ und „b. Erfüllungsgehilfeneigenschaft des M“ </w:t>
      </w:r>
      <w:r w:rsidR="009273C9" w:rsidRPr="00607A52">
        <w:rPr>
          <w:rFonts w:ascii="Arial" w:eastAsia="SimSun" w:hAnsi="Arial" w:cs="Arial"/>
          <w:i/>
          <w:color w:val="002060"/>
          <w:sz w:val="28"/>
          <w:szCs w:val="28"/>
          <w:lang w:eastAsia="zh-CN"/>
        </w:rPr>
        <w:t>nach oben verwiesen werden. Der Prüfungspunkt „c. Verschulden des M“, der oben noch nicht geprüft worden ist, muss hier allerdings ganz normal ausformuliert werden.</w:t>
      </w:r>
    </w:p>
    <w:p w14:paraId="160464B2" w14:textId="77777777" w:rsidR="006F051F" w:rsidRDefault="006F051F">
      <w:pPr>
        <w:spacing w:line="276" w:lineRule="auto"/>
        <w:ind w:right="850"/>
        <w:jc w:val="both"/>
        <w:rPr>
          <w:rFonts w:ascii="Arial" w:eastAsia="SimSun" w:hAnsi="Arial" w:cs="Arial"/>
          <w:color w:val="002060"/>
          <w:sz w:val="28"/>
          <w:szCs w:val="28"/>
        </w:rPr>
      </w:pPr>
    </w:p>
    <w:p w14:paraId="4197ABF9" w14:textId="77777777"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9" w:name="_Toc387153650"/>
      <w:bookmarkStart w:id="10" w:name="_Toc435437270"/>
      <w:r>
        <w:rPr>
          <w:rFonts w:ascii="Arial" w:eastAsia="SimSun" w:hAnsi="Arial" w:cs="Arial"/>
          <w:b/>
          <w:color w:val="002060"/>
          <w:sz w:val="28"/>
          <w:szCs w:val="28"/>
          <w:lang w:eastAsia="zh-CN"/>
        </w:rPr>
        <w:t xml:space="preserve">a. Schuldverhältnis zwischen T und B </w:t>
      </w:r>
      <w:bookmarkEnd w:id="9"/>
      <w:bookmarkEnd w:id="10"/>
    </w:p>
    <w:p w14:paraId="72AD48D8"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Zwischen T und B besteht ein Schuldverhältnis in Gestalt eines Kaufvertrags, § 433 BGB.</w:t>
      </w:r>
    </w:p>
    <w:p w14:paraId="7CD07B0E"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p>
    <w:p w14:paraId="650DBA33" w14:textId="77777777"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11" w:name="_Toc387153651"/>
      <w:bookmarkStart w:id="12" w:name="_Toc435437271"/>
      <w:r>
        <w:rPr>
          <w:rFonts w:ascii="Arial" w:eastAsia="SimSun" w:hAnsi="Arial" w:cs="Arial"/>
          <w:b/>
          <w:color w:val="002060"/>
          <w:sz w:val="28"/>
          <w:szCs w:val="28"/>
          <w:lang w:eastAsia="zh-CN"/>
        </w:rPr>
        <w:t xml:space="preserve">b. Erfüllungsgehilfeneigenschaft des </w:t>
      </w:r>
      <w:bookmarkEnd w:id="11"/>
      <w:r>
        <w:rPr>
          <w:rFonts w:ascii="Arial" w:eastAsia="SimSun" w:hAnsi="Arial" w:cs="Arial"/>
          <w:b/>
          <w:color w:val="002060"/>
          <w:sz w:val="28"/>
          <w:szCs w:val="28"/>
          <w:lang w:eastAsia="zh-CN"/>
        </w:rPr>
        <w:t>M</w:t>
      </w:r>
      <w:bookmarkEnd w:id="12"/>
    </w:p>
    <w:p w14:paraId="5AAD28F1"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M müsste Erfüllungsgehilfe des T gem. § 278 S. 1 Alt. 2 BGB sein. Erfüllungsgehilfe ist, wer nach den tatsächlichen Umständen mit Wissen und Wollen des Schuldners in dessen Pflichtenkreis bei der Erfüllung einer diesem obliegenden Verbindlichkeit tätig wird. Für Letzteres ist erforderlich, dass der Erfüllungsgehilfe objektiv eine Aufgabe übernommen hat, die im Verhältnis zum Gläubiger dem Schuldner obliegt.</w:t>
      </w:r>
    </w:p>
    <w:p w14:paraId="40088D67"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M ist Mitarbeiter im Ladengeschäft des T und mit Wissen und Wollen des T in dessen Pflichtenkreis tätig. Das Aussondern und Bereitstellen ist Teil des Pflichtenprogramms des T. Bei der Erfüllung dieser Leistungsmodalität des T war M dem B gegenüber tätig. M ist mithin Erfüllungsgehilfe i.S.d. § 278 S. 1 Alt. 2 BGB.</w:t>
      </w:r>
    </w:p>
    <w:p w14:paraId="2882DD6B"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p>
    <w:p w14:paraId="3F7513F5" w14:textId="41BACD2F" w:rsidR="006F051F" w:rsidRDefault="00AA01D4">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13" w:name="_Toc387153653"/>
      <w:bookmarkStart w:id="14" w:name="_Toc435437273"/>
      <w:r>
        <w:rPr>
          <w:rFonts w:ascii="Arial" w:eastAsia="SimSun" w:hAnsi="Arial" w:cs="Arial"/>
          <w:b/>
          <w:color w:val="002060"/>
          <w:sz w:val="28"/>
          <w:szCs w:val="28"/>
          <w:lang w:eastAsia="zh-CN"/>
        </w:rPr>
        <w:t>c</w:t>
      </w:r>
      <w:r w:rsidR="009273C9">
        <w:rPr>
          <w:rFonts w:ascii="Arial" w:eastAsia="SimSun" w:hAnsi="Arial" w:cs="Arial"/>
          <w:b/>
          <w:color w:val="002060"/>
          <w:sz w:val="28"/>
          <w:szCs w:val="28"/>
          <w:lang w:eastAsia="zh-CN"/>
        </w:rPr>
        <w:t xml:space="preserve">. Verschulden des M </w:t>
      </w:r>
      <w:bookmarkEnd w:id="13"/>
      <w:bookmarkEnd w:id="14"/>
    </w:p>
    <w:p w14:paraId="098B7FCA"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M könnte fahrlässig gehandelt haben. Fahrlässig handelt, wer die im Verkehr erforderliche Sorgfalt außer Acht lässt (§ 276 Abs. 2 BGB). M hätte, insbesondere in einem Geschäft in dem Gläser verkauft werden (besonderer Verkehrskreis mit besonderen Sorgfaltspflichten für M), darauf achten müssen, keine Ware fallen zu lassen. Er handelte also fahrlässig i.S.v. § 276 Abs. 2 BGB.</w:t>
      </w:r>
    </w:p>
    <w:p w14:paraId="47B21D6F"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p>
    <w:p w14:paraId="171FF5E1" w14:textId="7D1AC763"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15" w:name="_Toc387153654"/>
      <w:bookmarkStart w:id="16" w:name="_Toc435437274"/>
      <w:r>
        <w:rPr>
          <w:rFonts w:ascii="Arial" w:eastAsia="SimSun" w:hAnsi="Arial" w:cs="Arial"/>
          <w:b/>
          <w:color w:val="002060"/>
          <w:sz w:val="28"/>
          <w:szCs w:val="28"/>
          <w:lang w:eastAsia="zh-CN"/>
        </w:rPr>
        <w:t xml:space="preserve">d. Zwischenergebnis: Zurechnung des Verschuldens des </w:t>
      </w:r>
      <w:bookmarkEnd w:id="15"/>
      <w:r>
        <w:rPr>
          <w:rFonts w:ascii="Arial" w:eastAsia="SimSun" w:hAnsi="Arial" w:cs="Arial"/>
          <w:b/>
          <w:color w:val="002060"/>
          <w:sz w:val="28"/>
          <w:szCs w:val="28"/>
          <w:lang w:eastAsia="zh-CN"/>
        </w:rPr>
        <w:t>M</w:t>
      </w:r>
      <w:bookmarkEnd w:id="16"/>
    </w:p>
    <w:p w14:paraId="40288850" w14:textId="0E32DCF4"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Das Verschulden des M wird dem T zugerechnet. Deshalb hat T den Umstand, der zur Unmöglichkeit der Leistungspflicht nach § 278 S. 1 Alt. 2 BGB führte, zu vertreten.</w:t>
      </w:r>
    </w:p>
    <w:p w14:paraId="6E023B27" w14:textId="77777777" w:rsidR="006F051F" w:rsidRDefault="006F051F">
      <w:pPr>
        <w:spacing w:line="276" w:lineRule="auto"/>
        <w:ind w:right="850"/>
        <w:jc w:val="both"/>
        <w:rPr>
          <w:rFonts w:ascii="Arial" w:eastAsia="SimSun" w:hAnsi="Arial" w:cs="Arial"/>
          <w:color w:val="002060"/>
          <w:sz w:val="28"/>
          <w:szCs w:val="28"/>
        </w:rPr>
      </w:pPr>
    </w:p>
    <w:p w14:paraId="66A43C0E"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17" w:name="_Toc435437275"/>
      <w:r>
        <w:rPr>
          <w:rFonts w:ascii="Arial" w:eastAsia="SimSun" w:hAnsi="Arial" w:cs="Arial"/>
          <w:b/>
          <w:color w:val="002060"/>
          <w:sz w:val="28"/>
          <w:szCs w:val="28"/>
          <w:lang w:eastAsia="zh-CN"/>
        </w:rPr>
        <w:t>IV. Schaden</w:t>
      </w:r>
      <w:bookmarkEnd w:id="17"/>
    </w:p>
    <w:p w14:paraId="45A0CCB6"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lastRenderedPageBreak/>
        <w:t xml:space="preserve">Art und Umfang des Ersatzes richtet sich nach §§ 249 ff. BGB. Nach § 249 Abs. 1 ist B so zu stellen, wie er ohne die Pflichtverletzung stünde; ohne die Pflichtverletzung hätte B nicht das Deckungsgeschäft zu einem höheren Preis tätigen müssen. </w:t>
      </w:r>
    </w:p>
    <w:p w14:paraId="44DA43F9"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 xml:space="preserve">B muss für das Glas aufgrund der Nichtleistung wegen Unmöglichkeit 25 € mehr zahlen. Daher ist die Nichtleistung für den Schaden auch kausal. Der Mehraufwand i. H. v. 25 € ist dem B zu ersetzen, § 251 Abs. 1 BGB. </w:t>
      </w:r>
    </w:p>
    <w:p w14:paraId="046E89D8" w14:textId="77777777" w:rsidR="006F051F" w:rsidRDefault="006F051F">
      <w:pPr>
        <w:spacing w:line="276" w:lineRule="auto"/>
        <w:ind w:right="850"/>
        <w:jc w:val="both"/>
        <w:rPr>
          <w:rFonts w:ascii="Arial" w:eastAsia="SimSun" w:hAnsi="Arial" w:cs="Arial"/>
          <w:color w:val="002060"/>
          <w:sz w:val="28"/>
          <w:szCs w:val="28"/>
        </w:rPr>
      </w:pPr>
    </w:p>
    <w:p w14:paraId="1FAAC38A"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18" w:name="_Toc435437276"/>
      <w:r>
        <w:rPr>
          <w:rFonts w:ascii="Arial" w:eastAsia="SimSun" w:hAnsi="Arial" w:cs="Arial"/>
          <w:b/>
          <w:color w:val="002060"/>
          <w:sz w:val="28"/>
          <w:szCs w:val="28"/>
          <w:lang w:eastAsia="zh-CN"/>
        </w:rPr>
        <w:t>V. Ergebnis</w:t>
      </w:r>
      <w:bookmarkEnd w:id="18"/>
    </w:p>
    <w:p w14:paraId="751C5514"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B kann von T nach §§ 280 Abs. 1, Abs. 3, 283, 433 Abs. 1 BGB Ersatz i. H. v. 25 € verlangen.</w:t>
      </w:r>
    </w:p>
    <w:p w14:paraId="5AF8D933"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bookmarkStart w:id="19" w:name="_Toc435437277"/>
      <w:bookmarkStart w:id="20" w:name="_Toc387153660"/>
    </w:p>
    <w:p w14:paraId="17B159F6" w14:textId="77777777" w:rsidR="006F051F" w:rsidRDefault="009273C9">
      <w:pPr>
        <w:spacing w:line="240" w:lineRule="auto"/>
        <w:ind w:right="0"/>
        <w:rPr>
          <w:rFonts w:ascii="Arial" w:hAnsi="Arial" w:cs="Arial"/>
          <w:b/>
          <w:color w:val="002060"/>
          <w:sz w:val="28"/>
          <w:szCs w:val="28"/>
        </w:rPr>
      </w:pPr>
      <w:r>
        <w:rPr>
          <w:rFonts w:ascii="Arial" w:hAnsi="Arial" w:cs="Arial"/>
          <w:b/>
          <w:color w:val="002060"/>
          <w:sz w:val="28"/>
          <w:szCs w:val="28"/>
        </w:rPr>
        <w:br w:type="page" w:clear="all"/>
      </w:r>
    </w:p>
    <w:p w14:paraId="09D50371" w14:textId="77777777" w:rsidR="006F051F" w:rsidRDefault="009273C9">
      <w:pPr>
        <w:numPr>
          <w:ilvl w:val="1"/>
          <w:numId w:val="0"/>
        </w:numPr>
        <w:spacing w:line="276" w:lineRule="auto"/>
        <w:ind w:right="850"/>
        <w:jc w:val="both"/>
        <w:outlineLvl w:val="1"/>
        <w:rPr>
          <w:rFonts w:ascii="Arial" w:hAnsi="Arial" w:cs="Arial"/>
          <w:b/>
          <w:color w:val="002060"/>
          <w:sz w:val="28"/>
          <w:szCs w:val="28"/>
        </w:rPr>
      </w:pPr>
      <w:r>
        <w:rPr>
          <w:rFonts w:ascii="Arial" w:hAnsi="Arial" w:cs="Arial"/>
          <w:b/>
          <w:color w:val="002060"/>
          <w:sz w:val="28"/>
          <w:szCs w:val="28"/>
        </w:rPr>
        <w:lastRenderedPageBreak/>
        <w:t>B. Anspruch des B gegen T aus § 831 Abs. 1</w:t>
      </w:r>
      <w:bookmarkEnd w:id="19"/>
      <w:r>
        <w:rPr>
          <w:rFonts w:ascii="Arial" w:hAnsi="Arial" w:cs="Arial"/>
          <w:b/>
          <w:color w:val="002060"/>
          <w:sz w:val="28"/>
          <w:szCs w:val="28"/>
        </w:rPr>
        <w:t xml:space="preserve"> BGB</w:t>
      </w:r>
    </w:p>
    <w:p w14:paraId="4BF1CE0E"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 xml:space="preserve">Es fehlt bereits an einer Rechtsverletzung, da das Eigentum am Glas noch nicht auf B übergegangen war; das bloße Vermögen (hier: Expektanzen) ist nicht deliktsrechtlich geschützt. </w:t>
      </w:r>
      <w:bookmarkStart w:id="21" w:name="_Toc435437278"/>
    </w:p>
    <w:p w14:paraId="167ADE48" w14:textId="77777777" w:rsidR="006F051F" w:rsidRDefault="006F051F">
      <w:pPr>
        <w:spacing w:line="276" w:lineRule="auto"/>
        <w:ind w:right="850"/>
        <w:jc w:val="both"/>
        <w:rPr>
          <w:rFonts w:ascii="Arial" w:eastAsia="SimSun" w:hAnsi="Arial" w:cs="Arial"/>
          <w:color w:val="002060"/>
          <w:sz w:val="28"/>
          <w:szCs w:val="28"/>
        </w:rPr>
      </w:pPr>
    </w:p>
    <w:p w14:paraId="02AE38EA" w14:textId="77777777" w:rsidR="006F051F" w:rsidRDefault="009273C9">
      <w:pPr>
        <w:tabs>
          <w:tab w:val="left" w:pos="426"/>
        </w:tabs>
        <w:spacing w:line="276" w:lineRule="auto"/>
        <w:ind w:left="426" w:right="850" w:hanging="426"/>
        <w:jc w:val="both"/>
        <w:outlineLvl w:val="0"/>
        <w:rPr>
          <w:rFonts w:ascii="Arial" w:eastAsia="SimSun" w:hAnsi="Arial" w:cs="Arial"/>
          <w:b/>
          <w:color w:val="002060"/>
          <w:sz w:val="28"/>
          <w:szCs w:val="28"/>
          <w:u w:val="single"/>
        </w:rPr>
      </w:pPr>
      <w:r>
        <w:rPr>
          <w:rFonts w:ascii="Arial" w:eastAsia="SimSun" w:hAnsi="Arial" w:cs="Arial"/>
          <w:b/>
          <w:color w:val="002060"/>
          <w:sz w:val="28"/>
          <w:szCs w:val="28"/>
          <w:u w:val="single"/>
          <w:lang w:eastAsia="zh-CN"/>
        </w:rPr>
        <w:t>Ansprüche für die Transport- und Behandlungskosten</w:t>
      </w:r>
      <w:bookmarkEnd w:id="21"/>
      <w:r>
        <w:rPr>
          <w:rFonts w:ascii="Arial" w:eastAsia="SimSun" w:hAnsi="Arial" w:cs="Arial"/>
          <w:b/>
          <w:color w:val="002060"/>
          <w:sz w:val="28"/>
          <w:szCs w:val="28"/>
          <w:u w:val="single"/>
          <w:lang w:eastAsia="zh-CN"/>
        </w:rPr>
        <w:t>:</w:t>
      </w:r>
    </w:p>
    <w:p w14:paraId="70CA2ACB" w14:textId="77777777" w:rsidR="006F051F" w:rsidRDefault="006F051F">
      <w:pPr>
        <w:tabs>
          <w:tab w:val="left" w:pos="426"/>
        </w:tabs>
        <w:spacing w:line="276" w:lineRule="auto"/>
        <w:ind w:left="426" w:right="850" w:hanging="426"/>
        <w:jc w:val="both"/>
        <w:outlineLvl w:val="0"/>
        <w:rPr>
          <w:rFonts w:ascii="Arial" w:eastAsia="SimSun" w:hAnsi="Arial" w:cs="Arial"/>
          <w:b/>
          <w:color w:val="002060"/>
          <w:sz w:val="28"/>
          <w:szCs w:val="28"/>
        </w:rPr>
      </w:pPr>
    </w:p>
    <w:p w14:paraId="16D89A06" w14:textId="77777777" w:rsidR="006F051F" w:rsidRDefault="009273C9">
      <w:pPr>
        <w:numPr>
          <w:ilvl w:val="1"/>
          <w:numId w:val="0"/>
        </w:numPr>
        <w:spacing w:line="276" w:lineRule="auto"/>
        <w:ind w:right="850"/>
        <w:jc w:val="both"/>
        <w:outlineLvl w:val="1"/>
        <w:rPr>
          <w:rFonts w:ascii="Arial" w:hAnsi="Arial" w:cs="Arial"/>
          <w:b/>
          <w:color w:val="002060"/>
          <w:sz w:val="28"/>
          <w:szCs w:val="28"/>
        </w:rPr>
      </w:pPr>
      <w:bookmarkStart w:id="22" w:name="_Toc435437279"/>
      <w:r>
        <w:rPr>
          <w:rFonts w:ascii="Arial" w:hAnsi="Arial" w:cs="Arial"/>
          <w:b/>
          <w:color w:val="002060"/>
          <w:sz w:val="28"/>
          <w:szCs w:val="28"/>
        </w:rPr>
        <w:t xml:space="preserve">A. Anspruch des B gegen T auf Ersatz der Transport- und Behandlungskosten i. H. v. 1.000 € aus §§ 280 Abs. 1, 241 Abs. 2 </w:t>
      </w:r>
      <w:bookmarkEnd w:id="22"/>
      <w:r>
        <w:rPr>
          <w:rFonts w:ascii="Arial" w:hAnsi="Arial" w:cs="Arial"/>
          <w:b/>
          <w:color w:val="002060"/>
          <w:sz w:val="28"/>
          <w:szCs w:val="28"/>
        </w:rPr>
        <w:t>BGB</w:t>
      </w:r>
    </w:p>
    <w:p w14:paraId="0E998E5B"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B könnte gegen T einen Anspruch auf Ersatz der Transport- und Behandlungskosten i. H. v. 1.000 € aus §§ 280 Abs. 1, 241 Abs. 2 BGB haben.</w:t>
      </w:r>
    </w:p>
    <w:p w14:paraId="33F6F90C"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24BD1FD9"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23" w:name="_Toc435437280"/>
      <w:r>
        <w:rPr>
          <w:rFonts w:ascii="Arial" w:eastAsia="SimSun" w:hAnsi="Arial" w:cs="Arial"/>
          <w:b/>
          <w:color w:val="002060"/>
          <w:sz w:val="28"/>
          <w:szCs w:val="28"/>
          <w:lang w:eastAsia="zh-CN"/>
        </w:rPr>
        <w:t>I. Schuldverhältnis</w:t>
      </w:r>
      <w:bookmarkEnd w:id="23"/>
    </w:p>
    <w:p w14:paraId="067B7D2F"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Mit dem zwischen T und B geschlossenen Kaufvertrag besteht ein Schuldverhältnis gem. § 280 Abs. 1 BGB (s. o.).</w:t>
      </w:r>
    </w:p>
    <w:p w14:paraId="4A7E3423" w14:textId="77777777" w:rsidR="006F051F" w:rsidRDefault="006F051F">
      <w:pPr>
        <w:spacing w:line="276" w:lineRule="auto"/>
        <w:ind w:right="850"/>
        <w:jc w:val="both"/>
        <w:rPr>
          <w:rFonts w:ascii="Arial" w:eastAsia="SimSun" w:hAnsi="Arial" w:cs="Arial"/>
          <w:color w:val="002060"/>
          <w:sz w:val="28"/>
          <w:szCs w:val="28"/>
        </w:rPr>
      </w:pPr>
    </w:p>
    <w:p w14:paraId="66A3082A"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24" w:name="_Toc435437281"/>
      <w:r>
        <w:rPr>
          <w:rFonts w:ascii="Arial" w:eastAsia="SimSun" w:hAnsi="Arial" w:cs="Arial"/>
          <w:b/>
          <w:color w:val="002060"/>
          <w:sz w:val="28"/>
          <w:szCs w:val="28"/>
          <w:lang w:eastAsia="zh-CN"/>
        </w:rPr>
        <w:t>II. Pflichtverletzung</w:t>
      </w:r>
      <w:bookmarkEnd w:id="24"/>
    </w:p>
    <w:p w14:paraId="177D3137"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T hatte gemäß § 241 Abs. 2 BGB die Pflicht, auf die körperliche Unversehrtheit des B Rücksicht zu nehmen.</w:t>
      </w:r>
    </w:p>
    <w:p w14:paraId="38D5CB6B"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Hier hat nicht T selbst, sondern der Mitarbeiter des T den B verletzt. Das Verhalten des M könnte aber nach § 278 S. 1 BGB dem T zuzurechnen sein. Die Vorschrift des § 278 S. 1 BGB ermöglicht über ihren Wortlaut hinaus die Zurechnung nicht nur des Verschuldens, sondern auch des (die Pflichtverletzung begründenden) Verhaltens des Erfüllungsgehilfen zu dem Schuldner (Begründung: Eine isolierte Zurechnung des Verschuldens des Erfüllungsgehilfen ohne gleichzeitige Verhaltenszurechnung genügt regelmäßig für die Begründung eines Haftungsanspruchs gegen den Schuldner nicht, da es an einem eigenen haftungsbegründenden Verhalten des Schuldners fehlt und damit das Merkmal der „Pflichtverletzung“ nicht verwirklicht wäre).</w:t>
      </w:r>
    </w:p>
    <w:p w14:paraId="7CE9A9CD"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Vorliegend sind die Voraussetzungen des § 278 BGB erfüllt (s. o.), so dass sich T das objektiv pflichtwidrige Verhalten des M zurechnen lassen muss. Im Ergebnis liegt eine Pflichtverletzung des T vor.</w:t>
      </w:r>
    </w:p>
    <w:p w14:paraId="2B2406D3" w14:textId="77777777" w:rsidR="006F051F" w:rsidRDefault="006F051F">
      <w:pPr>
        <w:spacing w:line="276" w:lineRule="auto"/>
        <w:ind w:right="850"/>
        <w:jc w:val="both"/>
        <w:rPr>
          <w:rFonts w:ascii="Arial" w:eastAsia="SimSun" w:hAnsi="Arial" w:cs="Arial"/>
          <w:color w:val="002060"/>
          <w:sz w:val="28"/>
          <w:szCs w:val="28"/>
        </w:rPr>
      </w:pPr>
    </w:p>
    <w:p w14:paraId="20268F1E"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25" w:name="_Toc435437282"/>
      <w:r>
        <w:rPr>
          <w:rFonts w:ascii="Arial" w:eastAsia="SimSun" w:hAnsi="Arial" w:cs="Arial"/>
          <w:b/>
          <w:color w:val="002060"/>
          <w:sz w:val="28"/>
          <w:szCs w:val="28"/>
          <w:lang w:eastAsia="zh-CN"/>
        </w:rPr>
        <w:t>III. Ver</w:t>
      </w:r>
      <w:bookmarkEnd w:id="25"/>
      <w:r>
        <w:rPr>
          <w:rFonts w:ascii="Arial" w:eastAsia="SimSun" w:hAnsi="Arial" w:cs="Arial"/>
          <w:b/>
          <w:color w:val="002060"/>
          <w:sz w:val="28"/>
          <w:szCs w:val="28"/>
          <w:lang w:eastAsia="zh-CN"/>
        </w:rPr>
        <w:t>tretenmüssen</w:t>
      </w:r>
    </w:p>
    <w:p w14:paraId="024D29CD" w14:textId="77777777" w:rsidR="006F051F" w:rsidRDefault="006F051F">
      <w:pPr>
        <w:numPr>
          <w:ilvl w:val="2"/>
          <w:numId w:val="0"/>
        </w:numPr>
        <w:spacing w:line="276" w:lineRule="auto"/>
        <w:ind w:right="850"/>
        <w:jc w:val="both"/>
        <w:outlineLvl w:val="2"/>
        <w:rPr>
          <w:rFonts w:ascii="Arial" w:eastAsia="SimSun" w:hAnsi="Arial" w:cs="Arial"/>
          <w:b/>
          <w:color w:val="002060"/>
          <w:sz w:val="28"/>
          <w:szCs w:val="28"/>
        </w:rPr>
      </w:pPr>
    </w:p>
    <w:p w14:paraId="65493DEA"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26" w:name="_Toc435437283"/>
      <w:r>
        <w:rPr>
          <w:rFonts w:ascii="Arial" w:eastAsia="SimSun" w:hAnsi="Arial" w:cs="Arial"/>
          <w:b/>
          <w:color w:val="002060"/>
          <w:sz w:val="28"/>
          <w:szCs w:val="28"/>
          <w:lang w:eastAsia="zh-CN"/>
        </w:rPr>
        <w:t>1. Eigenes Verschulden des T</w:t>
      </w:r>
      <w:bookmarkEnd w:id="26"/>
      <w:r>
        <w:rPr>
          <w:rFonts w:ascii="Arial" w:eastAsia="SimSun" w:hAnsi="Arial" w:cs="Arial"/>
          <w:b/>
          <w:color w:val="002060"/>
          <w:sz w:val="28"/>
          <w:szCs w:val="28"/>
          <w:lang w:eastAsia="zh-CN"/>
        </w:rPr>
        <w:t xml:space="preserve"> </w:t>
      </w:r>
    </w:p>
    <w:p w14:paraId="45D92CCD" w14:textId="77777777" w:rsidR="006F051F" w:rsidRDefault="009273C9">
      <w:pPr>
        <w:numPr>
          <w:ilvl w:val="3"/>
          <w:numId w:val="0"/>
        </w:numPr>
        <w:spacing w:line="276" w:lineRule="auto"/>
        <w:ind w:right="850"/>
        <w:jc w:val="both"/>
        <w:outlineLvl w:val="3"/>
        <w:rPr>
          <w:rFonts w:ascii="Arial" w:eastAsia="SimSun" w:hAnsi="Arial" w:cs="Arial"/>
          <w:color w:val="002060"/>
          <w:sz w:val="28"/>
          <w:szCs w:val="28"/>
        </w:rPr>
      </w:pPr>
      <w:r>
        <w:rPr>
          <w:rFonts w:ascii="Arial" w:eastAsia="SimSun" w:hAnsi="Arial" w:cs="Arial"/>
          <w:color w:val="002060"/>
          <w:sz w:val="28"/>
          <w:szCs w:val="28"/>
          <w:lang w:eastAsia="zh-CN"/>
        </w:rPr>
        <w:t>(-), s.o.</w:t>
      </w:r>
    </w:p>
    <w:p w14:paraId="37988971" w14:textId="77777777" w:rsidR="006F051F" w:rsidRDefault="006F051F">
      <w:pPr>
        <w:spacing w:line="276" w:lineRule="auto"/>
        <w:ind w:right="850"/>
        <w:jc w:val="both"/>
        <w:rPr>
          <w:rFonts w:ascii="Arial" w:eastAsia="SimSun" w:hAnsi="Arial" w:cs="Arial"/>
          <w:color w:val="002060"/>
          <w:sz w:val="28"/>
          <w:szCs w:val="28"/>
        </w:rPr>
      </w:pPr>
    </w:p>
    <w:p w14:paraId="71DD8D23"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27" w:name="_Toc435437284"/>
      <w:r>
        <w:rPr>
          <w:rFonts w:ascii="Arial" w:eastAsia="SimSun" w:hAnsi="Arial" w:cs="Arial"/>
          <w:b/>
          <w:color w:val="002060"/>
          <w:sz w:val="28"/>
          <w:szCs w:val="28"/>
          <w:lang w:eastAsia="zh-CN"/>
        </w:rPr>
        <w:lastRenderedPageBreak/>
        <w:t>2. Zurechnung des Verschuldens des M</w:t>
      </w:r>
      <w:bookmarkEnd w:id="27"/>
      <w:r>
        <w:rPr>
          <w:rFonts w:ascii="Arial" w:eastAsia="SimSun" w:hAnsi="Arial" w:cs="Arial"/>
          <w:b/>
          <w:color w:val="002060"/>
          <w:sz w:val="28"/>
          <w:szCs w:val="28"/>
          <w:lang w:eastAsia="zh-CN"/>
        </w:rPr>
        <w:t xml:space="preserve"> </w:t>
      </w:r>
    </w:p>
    <w:p w14:paraId="5B7C76CB" w14:textId="77777777" w:rsidR="006F051F" w:rsidRDefault="006F051F">
      <w:pPr>
        <w:spacing w:line="276" w:lineRule="auto"/>
        <w:ind w:right="850"/>
        <w:jc w:val="both"/>
        <w:rPr>
          <w:rFonts w:ascii="Arial" w:eastAsia="SimSun" w:hAnsi="Arial" w:cs="Arial"/>
          <w:color w:val="002060"/>
          <w:sz w:val="28"/>
          <w:szCs w:val="28"/>
        </w:rPr>
      </w:pPr>
    </w:p>
    <w:p w14:paraId="50E625FB" w14:textId="77777777"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28" w:name="_Toc435437285"/>
      <w:r>
        <w:rPr>
          <w:rFonts w:ascii="Arial" w:eastAsia="SimSun" w:hAnsi="Arial" w:cs="Arial"/>
          <w:b/>
          <w:color w:val="002060"/>
          <w:sz w:val="28"/>
          <w:szCs w:val="28"/>
          <w:lang w:eastAsia="zh-CN"/>
        </w:rPr>
        <w:t xml:space="preserve">a. Schuldverhältnis zwischen T und B </w:t>
      </w:r>
    </w:p>
    <w:p w14:paraId="284BFF07"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 s.o.</w:t>
      </w:r>
      <w:bookmarkEnd w:id="28"/>
    </w:p>
    <w:p w14:paraId="06837827"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p>
    <w:p w14:paraId="7CA52404" w14:textId="77777777"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29" w:name="_Toc435437286"/>
      <w:r>
        <w:rPr>
          <w:rFonts w:ascii="Arial" w:eastAsia="SimSun" w:hAnsi="Arial" w:cs="Arial"/>
          <w:b/>
          <w:color w:val="002060"/>
          <w:sz w:val="28"/>
          <w:szCs w:val="28"/>
          <w:lang w:eastAsia="zh-CN"/>
        </w:rPr>
        <w:t xml:space="preserve">b. Erfüllungsgehilfeneigenschaft des M </w:t>
      </w:r>
    </w:p>
    <w:p w14:paraId="6663A1F7"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 s.o.</w:t>
      </w:r>
      <w:bookmarkEnd w:id="29"/>
    </w:p>
    <w:p w14:paraId="73AE0B5E"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bookmarkStart w:id="30" w:name="_Toc435437288"/>
    </w:p>
    <w:p w14:paraId="76F7125A" w14:textId="2501C2B3" w:rsidR="006F051F" w:rsidRDefault="009273C9">
      <w:pPr>
        <w:numPr>
          <w:ilvl w:val="4"/>
          <w:numId w:val="0"/>
        </w:numPr>
        <w:tabs>
          <w:tab w:val="left" w:pos="426"/>
        </w:tabs>
        <w:spacing w:line="276" w:lineRule="auto"/>
        <w:ind w:right="850"/>
        <w:jc w:val="both"/>
        <w:outlineLvl w:val="4"/>
        <w:rPr>
          <w:rFonts w:ascii="Arial" w:eastAsia="SimSun" w:hAnsi="Arial" w:cs="Arial"/>
          <w:b/>
          <w:color w:val="002060"/>
          <w:sz w:val="28"/>
          <w:szCs w:val="28"/>
        </w:rPr>
      </w:pPr>
      <w:r>
        <w:rPr>
          <w:rFonts w:ascii="Arial" w:eastAsia="SimSun" w:hAnsi="Arial" w:cs="Arial"/>
          <w:b/>
          <w:color w:val="002060"/>
          <w:sz w:val="28"/>
          <w:szCs w:val="28"/>
          <w:lang w:eastAsia="zh-CN"/>
        </w:rPr>
        <w:t xml:space="preserve">c. Verschulden des M </w:t>
      </w:r>
      <w:bookmarkEnd w:id="30"/>
    </w:p>
    <w:p w14:paraId="7F87F49D"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[Verweis nach oben hier nicht möglich, da neue Handlung begutachtet und daher neu unter die oben bereits genannte Definition subsumiert werden muss!]</w:t>
      </w:r>
    </w:p>
    <w:p w14:paraId="1DC016DC" w14:textId="77777777" w:rsidR="006F051F" w:rsidRDefault="009273C9">
      <w:pPr>
        <w:numPr>
          <w:ilvl w:val="4"/>
          <w:numId w:val="0"/>
        </w:numPr>
        <w:tabs>
          <w:tab w:val="left" w:pos="426"/>
        </w:tabs>
        <w:spacing w:line="276" w:lineRule="auto"/>
        <w:ind w:right="850"/>
        <w:jc w:val="both"/>
        <w:outlineLvl w:val="4"/>
        <w:rPr>
          <w:rFonts w:ascii="Arial" w:eastAsia="SimSun" w:hAnsi="Arial" w:cs="Arial"/>
          <w:color w:val="002060"/>
          <w:sz w:val="28"/>
          <w:szCs w:val="28"/>
        </w:rPr>
      </w:pPr>
      <w:r>
        <w:rPr>
          <w:rFonts w:ascii="Arial" w:eastAsia="SimSun" w:hAnsi="Arial" w:cs="Arial"/>
          <w:color w:val="002060"/>
          <w:sz w:val="28"/>
          <w:szCs w:val="28"/>
          <w:lang w:eastAsia="zh-CN"/>
        </w:rPr>
        <w:t xml:space="preserve">M kommt viel zu eilig aus einer Seitentür hinausgelaufen. Somit handelte er nicht der allgemeinen Sorgfaltspflicht entsprechend und damit fahrlässig i. S. d. § 276 Abs. 2 BGB. </w:t>
      </w:r>
    </w:p>
    <w:p w14:paraId="6D39B815" w14:textId="77777777" w:rsidR="006F051F" w:rsidRDefault="006F051F">
      <w:pPr>
        <w:numPr>
          <w:ilvl w:val="4"/>
          <w:numId w:val="0"/>
        </w:numPr>
        <w:tabs>
          <w:tab w:val="left" w:pos="426"/>
        </w:tabs>
        <w:spacing w:line="276" w:lineRule="auto"/>
        <w:ind w:right="850"/>
        <w:jc w:val="both"/>
        <w:outlineLvl w:val="4"/>
        <w:rPr>
          <w:rFonts w:ascii="Arial" w:eastAsia="SimSun" w:hAnsi="Arial" w:cs="Arial"/>
          <w:b/>
          <w:color w:val="002060"/>
          <w:sz w:val="28"/>
          <w:szCs w:val="28"/>
        </w:rPr>
      </w:pPr>
    </w:p>
    <w:p w14:paraId="5A57E661"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31" w:name="_Toc435437289"/>
      <w:r>
        <w:rPr>
          <w:rFonts w:ascii="Arial" w:eastAsia="SimSun" w:hAnsi="Arial" w:cs="Arial"/>
          <w:b/>
          <w:color w:val="002060"/>
          <w:sz w:val="28"/>
          <w:szCs w:val="28"/>
          <w:lang w:eastAsia="zh-CN"/>
        </w:rPr>
        <w:t>IV. Schaden</w:t>
      </w:r>
      <w:bookmarkEnd w:id="31"/>
    </w:p>
    <w:p w14:paraId="792DEEAD" w14:textId="77777777" w:rsidR="006F051F" w:rsidRDefault="009273C9">
      <w:pPr>
        <w:numPr>
          <w:ilvl w:val="2"/>
          <w:numId w:val="0"/>
        </w:numPr>
        <w:spacing w:line="276" w:lineRule="auto"/>
        <w:ind w:right="850"/>
        <w:jc w:val="both"/>
        <w:outlineLvl w:val="2"/>
        <w:rPr>
          <w:rFonts w:ascii="Arial" w:eastAsia="SimSun" w:hAnsi="Arial" w:cs="Arial"/>
          <w:color w:val="002060"/>
          <w:sz w:val="28"/>
          <w:szCs w:val="28"/>
        </w:rPr>
      </w:pPr>
      <w:r>
        <w:rPr>
          <w:rFonts w:ascii="Arial" w:eastAsia="SimSun" w:hAnsi="Arial" w:cs="Arial"/>
          <w:color w:val="002060"/>
          <w:sz w:val="28"/>
          <w:szCs w:val="28"/>
          <w:lang w:eastAsia="zh-CN"/>
        </w:rPr>
        <w:t>Nach § 249 Abs. 1 BGB ist B so zu stellen, wie er ohne die Pflichtverletzung stünde; ohne die Pflichtverletzung hätte B nicht wegen des gebrochenen Arms mit dem Krankenwagen ins Krankenhaus gebracht werden müssen. Die Transport- und Behandlungskosten i.H.v. 1.000 € wären ohne die Pflichtverletzung nicht angefallen. Somit hat B einen gem. § 249 Abs. 2 S. 1 BGB ersatzfähigen Schaden erlitten.</w:t>
      </w:r>
    </w:p>
    <w:p w14:paraId="722A6213" w14:textId="77777777" w:rsidR="006F051F" w:rsidRDefault="006F051F">
      <w:pPr>
        <w:spacing w:line="276" w:lineRule="auto"/>
        <w:ind w:right="850"/>
        <w:jc w:val="both"/>
        <w:rPr>
          <w:rFonts w:ascii="Arial" w:eastAsia="SimSun" w:hAnsi="Arial" w:cs="Arial"/>
          <w:color w:val="002060"/>
          <w:sz w:val="28"/>
          <w:szCs w:val="28"/>
        </w:rPr>
      </w:pPr>
    </w:p>
    <w:p w14:paraId="5F015D39"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32" w:name="_Toc435437290"/>
      <w:r>
        <w:rPr>
          <w:rFonts w:ascii="Arial" w:eastAsia="SimSun" w:hAnsi="Arial" w:cs="Arial"/>
          <w:b/>
          <w:color w:val="002060"/>
          <w:sz w:val="28"/>
          <w:szCs w:val="28"/>
          <w:lang w:eastAsia="zh-CN"/>
        </w:rPr>
        <w:t>V. Ergebnis</w:t>
      </w:r>
      <w:bookmarkEnd w:id="32"/>
    </w:p>
    <w:p w14:paraId="52624A51"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Ein Anspruch des B gegen T auf Ersatz der Transport- und Behandlungskosten i. H. v. 1.000 € aus §§ 280 Abs. 1, 241 Abs. 2 BGB besteht.</w:t>
      </w:r>
    </w:p>
    <w:p w14:paraId="1FC9F3DF"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bookmarkStart w:id="33" w:name="_Toc435437291"/>
    </w:p>
    <w:p w14:paraId="219D81D0"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3289CD33" w14:textId="77777777" w:rsidR="006F051F" w:rsidRDefault="009273C9">
      <w:pPr>
        <w:numPr>
          <w:ilvl w:val="1"/>
          <w:numId w:val="0"/>
        </w:numPr>
        <w:spacing w:line="276" w:lineRule="auto"/>
        <w:ind w:right="850"/>
        <w:jc w:val="both"/>
        <w:outlineLvl w:val="1"/>
        <w:rPr>
          <w:rFonts w:ascii="Arial" w:hAnsi="Arial" w:cs="Arial"/>
          <w:b/>
          <w:color w:val="002060"/>
          <w:sz w:val="28"/>
          <w:szCs w:val="28"/>
        </w:rPr>
      </w:pPr>
      <w:r>
        <w:rPr>
          <w:rFonts w:ascii="Arial" w:hAnsi="Arial" w:cs="Arial"/>
          <w:b/>
          <w:color w:val="002060"/>
          <w:sz w:val="28"/>
          <w:szCs w:val="28"/>
        </w:rPr>
        <w:t xml:space="preserve">B. Anspruch des B gegen T auf Ersatz der Transport- und Behandlungskosten i. H. v. 1.000 € aus § 831 </w:t>
      </w:r>
      <w:bookmarkEnd w:id="20"/>
      <w:bookmarkEnd w:id="33"/>
      <w:r>
        <w:rPr>
          <w:rFonts w:ascii="Arial" w:hAnsi="Arial" w:cs="Arial"/>
          <w:b/>
          <w:color w:val="002060"/>
          <w:sz w:val="28"/>
          <w:szCs w:val="28"/>
        </w:rPr>
        <w:t>Abs. 1 BGB</w:t>
      </w:r>
    </w:p>
    <w:p w14:paraId="6B91DFB0"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563F4BB0" w14:textId="77777777" w:rsidR="006F051F" w:rsidRDefault="009273C9">
      <w:pPr>
        <w:numPr>
          <w:ilvl w:val="1"/>
          <w:numId w:val="0"/>
        </w:numPr>
        <w:spacing w:line="276" w:lineRule="auto"/>
        <w:ind w:right="850"/>
        <w:jc w:val="both"/>
        <w:outlineLvl w:val="1"/>
        <w:rPr>
          <w:rFonts w:ascii="Arial" w:hAnsi="Arial" w:cs="Arial"/>
          <w:b/>
          <w:color w:val="002060"/>
          <w:sz w:val="28"/>
          <w:szCs w:val="28"/>
        </w:rPr>
      </w:pPr>
      <w:r>
        <w:rPr>
          <w:rFonts w:ascii="Arial" w:eastAsia="SimSun" w:hAnsi="Arial" w:cs="Arial"/>
          <w:color w:val="002060"/>
          <w:sz w:val="28"/>
          <w:szCs w:val="28"/>
          <w:lang w:eastAsia="zh-CN"/>
        </w:rPr>
        <w:t>B könnte gegen T einen Anspruch auf Ersatz der Transport- und Behandlungskosten i. H. v. 1.000 € aus § 831 Abs. 1 BGB haben.</w:t>
      </w:r>
    </w:p>
    <w:p w14:paraId="55477661"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3195401B"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34" w:name="_Toc387153661"/>
      <w:bookmarkStart w:id="35" w:name="_Toc435437292"/>
      <w:r>
        <w:rPr>
          <w:rFonts w:ascii="Arial" w:eastAsia="SimSun" w:hAnsi="Arial" w:cs="Arial"/>
          <w:b/>
          <w:color w:val="002060"/>
          <w:sz w:val="28"/>
          <w:szCs w:val="28"/>
          <w:lang w:eastAsia="zh-CN"/>
        </w:rPr>
        <w:t xml:space="preserve">I. Verrichtungsgehilfeneigenschaft des </w:t>
      </w:r>
      <w:bookmarkEnd w:id="34"/>
      <w:r>
        <w:rPr>
          <w:rFonts w:ascii="Arial" w:eastAsia="SimSun" w:hAnsi="Arial" w:cs="Arial"/>
          <w:b/>
          <w:color w:val="002060"/>
          <w:sz w:val="28"/>
          <w:szCs w:val="28"/>
          <w:lang w:eastAsia="zh-CN"/>
        </w:rPr>
        <w:t>M</w:t>
      </w:r>
      <w:bookmarkEnd w:id="35"/>
    </w:p>
    <w:p w14:paraId="45C90F9E"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lastRenderedPageBreak/>
        <w:t>Der Anspruch aus § 831 Abs. 1 BGB setzt voraus, dass M Verrichtungsgehilfe ist.</w:t>
      </w:r>
      <w:r>
        <w:rPr>
          <w:rFonts w:ascii="Arial" w:eastAsia="SimSun" w:hAnsi="Arial" w:cs="Arial"/>
          <w:b/>
          <w:color w:val="002060"/>
          <w:sz w:val="28"/>
          <w:szCs w:val="28"/>
          <w:lang w:eastAsia="zh-CN"/>
        </w:rPr>
        <w:t xml:space="preserve"> </w:t>
      </w:r>
      <w:r>
        <w:rPr>
          <w:rFonts w:ascii="Arial" w:eastAsia="SimSun" w:hAnsi="Arial" w:cs="Arial"/>
          <w:color w:val="002060"/>
          <w:sz w:val="28"/>
          <w:szCs w:val="28"/>
          <w:lang w:eastAsia="zh-CN"/>
        </w:rPr>
        <w:t>Verrichtungsgehilfe ist, wer mit Wissen und Wollen des Geschäftsherrn in dessen Interessenkreis tätig ist und weisungsgebunden ist.</w:t>
      </w:r>
    </w:p>
    <w:p w14:paraId="4D6908FF"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M ist als Mitarbeiter im Ladengeschäft des T mit dessen Wissen und Wollen in dessen Interessenkreis tätig. Als Mitarbeiter des T war er diesem gegenüber auch weisungsgebunden (§ 611a Abs. 1 BGB und § 106 GewO). M ist Verrichtungsgehilfe.</w:t>
      </w:r>
    </w:p>
    <w:p w14:paraId="518B0E5B" w14:textId="77777777" w:rsidR="006F051F" w:rsidRDefault="006F051F">
      <w:pPr>
        <w:numPr>
          <w:ilvl w:val="2"/>
          <w:numId w:val="0"/>
        </w:numPr>
        <w:spacing w:line="276" w:lineRule="auto"/>
        <w:ind w:right="850"/>
        <w:jc w:val="both"/>
        <w:outlineLvl w:val="2"/>
        <w:rPr>
          <w:rFonts w:ascii="Arial" w:eastAsia="SimSun" w:hAnsi="Arial" w:cs="Arial"/>
          <w:b/>
          <w:color w:val="002060"/>
          <w:sz w:val="28"/>
          <w:szCs w:val="28"/>
        </w:rPr>
      </w:pPr>
    </w:p>
    <w:p w14:paraId="5EB28C3A"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r>
        <w:rPr>
          <w:rFonts w:ascii="Arial" w:eastAsia="SimSun" w:hAnsi="Arial" w:cs="Arial"/>
          <w:b/>
          <w:color w:val="002060"/>
          <w:sz w:val="28"/>
          <w:szCs w:val="28"/>
          <w:lang w:eastAsia="zh-CN"/>
        </w:rPr>
        <w:t>II. Geschäftsherr</w:t>
      </w:r>
    </w:p>
    <w:p w14:paraId="02BA7EBE"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T müsste Geschäftsherr sein. Geschäftsherr ist diejenige Person, der das Direktionsrecht gegenüber dem Gehilfen zukommt. T ist der Arbeitgeber des M, womit ihm gemäß § 611a Abs. 1 BGB, § 106 GewO gegenüber M ein Weisungsrecht zusteht. Folglich ist T Geschäftsherr.</w:t>
      </w:r>
    </w:p>
    <w:p w14:paraId="479CE131" w14:textId="77777777" w:rsidR="006F051F" w:rsidRDefault="006F051F">
      <w:pPr>
        <w:spacing w:line="276" w:lineRule="auto"/>
        <w:ind w:right="850"/>
        <w:jc w:val="both"/>
        <w:rPr>
          <w:rFonts w:ascii="Arial" w:eastAsia="SimSun" w:hAnsi="Arial" w:cs="Arial"/>
          <w:color w:val="002060"/>
          <w:sz w:val="28"/>
          <w:szCs w:val="28"/>
        </w:rPr>
      </w:pPr>
    </w:p>
    <w:p w14:paraId="6877E80C"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36" w:name="_Toc387153663"/>
      <w:bookmarkStart w:id="37" w:name="_Toc435437294"/>
      <w:r>
        <w:rPr>
          <w:rFonts w:ascii="Arial" w:eastAsia="SimSun" w:hAnsi="Arial" w:cs="Arial"/>
          <w:b/>
          <w:color w:val="002060"/>
          <w:sz w:val="28"/>
          <w:szCs w:val="28"/>
          <w:lang w:eastAsia="zh-CN"/>
        </w:rPr>
        <w:t>III. Rechtswidrige unerlaubte Handlung des Verrichtungsgehilfen</w:t>
      </w:r>
      <w:bookmarkEnd w:id="36"/>
      <w:bookmarkEnd w:id="37"/>
    </w:p>
    <w:p w14:paraId="5B0DFDA2" w14:textId="70CE394F" w:rsidR="006F051F" w:rsidRDefault="009273C9">
      <w:pPr>
        <w:spacing w:line="276" w:lineRule="auto"/>
        <w:ind w:right="850"/>
        <w:jc w:val="both"/>
        <w:rPr>
          <w:rFonts w:ascii="Arial" w:eastAsia="SimSun" w:hAnsi="Arial" w:cs="Arial"/>
          <w:b/>
          <w:color w:val="002060"/>
          <w:sz w:val="28"/>
          <w:szCs w:val="28"/>
        </w:rPr>
      </w:pPr>
      <w:r>
        <w:rPr>
          <w:rFonts w:ascii="Arial" w:eastAsia="SimSun" w:hAnsi="Arial" w:cs="Arial"/>
          <w:color w:val="002060"/>
          <w:sz w:val="28"/>
          <w:szCs w:val="28"/>
          <w:lang w:eastAsia="zh-CN"/>
        </w:rPr>
        <w:t>Voraussetzung ist die rechtswidrige Verwirklichung des objektiven Tatbestands einer der Deliktsnormen der §§ 823 ff. BGB. Hier liegt in diesem Umfang seitens M eine Verletzung von § 823 Abs. 1 BGB vor.</w:t>
      </w:r>
    </w:p>
    <w:p w14:paraId="42C8118F" w14:textId="77777777" w:rsidR="006F051F" w:rsidRDefault="009273C9">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[Ein</w:t>
      </w:r>
      <w:r>
        <w:rPr>
          <w:rFonts w:ascii="Arial" w:eastAsia="SimSun" w:hAnsi="Arial" w:cs="Arial"/>
          <w:b/>
          <w:color w:val="002060"/>
          <w:sz w:val="28"/>
          <w:szCs w:val="28"/>
          <w:lang w:eastAsia="zh-CN"/>
        </w:rPr>
        <w:t xml:space="preserve"> Verschulden </w:t>
      </w:r>
      <w:r>
        <w:rPr>
          <w:rFonts w:ascii="Arial" w:eastAsia="SimSun" w:hAnsi="Arial" w:cs="Arial"/>
          <w:color w:val="002060"/>
          <w:sz w:val="28"/>
          <w:szCs w:val="28"/>
          <w:lang w:eastAsia="zh-CN"/>
        </w:rPr>
        <w:t>des</w:t>
      </w:r>
      <w:r>
        <w:rPr>
          <w:rFonts w:ascii="Arial" w:eastAsia="SimSun" w:hAnsi="Arial" w:cs="Arial"/>
          <w:b/>
          <w:color w:val="002060"/>
          <w:sz w:val="28"/>
          <w:szCs w:val="28"/>
          <w:lang w:eastAsia="zh-CN"/>
        </w:rPr>
        <w:t xml:space="preserve"> Verrichtungsgehilfen </w:t>
      </w:r>
      <w:r>
        <w:rPr>
          <w:rFonts w:ascii="Arial" w:eastAsia="SimSun" w:hAnsi="Arial" w:cs="Arial"/>
          <w:color w:val="002060"/>
          <w:sz w:val="28"/>
          <w:szCs w:val="28"/>
          <w:lang w:eastAsia="zh-CN"/>
        </w:rPr>
        <w:t>ist</w:t>
      </w:r>
      <w:r>
        <w:rPr>
          <w:rFonts w:ascii="Arial" w:eastAsia="SimSun" w:hAnsi="Arial" w:cs="Arial"/>
          <w:b/>
          <w:color w:val="002060"/>
          <w:sz w:val="28"/>
          <w:szCs w:val="28"/>
          <w:lang w:eastAsia="zh-CN"/>
        </w:rPr>
        <w:t xml:space="preserve"> nicht </w:t>
      </w:r>
      <w:r>
        <w:rPr>
          <w:rFonts w:ascii="Arial" w:eastAsia="SimSun" w:hAnsi="Arial" w:cs="Arial"/>
          <w:color w:val="002060"/>
          <w:sz w:val="28"/>
          <w:szCs w:val="28"/>
          <w:lang w:eastAsia="zh-CN"/>
        </w:rPr>
        <w:t>erforderlich!]</w:t>
      </w:r>
    </w:p>
    <w:p w14:paraId="7CF5E348" w14:textId="77777777" w:rsidR="009273C9" w:rsidRDefault="009273C9">
      <w:pPr>
        <w:spacing w:line="276" w:lineRule="auto"/>
        <w:ind w:right="850"/>
        <w:jc w:val="both"/>
        <w:rPr>
          <w:rFonts w:ascii="Arial" w:eastAsia="SimSun" w:hAnsi="Arial" w:cs="Arial"/>
          <w:color w:val="002060"/>
          <w:sz w:val="28"/>
          <w:szCs w:val="28"/>
          <w:lang w:eastAsia="zh-CN"/>
        </w:rPr>
      </w:pPr>
    </w:p>
    <w:p w14:paraId="7BC06AFE" w14:textId="38BF5BFD" w:rsidR="009273C9" w:rsidRDefault="009273C9" w:rsidP="009273C9">
      <w:pPr>
        <w:spacing w:line="276" w:lineRule="auto"/>
        <w:ind w:left="708" w:right="850"/>
        <w:jc w:val="both"/>
        <w:rPr>
          <w:rFonts w:ascii="Arial" w:eastAsia="SimSun" w:hAnsi="Arial" w:cs="Arial"/>
          <w:i/>
          <w:color w:val="002060"/>
          <w:sz w:val="28"/>
          <w:szCs w:val="28"/>
          <w:lang w:eastAsia="zh-CN"/>
        </w:rPr>
      </w:pPr>
      <w:r>
        <w:rPr>
          <w:rFonts w:ascii="Arial" w:eastAsia="SimSun" w:hAnsi="Arial" w:cs="Arial"/>
          <w:i/>
          <w:color w:val="002060"/>
          <w:sz w:val="28"/>
          <w:szCs w:val="28"/>
          <w:lang w:eastAsia="zh-CN"/>
        </w:rPr>
        <w:t xml:space="preserve">Hinweis: Ein Verschulden des Verrichtungsgehilfen ist an dieser Stelle nicht erforderlich, da § 831 Abs. 1 BGB eine Haftung für </w:t>
      </w:r>
      <w:r>
        <w:rPr>
          <w:rFonts w:ascii="Arial" w:eastAsia="SimSun" w:hAnsi="Arial" w:cs="Arial"/>
          <w:b/>
          <w:i/>
          <w:color w:val="002060"/>
          <w:sz w:val="28"/>
          <w:szCs w:val="28"/>
          <w:u w:val="single"/>
          <w:lang w:eastAsia="zh-CN"/>
        </w:rPr>
        <w:t>eigenes Verschulden des Geschäftsherrn</w:t>
      </w:r>
      <w:r>
        <w:rPr>
          <w:rFonts w:ascii="Arial" w:eastAsia="SimSun" w:hAnsi="Arial" w:cs="Arial"/>
          <w:i/>
          <w:color w:val="002060"/>
          <w:sz w:val="28"/>
          <w:szCs w:val="28"/>
          <w:lang w:eastAsia="zh-CN"/>
        </w:rPr>
        <w:t> (also T) normiert. Auf ein Verschulden des M kommt es damit nicht an. Auch der Prüfungspunkt Schaden entfällt an dieser (!) Stelle, da § 831 Abs. 1 BGB selbst den „Schaden“ als Tatbestandsvoraussetzung enthält.</w:t>
      </w:r>
    </w:p>
    <w:p w14:paraId="10566F66" w14:textId="77777777" w:rsidR="006F051F" w:rsidRDefault="006F051F">
      <w:pPr>
        <w:spacing w:line="276" w:lineRule="auto"/>
        <w:ind w:right="850"/>
        <w:jc w:val="both"/>
        <w:rPr>
          <w:rFonts w:ascii="Arial" w:eastAsia="SimSun" w:hAnsi="Arial" w:cs="Arial"/>
          <w:b/>
          <w:color w:val="002060"/>
          <w:sz w:val="28"/>
          <w:szCs w:val="28"/>
        </w:rPr>
      </w:pPr>
    </w:p>
    <w:p w14:paraId="5EFC445D"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38" w:name="_Toc387153664"/>
      <w:bookmarkStart w:id="39" w:name="_Toc435437295"/>
      <w:r>
        <w:rPr>
          <w:rFonts w:ascii="Arial" w:eastAsia="SimSun" w:hAnsi="Arial" w:cs="Arial"/>
          <w:b/>
          <w:color w:val="002060"/>
          <w:sz w:val="28"/>
          <w:szCs w:val="28"/>
          <w:lang w:eastAsia="zh-CN"/>
        </w:rPr>
        <w:t>1. Rechtsgutverletzung</w:t>
      </w:r>
      <w:bookmarkEnd w:id="38"/>
      <w:bookmarkEnd w:id="39"/>
    </w:p>
    <w:p w14:paraId="0ED7995A"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Eine Rechtsgutverletzung liegt bei B in Form einer Gesundheitsverletzung durch den gebrochenen Arm vor.</w:t>
      </w:r>
    </w:p>
    <w:p w14:paraId="0022C4F3" w14:textId="77777777" w:rsidR="006F051F" w:rsidRDefault="006F051F">
      <w:pPr>
        <w:spacing w:line="276" w:lineRule="auto"/>
        <w:ind w:right="850"/>
        <w:jc w:val="both"/>
        <w:rPr>
          <w:rFonts w:ascii="Arial" w:eastAsia="SimSun" w:hAnsi="Arial" w:cs="Arial"/>
          <w:color w:val="002060"/>
          <w:sz w:val="28"/>
          <w:szCs w:val="28"/>
        </w:rPr>
      </w:pPr>
    </w:p>
    <w:p w14:paraId="50EA5B0B"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40" w:name="_Toc387153665"/>
      <w:bookmarkStart w:id="41" w:name="_Toc435437296"/>
      <w:r>
        <w:rPr>
          <w:rFonts w:ascii="Arial" w:eastAsia="SimSun" w:hAnsi="Arial" w:cs="Arial"/>
          <w:b/>
          <w:color w:val="002060"/>
          <w:sz w:val="28"/>
          <w:szCs w:val="28"/>
          <w:lang w:eastAsia="zh-CN"/>
        </w:rPr>
        <w:t xml:space="preserve">2. Handlung des </w:t>
      </w:r>
      <w:bookmarkEnd w:id="40"/>
      <w:r>
        <w:rPr>
          <w:rFonts w:ascii="Arial" w:eastAsia="SimSun" w:hAnsi="Arial" w:cs="Arial"/>
          <w:b/>
          <w:color w:val="002060"/>
          <w:sz w:val="28"/>
          <w:szCs w:val="28"/>
          <w:lang w:eastAsia="zh-CN"/>
        </w:rPr>
        <w:t>M</w:t>
      </w:r>
      <w:bookmarkEnd w:id="41"/>
    </w:p>
    <w:p w14:paraId="49B39AC0"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Die Verletzungshandlung des M lag im Zusammenstoßen mit B.</w:t>
      </w:r>
    </w:p>
    <w:p w14:paraId="0A44933E" w14:textId="77777777" w:rsidR="006F051F" w:rsidRDefault="006F051F">
      <w:pPr>
        <w:spacing w:line="276" w:lineRule="auto"/>
        <w:ind w:right="850"/>
        <w:jc w:val="both"/>
        <w:rPr>
          <w:rFonts w:ascii="Arial" w:eastAsia="SimSun" w:hAnsi="Arial" w:cs="Arial"/>
          <w:color w:val="002060"/>
          <w:sz w:val="28"/>
          <w:szCs w:val="28"/>
        </w:rPr>
      </w:pPr>
    </w:p>
    <w:p w14:paraId="03D15CB0"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42" w:name="_Toc387153666"/>
      <w:bookmarkStart w:id="43" w:name="_Toc435437297"/>
      <w:r>
        <w:rPr>
          <w:rFonts w:ascii="Arial" w:eastAsia="SimSun" w:hAnsi="Arial" w:cs="Arial"/>
          <w:b/>
          <w:color w:val="002060"/>
          <w:sz w:val="28"/>
          <w:szCs w:val="28"/>
          <w:lang w:eastAsia="zh-CN"/>
        </w:rPr>
        <w:t>3. Haftungsbegründende Kausalität</w:t>
      </w:r>
      <w:bookmarkEnd w:id="42"/>
      <w:bookmarkEnd w:id="43"/>
    </w:p>
    <w:p w14:paraId="11DD7108" w14:textId="77777777" w:rsidR="006F051F" w:rsidRDefault="009273C9">
      <w:pPr>
        <w:numPr>
          <w:ilvl w:val="3"/>
          <w:numId w:val="0"/>
        </w:numPr>
        <w:spacing w:line="276" w:lineRule="auto"/>
        <w:ind w:right="850"/>
        <w:jc w:val="both"/>
        <w:outlineLvl w:val="3"/>
        <w:rPr>
          <w:rFonts w:ascii="Arial" w:eastAsia="SimSun" w:hAnsi="Arial" w:cs="Arial"/>
          <w:color w:val="002060"/>
          <w:sz w:val="28"/>
          <w:szCs w:val="28"/>
        </w:rPr>
      </w:pPr>
      <w:r>
        <w:rPr>
          <w:rFonts w:ascii="Arial" w:eastAsia="SimSun" w:hAnsi="Arial" w:cs="Arial"/>
          <w:color w:val="002060"/>
          <w:sz w:val="28"/>
          <w:szCs w:val="28"/>
          <w:lang w:eastAsia="zh-CN"/>
        </w:rPr>
        <w:t>Wäre M nicht mit B zusammengestoßen, dann wäre B nicht gestürzt und hätte sich den Arm auch nicht gebrochen. Mithin ist die Verletzungshandlung für die Rechtsgutverletzung kausal.</w:t>
      </w:r>
    </w:p>
    <w:p w14:paraId="7745F002" w14:textId="77777777" w:rsidR="006F051F" w:rsidRDefault="006F051F">
      <w:pPr>
        <w:numPr>
          <w:ilvl w:val="3"/>
          <w:numId w:val="0"/>
        </w:numPr>
        <w:spacing w:line="276" w:lineRule="auto"/>
        <w:ind w:right="850"/>
        <w:jc w:val="both"/>
        <w:outlineLvl w:val="3"/>
        <w:rPr>
          <w:rFonts w:ascii="Arial" w:eastAsia="SimSun" w:hAnsi="Arial" w:cs="Arial"/>
          <w:b/>
          <w:color w:val="002060"/>
          <w:sz w:val="28"/>
          <w:szCs w:val="28"/>
        </w:rPr>
      </w:pPr>
    </w:p>
    <w:p w14:paraId="51156E18"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44" w:name="_Toc387153667"/>
      <w:bookmarkStart w:id="45" w:name="_Toc435437298"/>
      <w:r>
        <w:rPr>
          <w:rFonts w:ascii="Arial" w:eastAsia="SimSun" w:hAnsi="Arial" w:cs="Arial"/>
          <w:b/>
          <w:color w:val="002060"/>
          <w:sz w:val="28"/>
          <w:szCs w:val="28"/>
          <w:lang w:eastAsia="zh-CN"/>
        </w:rPr>
        <w:t xml:space="preserve">4. Rechtswidrigkeit </w:t>
      </w:r>
      <w:bookmarkEnd w:id="44"/>
      <w:bookmarkEnd w:id="45"/>
    </w:p>
    <w:p w14:paraId="3E2D61D1"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 xml:space="preserve">Nach der Lehre vom Erfolgsunrecht indiziert die unmittelbare Verletzung eines in § 823 Abs. 1 BGB ausdrücklich genannten Rechtsguts die Rechtswidrigkeit. </w:t>
      </w:r>
    </w:p>
    <w:p w14:paraId="6E0E5342" w14:textId="77777777" w:rsidR="006F051F" w:rsidRDefault="006F051F">
      <w:pPr>
        <w:spacing w:line="276" w:lineRule="auto"/>
        <w:ind w:right="850"/>
        <w:jc w:val="both"/>
        <w:rPr>
          <w:rFonts w:ascii="Arial" w:eastAsia="SimSun" w:hAnsi="Arial" w:cs="Arial"/>
          <w:color w:val="002060"/>
          <w:sz w:val="28"/>
          <w:szCs w:val="28"/>
        </w:rPr>
      </w:pPr>
    </w:p>
    <w:p w14:paraId="369CFDFE" w14:textId="77777777" w:rsidR="006F051F" w:rsidRDefault="009273C9">
      <w:pPr>
        <w:numPr>
          <w:ilvl w:val="3"/>
          <w:numId w:val="0"/>
        </w:numPr>
        <w:spacing w:line="276" w:lineRule="auto"/>
        <w:ind w:right="850"/>
        <w:jc w:val="both"/>
        <w:outlineLvl w:val="3"/>
        <w:rPr>
          <w:rFonts w:ascii="Arial" w:eastAsia="SimSun" w:hAnsi="Arial" w:cs="Arial"/>
          <w:b/>
          <w:color w:val="002060"/>
          <w:sz w:val="28"/>
          <w:szCs w:val="28"/>
        </w:rPr>
      </w:pPr>
      <w:bookmarkStart w:id="46" w:name="_Toc387153668"/>
      <w:bookmarkStart w:id="47" w:name="_Toc435437299"/>
      <w:r>
        <w:rPr>
          <w:rFonts w:ascii="Arial" w:eastAsia="SimSun" w:hAnsi="Arial" w:cs="Arial"/>
          <w:b/>
          <w:color w:val="002060"/>
          <w:sz w:val="28"/>
          <w:szCs w:val="28"/>
          <w:lang w:eastAsia="zh-CN"/>
        </w:rPr>
        <w:t xml:space="preserve">5. Zwischenergebnis </w:t>
      </w:r>
    </w:p>
    <w:p w14:paraId="3FC8CC38" w14:textId="77777777" w:rsidR="006F051F" w:rsidRDefault="009273C9">
      <w:pPr>
        <w:numPr>
          <w:ilvl w:val="3"/>
          <w:numId w:val="0"/>
        </w:numPr>
        <w:spacing w:line="276" w:lineRule="auto"/>
        <w:ind w:right="850"/>
        <w:jc w:val="both"/>
        <w:outlineLvl w:val="3"/>
        <w:rPr>
          <w:rFonts w:ascii="Arial" w:eastAsia="SimSun" w:hAnsi="Arial" w:cs="Arial"/>
          <w:color w:val="002060"/>
          <w:sz w:val="28"/>
          <w:szCs w:val="28"/>
        </w:rPr>
      </w:pPr>
      <w:r>
        <w:rPr>
          <w:rFonts w:ascii="Arial" w:eastAsia="SimSun" w:hAnsi="Arial" w:cs="Arial"/>
          <w:color w:val="002060"/>
          <w:sz w:val="28"/>
          <w:szCs w:val="28"/>
          <w:lang w:eastAsia="zh-CN"/>
        </w:rPr>
        <w:t xml:space="preserve">Es liegt eine rechtswidrige unerlaubte Handlung des Verrichtungsgehilfen </w:t>
      </w:r>
      <w:bookmarkEnd w:id="46"/>
      <w:bookmarkEnd w:id="47"/>
      <w:r>
        <w:rPr>
          <w:rFonts w:ascii="Arial" w:eastAsia="SimSun" w:hAnsi="Arial" w:cs="Arial"/>
          <w:color w:val="002060"/>
          <w:sz w:val="28"/>
          <w:szCs w:val="28"/>
          <w:lang w:eastAsia="zh-CN"/>
        </w:rPr>
        <w:t>vor.</w:t>
      </w:r>
    </w:p>
    <w:p w14:paraId="154F5D1C" w14:textId="77777777" w:rsidR="006F051F" w:rsidRDefault="006F051F">
      <w:pPr>
        <w:numPr>
          <w:ilvl w:val="3"/>
          <w:numId w:val="0"/>
        </w:numPr>
        <w:spacing w:line="276" w:lineRule="auto"/>
        <w:ind w:right="850"/>
        <w:jc w:val="both"/>
        <w:outlineLvl w:val="3"/>
        <w:rPr>
          <w:rFonts w:ascii="Arial" w:eastAsia="SimSun" w:hAnsi="Arial" w:cs="Arial"/>
          <w:b/>
          <w:color w:val="002060"/>
          <w:sz w:val="28"/>
          <w:szCs w:val="28"/>
        </w:rPr>
      </w:pPr>
    </w:p>
    <w:p w14:paraId="20B3A9B4"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48" w:name="_Toc387153669"/>
      <w:bookmarkStart w:id="49" w:name="_Toc435437300"/>
      <w:r>
        <w:rPr>
          <w:rFonts w:ascii="Arial" w:eastAsia="SimSun" w:hAnsi="Arial" w:cs="Arial"/>
          <w:b/>
          <w:color w:val="002060"/>
          <w:sz w:val="28"/>
          <w:szCs w:val="28"/>
          <w:lang w:eastAsia="zh-CN"/>
        </w:rPr>
        <w:t xml:space="preserve">IV. Handeln/Unterlassen des M in Ausführung der Verrichtung </w:t>
      </w:r>
      <w:bookmarkEnd w:id="48"/>
      <w:bookmarkEnd w:id="49"/>
    </w:p>
    <w:p w14:paraId="27823084"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 xml:space="preserve">Eine Haftung des Geschäftsherrn für das Verhalten des Gehilfen kommt nur in Betracht, wenn die Schädigung „in Ausführung der Verrichtung“ erfolgte. Das Handeln „in Ausführung der Verrichtung“ ist vom Handeln bloß bei Gelegenheit der Verrichtung abzugrenzen. Erforderlich ist nicht bloß Kausalität, sondern ein qualifizierter, innerer Zusammenhang zwischen dem übertragenen Aufgabenkreis und der Schadenszufügung. Unproblematisch sind diejenigen Fälle, in denen einem Gehilfen, der pflichtschuldig seinen Auftrag ausführt oder den ihm übertragenen Arbeiten nachgeht, eine Unachtsamkeit unterläuft. Letztere geschieht zweifellos „in Ausführung der Verrichtung“. </w:t>
      </w:r>
      <w:r>
        <w:rPr>
          <w:rFonts w:ascii="Arial" w:hAnsi="Arial" w:cs="Arial"/>
          <w:color w:val="002060"/>
          <w:sz w:val="28"/>
          <w:szCs w:val="28"/>
        </w:rPr>
        <w:t>M läuft, während der Säuberung des Ladens, viel zu eilig mit Kehrfeger und -blech aus einer Seitentür kommend seitlich in B herein</w:t>
      </w:r>
      <w:r>
        <w:rPr>
          <w:rFonts w:ascii="Arial" w:eastAsia="SimSun" w:hAnsi="Arial" w:cs="Arial"/>
          <w:color w:val="002060"/>
          <w:sz w:val="28"/>
          <w:szCs w:val="28"/>
          <w:lang w:eastAsia="zh-CN"/>
        </w:rPr>
        <w:t>. Mithin erfolgt die Handlung bei Ausführung der Verrichtung.</w:t>
      </w:r>
    </w:p>
    <w:p w14:paraId="488BEE6D" w14:textId="77777777" w:rsidR="006F051F" w:rsidRDefault="006F051F">
      <w:pPr>
        <w:spacing w:line="276" w:lineRule="auto"/>
        <w:ind w:right="850"/>
        <w:jc w:val="both"/>
        <w:rPr>
          <w:rFonts w:ascii="Arial" w:eastAsia="SimSun" w:hAnsi="Arial" w:cs="Arial"/>
          <w:color w:val="002060"/>
          <w:sz w:val="28"/>
          <w:szCs w:val="28"/>
        </w:rPr>
      </w:pPr>
    </w:p>
    <w:p w14:paraId="3B46A776"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50" w:name="_Toc387153670"/>
      <w:bookmarkStart w:id="51" w:name="_Toc435437301"/>
      <w:r>
        <w:rPr>
          <w:rFonts w:ascii="Arial" w:eastAsia="SimSun" w:hAnsi="Arial" w:cs="Arial"/>
          <w:b/>
          <w:color w:val="002060"/>
          <w:sz w:val="28"/>
          <w:szCs w:val="28"/>
          <w:lang w:eastAsia="zh-CN"/>
        </w:rPr>
        <w:t xml:space="preserve">V. Entlastung des T nach § 831 Abs. 1 S. 2 Alt. 1 </w:t>
      </w:r>
      <w:bookmarkEnd w:id="50"/>
      <w:bookmarkEnd w:id="51"/>
      <w:r>
        <w:rPr>
          <w:rFonts w:ascii="Arial" w:eastAsia="SimSun" w:hAnsi="Arial" w:cs="Arial"/>
          <w:b/>
          <w:color w:val="002060"/>
          <w:sz w:val="28"/>
          <w:szCs w:val="28"/>
          <w:lang w:eastAsia="zh-CN"/>
        </w:rPr>
        <w:t>BGB</w:t>
      </w:r>
    </w:p>
    <w:p w14:paraId="1D2BF853" w14:textId="0D9F9D63" w:rsidR="009273C9" w:rsidRDefault="009273C9">
      <w:pPr>
        <w:spacing w:line="276" w:lineRule="auto"/>
        <w:ind w:right="850"/>
        <w:jc w:val="both"/>
        <w:rPr>
          <w:rFonts w:ascii="Arial" w:eastAsia="SimSun" w:hAnsi="Arial" w:cs="Arial"/>
          <w:b/>
          <w:color w:val="002060"/>
          <w:sz w:val="28"/>
          <w:szCs w:val="28"/>
        </w:rPr>
      </w:pPr>
      <w:r>
        <w:rPr>
          <w:rFonts w:ascii="Arial" w:eastAsia="SimSun" w:hAnsi="Arial" w:cs="Arial"/>
          <w:color w:val="002060"/>
          <w:sz w:val="28"/>
          <w:szCs w:val="28"/>
          <w:lang w:eastAsia="zh-CN"/>
        </w:rPr>
        <w:t>Es besteht kein Anspruch, wenn T den M sorgfältig ausgewählt und überwacht hat. Dies hat T getan und kann sich somit nach § 831 Abs. 1 S. 2 Alt. 1 exkulpieren.</w:t>
      </w:r>
    </w:p>
    <w:p w14:paraId="5909C25A" w14:textId="77777777" w:rsidR="009273C9" w:rsidRDefault="009273C9">
      <w:pPr>
        <w:spacing w:line="276" w:lineRule="auto"/>
        <w:ind w:right="850"/>
        <w:jc w:val="both"/>
        <w:rPr>
          <w:rFonts w:ascii="Arial" w:eastAsia="SimSun" w:hAnsi="Arial" w:cs="Arial"/>
          <w:b/>
          <w:color w:val="002060"/>
          <w:sz w:val="28"/>
          <w:szCs w:val="28"/>
        </w:rPr>
      </w:pPr>
    </w:p>
    <w:p w14:paraId="242A6C44" w14:textId="77777777" w:rsidR="006F051F" w:rsidRDefault="009273C9">
      <w:pPr>
        <w:numPr>
          <w:ilvl w:val="2"/>
          <w:numId w:val="0"/>
        </w:numPr>
        <w:spacing w:line="276" w:lineRule="auto"/>
        <w:ind w:right="850"/>
        <w:jc w:val="both"/>
        <w:outlineLvl w:val="2"/>
        <w:rPr>
          <w:rFonts w:ascii="Arial" w:eastAsia="SimSun" w:hAnsi="Arial" w:cs="Arial"/>
          <w:b/>
          <w:color w:val="002060"/>
          <w:sz w:val="28"/>
          <w:szCs w:val="28"/>
        </w:rPr>
      </w:pPr>
      <w:bookmarkStart w:id="52" w:name="_Toc387153671"/>
      <w:bookmarkStart w:id="53" w:name="_Toc435437302"/>
      <w:r>
        <w:rPr>
          <w:rFonts w:ascii="Arial" w:eastAsia="SimSun" w:hAnsi="Arial" w:cs="Arial"/>
          <w:b/>
          <w:color w:val="002060"/>
          <w:sz w:val="28"/>
          <w:szCs w:val="28"/>
          <w:lang w:eastAsia="zh-CN"/>
        </w:rPr>
        <w:t>VI. Ergebnis</w:t>
      </w:r>
      <w:bookmarkEnd w:id="52"/>
      <w:bookmarkEnd w:id="53"/>
    </w:p>
    <w:p w14:paraId="0A88261A" w14:textId="77777777" w:rsidR="006F051F" w:rsidRDefault="009273C9">
      <w:pPr>
        <w:spacing w:line="276" w:lineRule="auto"/>
        <w:ind w:right="850"/>
        <w:jc w:val="both"/>
        <w:rPr>
          <w:rFonts w:ascii="Arial" w:eastAsia="SimSun" w:hAnsi="Arial" w:cs="Arial"/>
          <w:color w:val="002060"/>
          <w:sz w:val="28"/>
          <w:szCs w:val="28"/>
        </w:rPr>
      </w:pPr>
      <w:r>
        <w:rPr>
          <w:rFonts w:ascii="Arial" w:eastAsia="SimSun" w:hAnsi="Arial" w:cs="Arial"/>
          <w:color w:val="002060"/>
          <w:sz w:val="28"/>
          <w:szCs w:val="28"/>
          <w:lang w:eastAsia="zh-CN"/>
        </w:rPr>
        <w:t>B hat gegen T keinen Anspruch auf Ersatz der Transport- und Behandlungskosten i. H. v. 1.000 € aus § 831 Abs. 1 BGB.</w:t>
      </w:r>
      <w:r>
        <w:rPr>
          <w:rFonts w:ascii="Arial" w:eastAsia="SimSun" w:hAnsi="Arial" w:cs="Arial"/>
          <w:b/>
          <w:color w:val="002060"/>
          <w:sz w:val="28"/>
          <w:szCs w:val="28"/>
          <w:lang w:eastAsia="zh-CN"/>
        </w:rPr>
        <w:br w:type="page" w:clear="all"/>
      </w:r>
    </w:p>
    <w:p w14:paraId="242A6C2B" w14:textId="77777777" w:rsidR="006F051F" w:rsidRDefault="009273C9">
      <w:pPr>
        <w:pBdr>
          <w:top w:val="single" w:sz="4" w:space="1" w:color="000000"/>
          <w:left w:val="single" w:sz="4" w:space="4" w:color="000000"/>
          <w:bottom w:val="single" w:sz="4" w:space="1" w:color="000000"/>
          <w:right w:val="single" w:sz="4" w:space="4" w:color="000000"/>
          <w:between w:val="single" w:sz="4" w:space="1" w:color="000000"/>
        </w:pBdr>
        <w:spacing w:line="276" w:lineRule="auto"/>
        <w:ind w:right="850"/>
        <w:jc w:val="center"/>
        <w:rPr>
          <w:rFonts w:ascii="Arial" w:eastAsia="SimSun" w:hAnsi="Arial" w:cs="Arial"/>
          <w:b/>
          <w:bCs/>
          <w:color w:val="002060"/>
          <w:sz w:val="28"/>
          <w:szCs w:val="28"/>
        </w:rPr>
      </w:pPr>
      <w:r>
        <w:rPr>
          <w:rFonts w:ascii="Arial" w:eastAsia="SimSun" w:hAnsi="Arial" w:cs="Arial"/>
          <w:b/>
          <w:bCs/>
          <w:color w:val="002060"/>
          <w:sz w:val="28"/>
          <w:szCs w:val="28"/>
          <w:lang w:eastAsia="zh-CN"/>
        </w:rPr>
        <w:lastRenderedPageBreak/>
        <w:t>Gliederungsübersicht</w:t>
      </w:r>
    </w:p>
    <w:p w14:paraId="0A84745B" w14:textId="77777777" w:rsidR="006F051F" w:rsidRDefault="006F051F">
      <w:pPr>
        <w:tabs>
          <w:tab w:val="left" w:pos="426"/>
        </w:tabs>
        <w:spacing w:line="276" w:lineRule="auto"/>
        <w:ind w:left="426" w:right="850" w:hanging="426"/>
        <w:jc w:val="both"/>
        <w:outlineLvl w:val="0"/>
        <w:rPr>
          <w:rFonts w:ascii="Arial" w:eastAsia="SimSun" w:hAnsi="Arial" w:cs="Arial"/>
          <w:b/>
          <w:color w:val="002060"/>
          <w:sz w:val="28"/>
          <w:szCs w:val="28"/>
          <w:u w:val="single"/>
        </w:rPr>
      </w:pPr>
    </w:p>
    <w:p w14:paraId="16708C85" w14:textId="77777777" w:rsidR="006F051F" w:rsidRDefault="009273C9">
      <w:pPr>
        <w:tabs>
          <w:tab w:val="left" w:pos="426"/>
        </w:tabs>
        <w:spacing w:line="276" w:lineRule="auto"/>
        <w:ind w:left="426" w:right="850" w:hanging="426"/>
        <w:jc w:val="both"/>
        <w:outlineLvl w:val="0"/>
        <w:rPr>
          <w:rFonts w:ascii="Arial" w:eastAsia="SimSun" w:hAnsi="Arial" w:cs="Arial"/>
          <w:b/>
          <w:color w:val="002060"/>
          <w:sz w:val="28"/>
          <w:szCs w:val="28"/>
          <w:u w:val="single"/>
        </w:rPr>
      </w:pPr>
      <w:r>
        <w:rPr>
          <w:rFonts w:ascii="Arial" w:eastAsia="SimSun" w:hAnsi="Arial" w:cs="Arial"/>
          <w:b/>
          <w:color w:val="002060"/>
          <w:sz w:val="28"/>
          <w:szCs w:val="28"/>
          <w:u w:val="single"/>
          <w:lang w:eastAsia="zh-CN"/>
        </w:rPr>
        <w:t xml:space="preserve">Ansprüche für das zerbrochene Glas: </w:t>
      </w:r>
    </w:p>
    <w:p w14:paraId="76CB8C66" w14:textId="77777777" w:rsidR="006F051F" w:rsidRDefault="006F051F">
      <w:pPr>
        <w:tabs>
          <w:tab w:val="left" w:pos="426"/>
        </w:tabs>
        <w:spacing w:line="276" w:lineRule="auto"/>
        <w:ind w:left="426" w:right="850" w:hanging="426"/>
        <w:jc w:val="both"/>
        <w:outlineLvl w:val="0"/>
        <w:rPr>
          <w:rFonts w:ascii="Arial" w:eastAsia="SimSun" w:hAnsi="Arial" w:cs="Arial"/>
          <w:color w:val="002060"/>
          <w:sz w:val="28"/>
          <w:szCs w:val="28"/>
          <w:u w:val="single"/>
        </w:rPr>
      </w:pPr>
    </w:p>
    <w:p w14:paraId="79D62D32" w14:textId="77777777" w:rsidR="006F051F" w:rsidRDefault="009273C9">
      <w:pPr>
        <w:pStyle w:val="Listenabsatz"/>
        <w:numPr>
          <w:ilvl w:val="0"/>
          <w:numId w:val="27"/>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 xml:space="preserve">B gegen T auf Schadensersatz statt der Leistung aus §§ 280 Abs. 1, Abs. 3, 283, 433 Abs. 1 BGB </w:t>
      </w:r>
    </w:p>
    <w:p w14:paraId="2890D904" w14:textId="77777777" w:rsidR="006F051F" w:rsidRDefault="009273C9">
      <w:pPr>
        <w:pStyle w:val="Listenabsatz"/>
        <w:numPr>
          <w:ilvl w:val="0"/>
          <w:numId w:val="29"/>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 xml:space="preserve">Schuldverhältnis </w:t>
      </w:r>
    </w:p>
    <w:p w14:paraId="57E2400D" w14:textId="77777777" w:rsidR="006F051F" w:rsidRDefault="009273C9">
      <w:pPr>
        <w:pStyle w:val="Listenabsatz"/>
        <w:numPr>
          <w:ilvl w:val="0"/>
          <w:numId w:val="29"/>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Befreiung von der Leistungspflicht nach § 275 Abs. 1-3 BGB infolge eines nachträglichen Leistungshindernisses</w:t>
      </w:r>
    </w:p>
    <w:p w14:paraId="1DC00525" w14:textId="77777777" w:rsidR="006F051F" w:rsidRDefault="009273C9">
      <w:pPr>
        <w:pStyle w:val="Listenabsatz"/>
        <w:numPr>
          <w:ilvl w:val="0"/>
          <w:numId w:val="29"/>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Vertretenmüssen</w:t>
      </w:r>
    </w:p>
    <w:p w14:paraId="6A922EC9" w14:textId="77777777" w:rsidR="006F051F" w:rsidRDefault="009273C9">
      <w:pPr>
        <w:pStyle w:val="Listenabsatz"/>
        <w:numPr>
          <w:ilvl w:val="1"/>
          <w:numId w:val="32"/>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Eigenes Verschulden des T</w:t>
      </w:r>
    </w:p>
    <w:p w14:paraId="0519C6C4" w14:textId="77777777" w:rsidR="006F051F" w:rsidRDefault="009273C9">
      <w:pPr>
        <w:pStyle w:val="Listenabsatz"/>
        <w:numPr>
          <w:ilvl w:val="1"/>
          <w:numId w:val="32"/>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Zurechnung des Verschuldens des M</w:t>
      </w:r>
    </w:p>
    <w:p w14:paraId="48EAF657" w14:textId="77777777" w:rsidR="006F051F" w:rsidRDefault="009273C9">
      <w:pPr>
        <w:pStyle w:val="Listenabsatz"/>
        <w:numPr>
          <w:ilvl w:val="0"/>
          <w:numId w:val="33"/>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Schuldverhältnis zwischen T und B </w:t>
      </w:r>
    </w:p>
    <w:p w14:paraId="78F936BA" w14:textId="77777777" w:rsidR="006F051F" w:rsidRDefault="009273C9">
      <w:pPr>
        <w:pStyle w:val="Listenabsatz"/>
        <w:numPr>
          <w:ilvl w:val="0"/>
          <w:numId w:val="33"/>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Erfüllungsgehilfeneigenschaft des M</w:t>
      </w:r>
    </w:p>
    <w:p w14:paraId="0BB57695" w14:textId="77777777" w:rsidR="006F051F" w:rsidRDefault="009273C9">
      <w:pPr>
        <w:pStyle w:val="Listenabsatz"/>
        <w:numPr>
          <w:ilvl w:val="0"/>
          <w:numId w:val="33"/>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Handeln (Unterlassen) des M bei Erfüllung </w:t>
      </w:r>
    </w:p>
    <w:p w14:paraId="4B92F317" w14:textId="77777777" w:rsidR="006F051F" w:rsidRDefault="009273C9">
      <w:pPr>
        <w:pStyle w:val="Listenabsatz"/>
        <w:numPr>
          <w:ilvl w:val="0"/>
          <w:numId w:val="33"/>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Verschulden des M  </w:t>
      </w:r>
    </w:p>
    <w:p w14:paraId="5F84A5B3" w14:textId="77777777" w:rsidR="006F051F" w:rsidRDefault="009273C9">
      <w:pPr>
        <w:pStyle w:val="Listenabsatz"/>
        <w:numPr>
          <w:ilvl w:val="0"/>
          <w:numId w:val="33"/>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Zwischenergebnis: Zurechnung des Verschuldens des M</w:t>
      </w:r>
    </w:p>
    <w:p w14:paraId="7ED5B6E4" w14:textId="77777777" w:rsidR="006F051F" w:rsidRDefault="009273C9">
      <w:pPr>
        <w:pStyle w:val="Listenabsatz"/>
        <w:numPr>
          <w:ilvl w:val="0"/>
          <w:numId w:val="29"/>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Kausaler Schaden &amp; Rechtsfolge</w:t>
      </w:r>
    </w:p>
    <w:p w14:paraId="67D63420" w14:textId="77777777" w:rsidR="006F051F" w:rsidRDefault="009273C9">
      <w:pPr>
        <w:pStyle w:val="Listenabsatz"/>
        <w:numPr>
          <w:ilvl w:val="0"/>
          <w:numId w:val="29"/>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Ergebnis</w:t>
      </w:r>
    </w:p>
    <w:p w14:paraId="1F9A8DAA"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073964AA" w14:textId="77777777" w:rsidR="006F051F" w:rsidRDefault="009273C9">
      <w:pPr>
        <w:pStyle w:val="Listenabsatz"/>
        <w:numPr>
          <w:ilvl w:val="0"/>
          <w:numId w:val="27"/>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 xml:space="preserve">Anspruch des B gegen T aus § 831 Abs. 1 BGB </w:t>
      </w:r>
    </w:p>
    <w:p w14:paraId="3FD7802F" w14:textId="77777777" w:rsidR="006F051F" w:rsidRDefault="009273C9">
      <w:pPr>
        <w:spacing w:line="276" w:lineRule="auto"/>
        <w:ind w:right="850"/>
        <w:rPr>
          <w:rFonts w:ascii="Arial" w:eastAsia="SimSun" w:hAnsi="Arial" w:cs="Arial"/>
          <w:color w:val="002060"/>
          <w:sz w:val="28"/>
          <w:szCs w:val="28"/>
        </w:rPr>
      </w:pPr>
      <w:r>
        <w:rPr>
          <w:rFonts w:ascii="Arial" w:eastAsia="SimSun" w:hAnsi="Arial" w:cs="Arial"/>
          <w:color w:val="002060"/>
          <w:sz w:val="28"/>
          <w:szCs w:val="28"/>
          <w:lang w:eastAsia="zh-CN"/>
        </w:rPr>
        <w:t xml:space="preserve">Es fehlt an einer Rechtsgutverletzung, da das Eigentum am Glas noch nicht auf B übergegangen war. </w:t>
      </w:r>
    </w:p>
    <w:p w14:paraId="495D6E47" w14:textId="77777777" w:rsidR="006F051F" w:rsidRDefault="006F051F">
      <w:pPr>
        <w:spacing w:line="276" w:lineRule="auto"/>
        <w:ind w:right="850"/>
        <w:rPr>
          <w:rFonts w:ascii="Arial" w:eastAsia="SimSun" w:hAnsi="Arial" w:cs="Arial"/>
          <w:color w:val="002060"/>
          <w:sz w:val="28"/>
          <w:szCs w:val="28"/>
        </w:rPr>
      </w:pPr>
    </w:p>
    <w:p w14:paraId="205C8684" w14:textId="77777777" w:rsidR="006F051F" w:rsidRDefault="006F051F">
      <w:pPr>
        <w:spacing w:line="276" w:lineRule="auto"/>
        <w:ind w:right="850"/>
        <w:rPr>
          <w:rFonts w:ascii="Arial" w:eastAsia="SimSun" w:hAnsi="Arial" w:cs="Arial"/>
          <w:color w:val="002060"/>
          <w:sz w:val="28"/>
          <w:szCs w:val="28"/>
        </w:rPr>
      </w:pPr>
    </w:p>
    <w:p w14:paraId="18A13EF0" w14:textId="77777777" w:rsidR="006F051F" w:rsidRDefault="009273C9">
      <w:pPr>
        <w:tabs>
          <w:tab w:val="left" w:pos="426"/>
        </w:tabs>
        <w:spacing w:line="276" w:lineRule="auto"/>
        <w:ind w:left="426" w:right="850" w:hanging="426"/>
        <w:jc w:val="both"/>
        <w:outlineLvl w:val="0"/>
        <w:rPr>
          <w:rFonts w:ascii="Arial" w:eastAsia="SimSun" w:hAnsi="Arial" w:cs="Arial"/>
          <w:b/>
          <w:color w:val="002060"/>
          <w:sz w:val="28"/>
          <w:szCs w:val="28"/>
          <w:u w:val="single"/>
        </w:rPr>
      </w:pPr>
      <w:r>
        <w:rPr>
          <w:rFonts w:ascii="Arial" w:eastAsia="SimSun" w:hAnsi="Arial" w:cs="Arial"/>
          <w:b/>
          <w:color w:val="002060"/>
          <w:sz w:val="28"/>
          <w:szCs w:val="28"/>
          <w:u w:val="single"/>
          <w:lang w:eastAsia="zh-CN"/>
        </w:rPr>
        <w:t>Ansprüche für die Transport- und Behandlungskosten:</w:t>
      </w:r>
    </w:p>
    <w:p w14:paraId="7CF82D83" w14:textId="77777777" w:rsidR="006F051F" w:rsidRDefault="006F051F">
      <w:pPr>
        <w:tabs>
          <w:tab w:val="left" w:pos="426"/>
        </w:tabs>
        <w:spacing w:line="276" w:lineRule="auto"/>
        <w:ind w:left="426" w:right="850" w:hanging="426"/>
        <w:jc w:val="both"/>
        <w:outlineLvl w:val="0"/>
        <w:rPr>
          <w:rFonts w:ascii="Arial" w:eastAsia="SimSun" w:hAnsi="Arial" w:cs="Arial"/>
          <w:b/>
          <w:color w:val="002060"/>
          <w:sz w:val="28"/>
          <w:szCs w:val="28"/>
        </w:rPr>
      </w:pPr>
    </w:p>
    <w:p w14:paraId="57F700DC" w14:textId="77777777" w:rsidR="006F051F" w:rsidRDefault="009273C9">
      <w:pPr>
        <w:pStyle w:val="Listenabsatz"/>
        <w:numPr>
          <w:ilvl w:val="0"/>
          <w:numId w:val="35"/>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B gegen T auf Ersatz der Transport- und Behandlungskosten i. H. v. 1.000 € aus §§ 280 Abs. 1, 241 Abs. 2 BGB</w:t>
      </w:r>
    </w:p>
    <w:p w14:paraId="39E8E4F1" w14:textId="77777777" w:rsidR="006F051F" w:rsidRDefault="009273C9">
      <w:pPr>
        <w:pStyle w:val="Listenabsatz"/>
        <w:numPr>
          <w:ilvl w:val="0"/>
          <w:numId w:val="36"/>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Schuldverhältnis</w:t>
      </w:r>
    </w:p>
    <w:p w14:paraId="36A3D668" w14:textId="77777777" w:rsidR="006F051F" w:rsidRDefault="009273C9">
      <w:pPr>
        <w:pStyle w:val="Listenabsatz"/>
        <w:numPr>
          <w:ilvl w:val="0"/>
          <w:numId w:val="36"/>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Pflichtverletzung</w:t>
      </w:r>
    </w:p>
    <w:p w14:paraId="466519FD" w14:textId="77777777" w:rsidR="006F051F" w:rsidRDefault="009273C9">
      <w:pPr>
        <w:pStyle w:val="Listenabsatz"/>
        <w:numPr>
          <w:ilvl w:val="0"/>
          <w:numId w:val="36"/>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Vertretenmüssen</w:t>
      </w:r>
    </w:p>
    <w:p w14:paraId="2FA2E051" w14:textId="77777777" w:rsidR="006F051F" w:rsidRDefault="009273C9">
      <w:pPr>
        <w:pStyle w:val="Listenabsatz"/>
        <w:numPr>
          <w:ilvl w:val="0"/>
          <w:numId w:val="37"/>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Eigenes Verschulden des T</w:t>
      </w:r>
    </w:p>
    <w:p w14:paraId="1684625D" w14:textId="77777777" w:rsidR="006F051F" w:rsidRDefault="009273C9">
      <w:pPr>
        <w:pStyle w:val="Listenabsatz"/>
        <w:numPr>
          <w:ilvl w:val="0"/>
          <w:numId w:val="37"/>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Zurechnung des Verschuldens des M</w:t>
      </w:r>
    </w:p>
    <w:p w14:paraId="6FBE4294" w14:textId="77777777" w:rsidR="006F051F" w:rsidRDefault="009273C9">
      <w:pPr>
        <w:pStyle w:val="Listenabsatz"/>
        <w:numPr>
          <w:ilvl w:val="0"/>
          <w:numId w:val="38"/>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Schuldverhältnis zwischen T und B </w:t>
      </w:r>
    </w:p>
    <w:p w14:paraId="710D1BD4" w14:textId="77777777" w:rsidR="006F051F" w:rsidRDefault="009273C9">
      <w:pPr>
        <w:pStyle w:val="Listenabsatz"/>
        <w:numPr>
          <w:ilvl w:val="0"/>
          <w:numId w:val="38"/>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Erfüllungsgehilfeneigenschaft des M </w:t>
      </w:r>
    </w:p>
    <w:p w14:paraId="1EF17BCB" w14:textId="77777777" w:rsidR="006F051F" w:rsidRDefault="009273C9">
      <w:pPr>
        <w:pStyle w:val="Listenabsatz"/>
        <w:numPr>
          <w:ilvl w:val="0"/>
          <w:numId w:val="38"/>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Handeln (Unterlassen) des M bei Erfüllung </w:t>
      </w:r>
    </w:p>
    <w:p w14:paraId="3126E441" w14:textId="77777777" w:rsidR="006F051F" w:rsidRDefault="009273C9">
      <w:pPr>
        <w:pStyle w:val="Listenabsatz"/>
        <w:numPr>
          <w:ilvl w:val="0"/>
          <w:numId w:val="38"/>
        </w:numPr>
        <w:tabs>
          <w:tab w:val="left" w:pos="851"/>
        </w:tabs>
        <w:spacing w:line="276" w:lineRule="auto"/>
        <w:ind w:left="1701" w:hanging="425"/>
        <w:jc w:val="both"/>
        <w:rPr>
          <w:rFonts w:ascii="Arial" w:hAnsi="Arial" w:cs="Arial"/>
          <w:color w:val="002060"/>
          <w:sz w:val="28"/>
          <w:szCs w:val="28"/>
        </w:rPr>
      </w:pPr>
      <w:r>
        <w:rPr>
          <w:rFonts w:ascii="Arial" w:hAnsi="Arial" w:cs="Arial"/>
          <w:color w:val="002060"/>
          <w:sz w:val="28"/>
          <w:szCs w:val="28"/>
        </w:rPr>
        <w:t xml:space="preserve">Verschulden des M </w:t>
      </w:r>
    </w:p>
    <w:p w14:paraId="3C0F4C5C" w14:textId="77777777" w:rsidR="006F051F" w:rsidRDefault="009273C9">
      <w:pPr>
        <w:pStyle w:val="Listenabsatz"/>
        <w:numPr>
          <w:ilvl w:val="0"/>
          <w:numId w:val="36"/>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Schaden</w:t>
      </w:r>
    </w:p>
    <w:p w14:paraId="31F1287C" w14:textId="77777777" w:rsidR="006F051F" w:rsidRDefault="009273C9">
      <w:pPr>
        <w:pStyle w:val="Listenabsatz"/>
        <w:numPr>
          <w:ilvl w:val="0"/>
          <w:numId w:val="36"/>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lastRenderedPageBreak/>
        <w:t>Ergebnis</w:t>
      </w:r>
    </w:p>
    <w:p w14:paraId="0BAAE655" w14:textId="77777777" w:rsidR="006F051F" w:rsidRDefault="006F051F">
      <w:pPr>
        <w:numPr>
          <w:ilvl w:val="1"/>
          <w:numId w:val="0"/>
        </w:numPr>
        <w:spacing w:line="276" w:lineRule="auto"/>
        <w:ind w:right="850"/>
        <w:jc w:val="both"/>
        <w:outlineLvl w:val="1"/>
        <w:rPr>
          <w:rFonts w:ascii="Arial" w:hAnsi="Arial" w:cs="Arial"/>
          <w:b/>
          <w:color w:val="002060"/>
          <w:sz w:val="28"/>
          <w:szCs w:val="28"/>
        </w:rPr>
      </w:pPr>
    </w:p>
    <w:p w14:paraId="3652F0B8" w14:textId="77777777" w:rsidR="006F051F" w:rsidRDefault="009273C9">
      <w:pPr>
        <w:pStyle w:val="Listenabsatz"/>
        <w:numPr>
          <w:ilvl w:val="0"/>
          <w:numId w:val="35"/>
        </w:numPr>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 xml:space="preserve">B gegen T auf Ersatz der Transport- und Behandlungskosten i. H. v. 1.000 € aus § 831 Abs. 1 BGB </w:t>
      </w:r>
    </w:p>
    <w:p w14:paraId="26E99245"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Verrichtungsgehilfeneigenschaft des M</w:t>
      </w:r>
    </w:p>
    <w:p w14:paraId="699D2938"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Geschäftsherr</w:t>
      </w:r>
    </w:p>
    <w:p w14:paraId="4D434679"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Rechtswidrige unerlaubte Handlung des Verrichtungsgehilfen</w:t>
      </w:r>
    </w:p>
    <w:p w14:paraId="28F376D6" w14:textId="77777777" w:rsidR="006F051F" w:rsidRDefault="009273C9">
      <w:pPr>
        <w:pStyle w:val="Listenabsatz"/>
        <w:numPr>
          <w:ilvl w:val="0"/>
          <w:numId w:val="41"/>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Rechtsgutverletzung</w:t>
      </w:r>
    </w:p>
    <w:p w14:paraId="1F22B248" w14:textId="77777777" w:rsidR="006F051F" w:rsidRDefault="009273C9">
      <w:pPr>
        <w:pStyle w:val="Listenabsatz"/>
        <w:numPr>
          <w:ilvl w:val="0"/>
          <w:numId w:val="41"/>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Handlung des M</w:t>
      </w:r>
    </w:p>
    <w:p w14:paraId="111E3306" w14:textId="77777777" w:rsidR="006F051F" w:rsidRDefault="009273C9">
      <w:pPr>
        <w:pStyle w:val="Listenabsatz"/>
        <w:numPr>
          <w:ilvl w:val="0"/>
          <w:numId w:val="41"/>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 xml:space="preserve">Haftungsbegründende Kausalität (Handlung – Rechtsgutverletzung) </w:t>
      </w:r>
    </w:p>
    <w:p w14:paraId="4E982FDE" w14:textId="77777777" w:rsidR="006F051F" w:rsidRDefault="009273C9">
      <w:pPr>
        <w:pStyle w:val="Listenabsatz"/>
        <w:numPr>
          <w:ilvl w:val="0"/>
          <w:numId w:val="41"/>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 xml:space="preserve">Rechtswidrigkeit </w:t>
      </w:r>
    </w:p>
    <w:p w14:paraId="3F712473" w14:textId="77777777" w:rsidR="006F051F" w:rsidRDefault="009273C9">
      <w:pPr>
        <w:pStyle w:val="Listenabsatz"/>
        <w:numPr>
          <w:ilvl w:val="0"/>
          <w:numId w:val="41"/>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 xml:space="preserve">Zwischenergebnis </w:t>
      </w:r>
    </w:p>
    <w:p w14:paraId="72903095"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Handeln/Unterlassen des A in Ausführung der Verrichtung</w:t>
      </w:r>
    </w:p>
    <w:p w14:paraId="20A4B80C"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Entlastung des T nach § 831 Abs. 1 S. 2 Alt. 1 BGB</w:t>
      </w:r>
    </w:p>
    <w:p w14:paraId="6A3557D5" w14:textId="77777777" w:rsidR="006F051F" w:rsidRDefault="009273C9">
      <w:pPr>
        <w:pStyle w:val="Listenabsatz"/>
        <w:numPr>
          <w:ilvl w:val="0"/>
          <w:numId w:val="40"/>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Ergebnis</w:t>
      </w:r>
    </w:p>
    <w:sectPr w:rsidR="006F051F">
      <w:footerReference w:type="default" r:id="rId9"/>
      <w:headerReference w:type="first" r:id="rId10"/>
      <w:footerReference w:type="first" r:id="rId11"/>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8E71" w14:textId="77777777" w:rsidR="006F051F" w:rsidRDefault="009273C9">
      <w:r>
        <w:separator/>
      </w:r>
    </w:p>
    <w:p w14:paraId="7787766A" w14:textId="77777777" w:rsidR="006F051F" w:rsidRDefault="006F051F"/>
  </w:endnote>
  <w:endnote w:type="continuationSeparator" w:id="0">
    <w:p w14:paraId="22A92381" w14:textId="77777777" w:rsidR="006F051F" w:rsidRDefault="009273C9">
      <w:r>
        <w:continuationSeparator/>
      </w:r>
    </w:p>
    <w:p w14:paraId="4DC3DF7C" w14:textId="77777777" w:rsidR="006F051F" w:rsidRDefault="006F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Flama">
    <w:panose1 w:val="02000000000000000000"/>
    <w:charset w:val="00"/>
    <w:family w:val="auto"/>
    <w:pitch w:val="variable"/>
    <w:sig w:usb0="A00000AF" w:usb1="4000207B" w:usb2="00000000" w:usb3="00000000" w:csb0="0000008B" w:csb1="00000000"/>
  </w:font>
  <w:font w:name="RUB Scala MZ">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rubflama-medium">
    <w:altName w:val="RubFlama"/>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647" w14:textId="77777777" w:rsidR="006F051F" w:rsidRDefault="009273C9">
    <w:pPr>
      <w:pStyle w:val="Fuzeile"/>
      <w:jc w:val="right"/>
      <w:rPr>
        <w:rFonts w:ascii="rubflama-medium" w:hAnsi="rubflama-medium"/>
        <w:color w:val="003560"/>
      </w:rPr>
    </w:pPr>
    <w:r>
      <w:rPr>
        <w:b/>
        <w:color w:val="003560"/>
      </w:rPr>
      <w:t>SEITE</w:t>
    </w:r>
    <w:r>
      <w:rPr>
        <w:rFonts w:ascii="rubflama-medium" w:hAnsi="rubflama-medium"/>
        <w:color w:val="003560"/>
      </w:rPr>
      <w:t xml:space="preserve"> </w:t>
    </w:r>
    <w:r>
      <w:rPr>
        <w:color w:val="003560"/>
      </w:rPr>
      <w:fldChar w:fldCharType="begin"/>
    </w:r>
    <w:r>
      <w:rPr>
        <w:color w:val="003560"/>
      </w:rPr>
      <w:instrText>PAGE</w:instrText>
    </w:r>
    <w:r>
      <w:rPr>
        <w:color w:val="003560"/>
      </w:rPr>
      <w:fldChar w:fldCharType="separate"/>
    </w:r>
    <w:r>
      <w:rPr>
        <w:color w:val="003560"/>
      </w:rPr>
      <w:t>7</w:t>
    </w:r>
    <w:r>
      <w:rPr>
        <w:color w:val="003560"/>
      </w:rPr>
      <w:fldChar w:fldCharType="end"/>
    </w:r>
    <w:r>
      <w:rPr>
        <w:color w:val="003560"/>
      </w:rPr>
      <w:t xml:space="preserve"> </w:t>
    </w:r>
    <w:r>
      <w:rPr>
        <w:rFonts w:cs="Helvetica"/>
        <w:color w:val="003560"/>
        <w:szCs w:val="16"/>
      </w:rPr>
      <w:t>|</w:t>
    </w:r>
    <w:r>
      <w:rPr>
        <w:color w:val="003560"/>
      </w:rPr>
      <w:t xml:space="preserve"> </w:t>
    </w:r>
    <w:r>
      <w:rPr>
        <w:color w:val="003560"/>
      </w:rPr>
      <w:fldChar w:fldCharType="begin"/>
    </w:r>
    <w:r>
      <w:rPr>
        <w:color w:val="003560"/>
      </w:rPr>
      <w:instrText>NUMPAGES</w:instrText>
    </w:r>
    <w:r>
      <w:rPr>
        <w:color w:val="003560"/>
      </w:rPr>
      <w:fldChar w:fldCharType="separate"/>
    </w:r>
    <w:r>
      <w:rPr>
        <w:color w:val="003560"/>
      </w:rPr>
      <w:t>8</w:t>
    </w:r>
    <w:r>
      <w:rPr>
        <w:color w:val="0035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6F051F" w14:paraId="72501F38" w14:textId="77777777">
      <w:trPr>
        <w:cantSplit/>
        <w:trHeight w:val="567"/>
      </w:trPr>
      <w:tc>
        <w:tcPr>
          <w:tcW w:w="6663" w:type="dxa"/>
        </w:tcPr>
        <w:p w14:paraId="53F90A69" w14:textId="77777777" w:rsidR="006F051F" w:rsidRDefault="006F051F">
          <w:pPr>
            <w:pStyle w:val="Fuzeile"/>
          </w:pPr>
        </w:p>
      </w:tc>
      <w:tc>
        <w:tcPr>
          <w:tcW w:w="3259" w:type="dxa"/>
          <w:vAlign w:val="bottom"/>
        </w:tcPr>
        <w:p w14:paraId="14112F4B" w14:textId="77777777" w:rsidR="006F051F" w:rsidRDefault="006F051F">
          <w:pPr>
            <w:pStyle w:val="webadresse"/>
            <w:framePr w:vSpace="0" w:wrap="auto" w:vAnchor="margin" w:hAnchor="text" w:xAlign="left" w:yAlign="inline"/>
          </w:pPr>
        </w:p>
      </w:tc>
    </w:tr>
  </w:tbl>
  <w:p w14:paraId="06CA926C" w14:textId="77777777" w:rsidR="006F051F" w:rsidRDefault="006F0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81E5" w14:textId="77777777" w:rsidR="006F051F" w:rsidRDefault="009273C9">
      <w:r>
        <w:separator/>
      </w:r>
    </w:p>
    <w:p w14:paraId="033922C9" w14:textId="77777777" w:rsidR="006F051F" w:rsidRDefault="006F051F"/>
  </w:footnote>
  <w:footnote w:type="continuationSeparator" w:id="0">
    <w:p w14:paraId="66B36E1F" w14:textId="77777777" w:rsidR="006F051F" w:rsidRDefault="009273C9">
      <w:r>
        <w:continuationSeparator/>
      </w:r>
    </w:p>
    <w:p w14:paraId="0C949327" w14:textId="77777777" w:rsidR="006F051F" w:rsidRDefault="006F0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2EC4" w14:textId="77777777" w:rsidR="006F051F" w:rsidRDefault="009273C9">
    <w:pPr>
      <w:pStyle w:val="Kopfzeile"/>
    </w:pPr>
    <w:r>
      <w:rPr>
        <w:noProof/>
      </w:rPr>
      <mc:AlternateContent>
        <mc:Choice Requires="wpg">
          <w:drawing>
            <wp:anchor distT="0" distB="720090" distL="114300" distR="114300" simplePos="0" relativeHeight="251659264" behindDoc="0" locked="0" layoutInCell="1" allowOverlap="1" wp14:anchorId="3FA1F20C" wp14:editId="42CF7E24">
              <wp:simplePos x="0" y="0"/>
              <wp:positionH relativeFrom="page">
                <wp:posOffset>5129905</wp:posOffset>
              </wp:positionH>
              <wp:positionV relativeFrom="page">
                <wp:posOffset>544195</wp:posOffset>
              </wp:positionV>
              <wp:extent cx="2052000" cy="413524"/>
              <wp:effectExtent l="0" t="0" r="5715" b="5715"/>
              <wp:wrapNone/>
              <wp:docPr id="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pic:cNvPicPr>
                    </pic:nvPicPr>
                    <pic:blipFill>
                      <a:blip r:embed="rId1"/>
                      <a:stretch/>
                    </pic:blipFill>
                    <pic:spPr bwMode="auto">
                      <a:xfrm>
                        <a:off x="0" y="0"/>
                        <a:ext cx="2052000" cy="413524"/>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page;margin-left:403.93pt;mso-position-horizontal:absolute;mso-position-vertical-relative:page;margin-top:42.85pt;mso-position-vertical:absolute;width:161.57pt;height:32.56pt;mso-wrap-distance-left:9.00pt;mso-wrap-distance-top:0.00pt;mso-wrap-distance-right:9.00pt;mso-wrap-distance-bottom:56.70pt;" stroked="f">
              <v:path textboxrect="0,0,0,0"/>
              <v:imagedata r:id="rId2" o:title=""/>
            </v:shape>
          </w:pict>
        </mc:Fallback>
      </mc:AlternateContent>
    </w:r>
    <w:r>
      <w:rPr>
        <w:i/>
        <w:noProof/>
      </w:rPr>
      <mc:AlternateContent>
        <mc:Choice Requires="wpg">
          <w:drawing>
            <wp:anchor distT="0" distB="720090" distL="114300" distR="114300" simplePos="0" relativeHeight="251657216" behindDoc="0" locked="0" layoutInCell="1" allowOverlap="1" wp14:anchorId="2D27055E" wp14:editId="4D05BC44">
              <wp:simplePos x="0" y="0"/>
              <wp:positionH relativeFrom="page">
                <wp:posOffset>5137785</wp:posOffset>
              </wp:positionH>
              <wp:positionV relativeFrom="page">
                <wp:posOffset>540385</wp:posOffset>
              </wp:positionV>
              <wp:extent cx="2051685" cy="407670"/>
              <wp:effectExtent l="0" t="0" r="5715" b="0"/>
              <wp:wrapTopAndBottom/>
              <wp:docPr id="2"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3"/>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7216;o:allowoverlap:true;o:allowincell:true;mso-position-horizontal-relative:page;margin-left:404.55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52"/>
    <w:multiLevelType w:val="hybridMultilevel"/>
    <w:tmpl w:val="F4BC5B30"/>
    <w:lvl w:ilvl="0" w:tplc="B60441D4">
      <w:start w:val="1"/>
      <w:numFmt w:val="lowerLetter"/>
      <w:lvlText w:val="%1."/>
      <w:lvlJc w:val="left"/>
      <w:pPr>
        <w:ind w:left="720" w:hanging="360"/>
      </w:pPr>
    </w:lvl>
    <w:lvl w:ilvl="1" w:tplc="BEDCAB4C">
      <w:start w:val="1"/>
      <w:numFmt w:val="lowerLetter"/>
      <w:lvlText w:val="%2."/>
      <w:lvlJc w:val="left"/>
      <w:pPr>
        <w:ind w:left="1440" w:hanging="360"/>
      </w:pPr>
    </w:lvl>
    <w:lvl w:ilvl="2" w:tplc="030C1CEC">
      <w:start w:val="1"/>
      <w:numFmt w:val="lowerRoman"/>
      <w:lvlText w:val="%3."/>
      <w:lvlJc w:val="right"/>
      <w:pPr>
        <w:ind w:left="2160" w:hanging="180"/>
      </w:pPr>
    </w:lvl>
    <w:lvl w:ilvl="3" w:tplc="F4BA2788">
      <w:start w:val="1"/>
      <w:numFmt w:val="decimal"/>
      <w:lvlText w:val="%4."/>
      <w:lvlJc w:val="left"/>
      <w:pPr>
        <w:ind w:left="2880" w:hanging="360"/>
      </w:pPr>
    </w:lvl>
    <w:lvl w:ilvl="4" w:tplc="0B3EB6B6">
      <w:start w:val="1"/>
      <w:numFmt w:val="lowerLetter"/>
      <w:lvlText w:val="%5."/>
      <w:lvlJc w:val="left"/>
      <w:pPr>
        <w:ind w:left="3600" w:hanging="360"/>
      </w:pPr>
    </w:lvl>
    <w:lvl w:ilvl="5" w:tplc="02561898">
      <w:start w:val="1"/>
      <w:numFmt w:val="lowerRoman"/>
      <w:lvlText w:val="%6."/>
      <w:lvlJc w:val="right"/>
      <w:pPr>
        <w:ind w:left="4320" w:hanging="180"/>
      </w:pPr>
    </w:lvl>
    <w:lvl w:ilvl="6" w:tplc="D9063B18">
      <w:start w:val="1"/>
      <w:numFmt w:val="decimal"/>
      <w:lvlText w:val="%7."/>
      <w:lvlJc w:val="left"/>
      <w:pPr>
        <w:ind w:left="5040" w:hanging="360"/>
      </w:pPr>
    </w:lvl>
    <w:lvl w:ilvl="7" w:tplc="736C5D80">
      <w:start w:val="1"/>
      <w:numFmt w:val="lowerLetter"/>
      <w:lvlText w:val="%8."/>
      <w:lvlJc w:val="left"/>
      <w:pPr>
        <w:ind w:left="5760" w:hanging="360"/>
      </w:pPr>
    </w:lvl>
    <w:lvl w:ilvl="8" w:tplc="89E2370E">
      <w:start w:val="1"/>
      <w:numFmt w:val="lowerRoman"/>
      <w:lvlText w:val="%9."/>
      <w:lvlJc w:val="right"/>
      <w:pPr>
        <w:ind w:left="6480" w:hanging="180"/>
      </w:pPr>
    </w:lvl>
  </w:abstractNum>
  <w:abstractNum w:abstractNumId="1" w15:restartNumberingAfterBreak="0">
    <w:nsid w:val="04555735"/>
    <w:multiLevelType w:val="hybridMultilevel"/>
    <w:tmpl w:val="8C981DFA"/>
    <w:lvl w:ilvl="0" w:tplc="711CA408">
      <w:start w:val="1"/>
      <w:numFmt w:val="upperRoman"/>
      <w:lvlText w:val="%1.  "/>
      <w:lvlJc w:val="left"/>
      <w:pPr>
        <w:ind w:left="1068" w:hanging="360"/>
      </w:pPr>
      <w:rPr>
        <w:rFonts w:cs="Times New Roman" w:hint="default"/>
      </w:rPr>
    </w:lvl>
    <w:lvl w:ilvl="1" w:tplc="439E8C62">
      <w:start w:val="1"/>
      <w:numFmt w:val="lowerLetter"/>
      <w:lvlText w:val="%2."/>
      <w:lvlJc w:val="left"/>
      <w:pPr>
        <w:ind w:left="1788" w:hanging="360"/>
      </w:pPr>
    </w:lvl>
    <w:lvl w:ilvl="2" w:tplc="32DEE0FC">
      <w:start w:val="1"/>
      <w:numFmt w:val="lowerRoman"/>
      <w:lvlText w:val="%3."/>
      <w:lvlJc w:val="right"/>
      <w:pPr>
        <w:ind w:left="2508" w:hanging="180"/>
      </w:pPr>
    </w:lvl>
    <w:lvl w:ilvl="3" w:tplc="B6E84F50">
      <w:start w:val="1"/>
      <w:numFmt w:val="decimal"/>
      <w:lvlText w:val="%4."/>
      <w:lvlJc w:val="left"/>
      <w:pPr>
        <w:ind w:left="3228" w:hanging="360"/>
      </w:pPr>
    </w:lvl>
    <w:lvl w:ilvl="4" w:tplc="2CD8CDEC">
      <w:start w:val="1"/>
      <w:numFmt w:val="lowerLetter"/>
      <w:lvlText w:val="%5."/>
      <w:lvlJc w:val="left"/>
      <w:pPr>
        <w:ind w:left="3948" w:hanging="360"/>
      </w:pPr>
    </w:lvl>
    <w:lvl w:ilvl="5" w:tplc="5BB46C52">
      <w:start w:val="1"/>
      <w:numFmt w:val="lowerRoman"/>
      <w:lvlText w:val="%6."/>
      <w:lvlJc w:val="right"/>
      <w:pPr>
        <w:ind w:left="4668" w:hanging="180"/>
      </w:pPr>
    </w:lvl>
    <w:lvl w:ilvl="6" w:tplc="1E68D506">
      <w:start w:val="1"/>
      <w:numFmt w:val="decimal"/>
      <w:lvlText w:val="%7."/>
      <w:lvlJc w:val="left"/>
      <w:pPr>
        <w:ind w:left="5388" w:hanging="360"/>
      </w:pPr>
    </w:lvl>
    <w:lvl w:ilvl="7" w:tplc="E8662164">
      <w:start w:val="1"/>
      <w:numFmt w:val="lowerLetter"/>
      <w:lvlText w:val="%8."/>
      <w:lvlJc w:val="left"/>
      <w:pPr>
        <w:ind w:left="6108" w:hanging="360"/>
      </w:pPr>
    </w:lvl>
    <w:lvl w:ilvl="8" w:tplc="5C66199E">
      <w:start w:val="1"/>
      <w:numFmt w:val="lowerRoman"/>
      <w:lvlText w:val="%9."/>
      <w:lvlJc w:val="right"/>
      <w:pPr>
        <w:ind w:left="6828" w:hanging="180"/>
      </w:pPr>
    </w:lvl>
  </w:abstractNum>
  <w:abstractNum w:abstractNumId="2" w15:restartNumberingAfterBreak="0">
    <w:nsid w:val="04D45991"/>
    <w:multiLevelType w:val="hybridMultilevel"/>
    <w:tmpl w:val="A4F49420"/>
    <w:lvl w:ilvl="0" w:tplc="0672A742">
      <w:start w:val="1"/>
      <w:numFmt w:val="decimal"/>
      <w:lvlText w:val="%1.  "/>
      <w:lvlJc w:val="left"/>
      <w:pPr>
        <w:ind w:left="1068" w:hanging="360"/>
      </w:pPr>
      <w:rPr>
        <w:rFonts w:cs="Times New Roman" w:hint="default"/>
      </w:rPr>
    </w:lvl>
    <w:lvl w:ilvl="1" w:tplc="3370D68A">
      <w:start w:val="1"/>
      <w:numFmt w:val="lowerLetter"/>
      <w:lvlText w:val="%2."/>
      <w:lvlJc w:val="left"/>
      <w:pPr>
        <w:ind w:left="1788" w:hanging="360"/>
      </w:pPr>
    </w:lvl>
    <w:lvl w:ilvl="2" w:tplc="005061E0">
      <w:start w:val="1"/>
      <w:numFmt w:val="lowerRoman"/>
      <w:lvlText w:val="%3."/>
      <w:lvlJc w:val="right"/>
      <w:pPr>
        <w:ind w:left="2508" w:hanging="180"/>
      </w:pPr>
    </w:lvl>
    <w:lvl w:ilvl="3" w:tplc="3E2A5AE8">
      <w:start w:val="1"/>
      <w:numFmt w:val="decimal"/>
      <w:lvlText w:val="%4."/>
      <w:lvlJc w:val="left"/>
      <w:pPr>
        <w:ind w:left="3228" w:hanging="360"/>
      </w:pPr>
    </w:lvl>
    <w:lvl w:ilvl="4" w:tplc="05C6B77A">
      <w:start w:val="1"/>
      <w:numFmt w:val="lowerLetter"/>
      <w:lvlText w:val="%5."/>
      <w:lvlJc w:val="left"/>
      <w:pPr>
        <w:ind w:left="3948" w:hanging="360"/>
      </w:pPr>
    </w:lvl>
    <w:lvl w:ilvl="5" w:tplc="7048F148">
      <w:start w:val="1"/>
      <w:numFmt w:val="lowerRoman"/>
      <w:lvlText w:val="%6."/>
      <w:lvlJc w:val="right"/>
      <w:pPr>
        <w:ind w:left="4668" w:hanging="180"/>
      </w:pPr>
    </w:lvl>
    <w:lvl w:ilvl="6" w:tplc="05DE8A52">
      <w:start w:val="1"/>
      <w:numFmt w:val="decimal"/>
      <w:lvlText w:val="%7."/>
      <w:lvlJc w:val="left"/>
      <w:pPr>
        <w:ind w:left="5388" w:hanging="360"/>
      </w:pPr>
    </w:lvl>
    <w:lvl w:ilvl="7" w:tplc="DE7AAAEE">
      <w:start w:val="1"/>
      <w:numFmt w:val="lowerLetter"/>
      <w:lvlText w:val="%8."/>
      <w:lvlJc w:val="left"/>
      <w:pPr>
        <w:ind w:left="6108" w:hanging="360"/>
      </w:pPr>
    </w:lvl>
    <w:lvl w:ilvl="8" w:tplc="FF3E9236">
      <w:start w:val="1"/>
      <w:numFmt w:val="lowerRoman"/>
      <w:lvlText w:val="%9."/>
      <w:lvlJc w:val="right"/>
      <w:pPr>
        <w:ind w:left="6828" w:hanging="180"/>
      </w:pPr>
    </w:lvl>
  </w:abstractNum>
  <w:abstractNum w:abstractNumId="3" w15:restartNumberingAfterBreak="0">
    <w:nsid w:val="0C025DCD"/>
    <w:multiLevelType w:val="hybridMultilevel"/>
    <w:tmpl w:val="8BD846EE"/>
    <w:lvl w:ilvl="0" w:tplc="73B21020">
      <w:start w:val="1"/>
      <w:numFmt w:val="upperRoman"/>
      <w:lvlText w:val="%1."/>
      <w:lvlJc w:val="left"/>
      <w:pPr>
        <w:ind w:left="1080" w:hanging="720"/>
      </w:pPr>
      <w:rPr>
        <w:rFonts w:hint="default"/>
      </w:rPr>
    </w:lvl>
    <w:lvl w:ilvl="1" w:tplc="FA566E6C">
      <w:start w:val="1"/>
      <w:numFmt w:val="lowerLetter"/>
      <w:lvlText w:val="%2."/>
      <w:lvlJc w:val="left"/>
      <w:pPr>
        <w:ind w:left="1440" w:hanging="360"/>
      </w:pPr>
    </w:lvl>
    <w:lvl w:ilvl="2" w:tplc="86B8A7DE">
      <w:start w:val="1"/>
      <w:numFmt w:val="lowerRoman"/>
      <w:lvlText w:val="%3."/>
      <w:lvlJc w:val="right"/>
      <w:pPr>
        <w:ind w:left="2160" w:hanging="180"/>
      </w:pPr>
    </w:lvl>
    <w:lvl w:ilvl="3" w:tplc="8A44D8E4">
      <w:start w:val="1"/>
      <w:numFmt w:val="decimal"/>
      <w:lvlText w:val="%4."/>
      <w:lvlJc w:val="left"/>
      <w:pPr>
        <w:ind w:left="2880" w:hanging="360"/>
      </w:pPr>
    </w:lvl>
    <w:lvl w:ilvl="4" w:tplc="319235E8">
      <w:start w:val="1"/>
      <w:numFmt w:val="lowerLetter"/>
      <w:lvlText w:val="%5."/>
      <w:lvlJc w:val="left"/>
      <w:pPr>
        <w:ind w:left="3600" w:hanging="360"/>
      </w:pPr>
    </w:lvl>
    <w:lvl w:ilvl="5" w:tplc="589A8A0C">
      <w:start w:val="1"/>
      <w:numFmt w:val="lowerRoman"/>
      <w:lvlText w:val="%6."/>
      <w:lvlJc w:val="right"/>
      <w:pPr>
        <w:ind w:left="4320" w:hanging="180"/>
      </w:pPr>
    </w:lvl>
    <w:lvl w:ilvl="6" w:tplc="55FE5F0C">
      <w:start w:val="1"/>
      <w:numFmt w:val="decimal"/>
      <w:lvlText w:val="%7."/>
      <w:lvlJc w:val="left"/>
      <w:pPr>
        <w:ind w:left="5040" w:hanging="360"/>
      </w:pPr>
    </w:lvl>
    <w:lvl w:ilvl="7" w:tplc="DF9CDE38">
      <w:start w:val="1"/>
      <w:numFmt w:val="lowerLetter"/>
      <w:lvlText w:val="%8."/>
      <w:lvlJc w:val="left"/>
      <w:pPr>
        <w:ind w:left="5760" w:hanging="360"/>
      </w:pPr>
    </w:lvl>
    <w:lvl w:ilvl="8" w:tplc="9B987BB4">
      <w:start w:val="1"/>
      <w:numFmt w:val="lowerRoman"/>
      <w:lvlText w:val="%9."/>
      <w:lvlJc w:val="right"/>
      <w:pPr>
        <w:ind w:left="6480" w:hanging="180"/>
      </w:pPr>
    </w:lvl>
  </w:abstractNum>
  <w:abstractNum w:abstractNumId="4" w15:restartNumberingAfterBreak="0">
    <w:nsid w:val="0DF6519C"/>
    <w:multiLevelType w:val="hybridMultilevel"/>
    <w:tmpl w:val="1D9EAD78"/>
    <w:lvl w:ilvl="0" w:tplc="402AF3D4">
      <w:start w:val="1"/>
      <w:numFmt w:val="bullet"/>
      <w:lvlText w:val=""/>
      <w:lvlJc w:val="left"/>
      <w:pPr>
        <w:tabs>
          <w:tab w:val="num" w:pos="1209"/>
        </w:tabs>
        <w:ind w:left="1209" w:hanging="360"/>
      </w:pPr>
      <w:rPr>
        <w:rFonts w:ascii="Symbol" w:hAnsi="Symbol" w:hint="default"/>
      </w:rPr>
    </w:lvl>
    <w:lvl w:ilvl="1" w:tplc="B66025A8">
      <w:start w:val="1"/>
      <w:numFmt w:val="bullet"/>
      <w:lvlText w:val="o"/>
      <w:lvlJc w:val="left"/>
      <w:pPr>
        <w:ind w:left="1440" w:hanging="360"/>
      </w:pPr>
      <w:rPr>
        <w:rFonts w:ascii="Courier New" w:eastAsia="Courier New" w:hAnsi="Courier New" w:cs="Courier New" w:hint="default"/>
      </w:rPr>
    </w:lvl>
    <w:lvl w:ilvl="2" w:tplc="2786A0D6">
      <w:start w:val="1"/>
      <w:numFmt w:val="bullet"/>
      <w:lvlText w:val="§"/>
      <w:lvlJc w:val="left"/>
      <w:pPr>
        <w:ind w:left="2160" w:hanging="360"/>
      </w:pPr>
      <w:rPr>
        <w:rFonts w:ascii="Wingdings" w:eastAsia="Wingdings" w:hAnsi="Wingdings" w:cs="Wingdings" w:hint="default"/>
      </w:rPr>
    </w:lvl>
    <w:lvl w:ilvl="3" w:tplc="B4304CD2">
      <w:start w:val="1"/>
      <w:numFmt w:val="bullet"/>
      <w:lvlText w:val="·"/>
      <w:lvlJc w:val="left"/>
      <w:pPr>
        <w:ind w:left="2880" w:hanging="360"/>
      </w:pPr>
      <w:rPr>
        <w:rFonts w:ascii="Symbol" w:eastAsia="Symbol" w:hAnsi="Symbol" w:cs="Symbol" w:hint="default"/>
      </w:rPr>
    </w:lvl>
    <w:lvl w:ilvl="4" w:tplc="7C821A88">
      <w:start w:val="1"/>
      <w:numFmt w:val="bullet"/>
      <w:lvlText w:val="o"/>
      <w:lvlJc w:val="left"/>
      <w:pPr>
        <w:ind w:left="3600" w:hanging="360"/>
      </w:pPr>
      <w:rPr>
        <w:rFonts w:ascii="Courier New" w:eastAsia="Courier New" w:hAnsi="Courier New" w:cs="Courier New" w:hint="default"/>
      </w:rPr>
    </w:lvl>
    <w:lvl w:ilvl="5" w:tplc="26C01CC6">
      <w:start w:val="1"/>
      <w:numFmt w:val="bullet"/>
      <w:lvlText w:val="§"/>
      <w:lvlJc w:val="left"/>
      <w:pPr>
        <w:ind w:left="4320" w:hanging="360"/>
      </w:pPr>
      <w:rPr>
        <w:rFonts w:ascii="Wingdings" w:eastAsia="Wingdings" w:hAnsi="Wingdings" w:cs="Wingdings" w:hint="default"/>
      </w:rPr>
    </w:lvl>
    <w:lvl w:ilvl="6" w:tplc="1F100674">
      <w:start w:val="1"/>
      <w:numFmt w:val="bullet"/>
      <w:lvlText w:val="·"/>
      <w:lvlJc w:val="left"/>
      <w:pPr>
        <w:ind w:left="5040" w:hanging="360"/>
      </w:pPr>
      <w:rPr>
        <w:rFonts w:ascii="Symbol" w:eastAsia="Symbol" w:hAnsi="Symbol" w:cs="Symbol" w:hint="default"/>
      </w:rPr>
    </w:lvl>
    <w:lvl w:ilvl="7" w:tplc="FA4AB304">
      <w:start w:val="1"/>
      <w:numFmt w:val="bullet"/>
      <w:lvlText w:val="o"/>
      <w:lvlJc w:val="left"/>
      <w:pPr>
        <w:ind w:left="5760" w:hanging="360"/>
      </w:pPr>
      <w:rPr>
        <w:rFonts w:ascii="Courier New" w:eastAsia="Courier New" w:hAnsi="Courier New" w:cs="Courier New" w:hint="default"/>
      </w:rPr>
    </w:lvl>
    <w:lvl w:ilvl="8" w:tplc="292E0DF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0037DFC"/>
    <w:multiLevelType w:val="hybridMultilevel"/>
    <w:tmpl w:val="FA46F02C"/>
    <w:lvl w:ilvl="0" w:tplc="8BD4A742">
      <w:start w:val="1"/>
      <w:numFmt w:val="decimal"/>
      <w:lvlText w:val="%1."/>
      <w:lvlJc w:val="left"/>
      <w:pPr>
        <w:tabs>
          <w:tab w:val="num" w:pos="1209"/>
        </w:tabs>
        <w:ind w:left="1209" w:hanging="360"/>
      </w:pPr>
    </w:lvl>
    <w:lvl w:ilvl="1" w:tplc="2DC4115C">
      <w:start w:val="1"/>
      <w:numFmt w:val="bullet"/>
      <w:lvlText w:val="o"/>
      <w:lvlJc w:val="left"/>
      <w:pPr>
        <w:ind w:left="1440" w:hanging="360"/>
      </w:pPr>
      <w:rPr>
        <w:rFonts w:ascii="Courier New" w:eastAsia="Courier New" w:hAnsi="Courier New" w:cs="Courier New" w:hint="default"/>
      </w:rPr>
    </w:lvl>
    <w:lvl w:ilvl="2" w:tplc="351E2638">
      <w:start w:val="1"/>
      <w:numFmt w:val="bullet"/>
      <w:lvlText w:val="§"/>
      <w:lvlJc w:val="left"/>
      <w:pPr>
        <w:ind w:left="2160" w:hanging="360"/>
      </w:pPr>
      <w:rPr>
        <w:rFonts w:ascii="Wingdings" w:eastAsia="Wingdings" w:hAnsi="Wingdings" w:cs="Wingdings" w:hint="default"/>
      </w:rPr>
    </w:lvl>
    <w:lvl w:ilvl="3" w:tplc="8018876A">
      <w:start w:val="1"/>
      <w:numFmt w:val="bullet"/>
      <w:lvlText w:val="·"/>
      <w:lvlJc w:val="left"/>
      <w:pPr>
        <w:ind w:left="2880" w:hanging="360"/>
      </w:pPr>
      <w:rPr>
        <w:rFonts w:ascii="Symbol" w:eastAsia="Symbol" w:hAnsi="Symbol" w:cs="Symbol" w:hint="default"/>
      </w:rPr>
    </w:lvl>
    <w:lvl w:ilvl="4" w:tplc="66E03492">
      <w:start w:val="1"/>
      <w:numFmt w:val="bullet"/>
      <w:lvlText w:val="o"/>
      <w:lvlJc w:val="left"/>
      <w:pPr>
        <w:ind w:left="3600" w:hanging="360"/>
      </w:pPr>
      <w:rPr>
        <w:rFonts w:ascii="Courier New" w:eastAsia="Courier New" w:hAnsi="Courier New" w:cs="Courier New" w:hint="default"/>
      </w:rPr>
    </w:lvl>
    <w:lvl w:ilvl="5" w:tplc="23B8C3D6">
      <w:start w:val="1"/>
      <w:numFmt w:val="bullet"/>
      <w:lvlText w:val="§"/>
      <w:lvlJc w:val="left"/>
      <w:pPr>
        <w:ind w:left="4320" w:hanging="360"/>
      </w:pPr>
      <w:rPr>
        <w:rFonts w:ascii="Wingdings" w:eastAsia="Wingdings" w:hAnsi="Wingdings" w:cs="Wingdings" w:hint="default"/>
      </w:rPr>
    </w:lvl>
    <w:lvl w:ilvl="6" w:tplc="6330A594">
      <w:start w:val="1"/>
      <w:numFmt w:val="bullet"/>
      <w:lvlText w:val="·"/>
      <w:lvlJc w:val="left"/>
      <w:pPr>
        <w:ind w:left="5040" w:hanging="360"/>
      </w:pPr>
      <w:rPr>
        <w:rFonts w:ascii="Symbol" w:eastAsia="Symbol" w:hAnsi="Symbol" w:cs="Symbol" w:hint="default"/>
      </w:rPr>
    </w:lvl>
    <w:lvl w:ilvl="7" w:tplc="BEF09348">
      <w:start w:val="1"/>
      <w:numFmt w:val="bullet"/>
      <w:lvlText w:val="o"/>
      <w:lvlJc w:val="left"/>
      <w:pPr>
        <w:ind w:left="5760" w:hanging="360"/>
      </w:pPr>
      <w:rPr>
        <w:rFonts w:ascii="Courier New" w:eastAsia="Courier New" w:hAnsi="Courier New" w:cs="Courier New" w:hint="default"/>
      </w:rPr>
    </w:lvl>
    <w:lvl w:ilvl="8" w:tplc="A0069E9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03F702D"/>
    <w:multiLevelType w:val="hybridMultilevel"/>
    <w:tmpl w:val="9A869722"/>
    <w:lvl w:ilvl="0" w:tplc="9BB29DB4">
      <w:start w:val="1"/>
      <w:numFmt w:val="upperRoman"/>
      <w:lvlText w:val="%1."/>
      <w:lvlJc w:val="right"/>
      <w:pPr>
        <w:ind w:left="720" w:hanging="360"/>
      </w:pPr>
    </w:lvl>
    <w:lvl w:ilvl="1" w:tplc="8B5CB030">
      <w:start w:val="1"/>
      <w:numFmt w:val="decimal"/>
      <w:lvlText w:val="%2."/>
      <w:lvlJc w:val="left"/>
      <w:pPr>
        <w:ind w:left="1440" w:hanging="360"/>
      </w:pPr>
      <w:rPr>
        <w:rFonts w:hint="default"/>
      </w:rPr>
    </w:lvl>
    <w:lvl w:ilvl="2" w:tplc="902C791C">
      <w:start w:val="1"/>
      <w:numFmt w:val="lowerRoman"/>
      <w:lvlText w:val="%3."/>
      <w:lvlJc w:val="right"/>
      <w:pPr>
        <w:ind w:left="2160" w:hanging="180"/>
      </w:pPr>
    </w:lvl>
    <w:lvl w:ilvl="3" w:tplc="CC847CEE">
      <w:start w:val="1"/>
      <w:numFmt w:val="decimal"/>
      <w:lvlText w:val="%4."/>
      <w:lvlJc w:val="left"/>
      <w:pPr>
        <w:ind w:left="2880" w:hanging="360"/>
      </w:pPr>
    </w:lvl>
    <w:lvl w:ilvl="4" w:tplc="518A82AE">
      <w:start w:val="1"/>
      <w:numFmt w:val="lowerLetter"/>
      <w:lvlText w:val="%5."/>
      <w:lvlJc w:val="left"/>
      <w:pPr>
        <w:ind w:left="3600" w:hanging="360"/>
      </w:pPr>
    </w:lvl>
    <w:lvl w:ilvl="5" w:tplc="DA7669AA">
      <w:start w:val="1"/>
      <w:numFmt w:val="lowerRoman"/>
      <w:lvlText w:val="%6."/>
      <w:lvlJc w:val="right"/>
      <w:pPr>
        <w:ind w:left="4320" w:hanging="180"/>
      </w:pPr>
    </w:lvl>
    <w:lvl w:ilvl="6" w:tplc="2D103F36">
      <w:start w:val="1"/>
      <w:numFmt w:val="decimal"/>
      <w:lvlText w:val="%7."/>
      <w:lvlJc w:val="left"/>
      <w:pPr>
        <w:ind w:left="5040" w:hanging="360"/>
      </w:pPr>
    </w:lvl>
    <w:lvl w:ilvl="7" w:tplc="79EE18B8">
      <w:start w:val="1"/>
      <w:numFmt w:val="lowerLetter"/>
      <w:lvlText w:val="%8."/>
      <w:lvlJc w:val="left"/>
      <w:pPr>
        <w:ind w:left="5760" w:hanging="360"/>
      </w:pPr>
    </w:lvl>
    <w:lvl w:ilvl="8" w:tplc="D17E5322">
      <w:start w:val="1"/>
      <w:numFmt w:val="lowerRoman"/>
      <w:lvlText w:val="%9."/>
      <w:lvlJc w:val="right"/>
      <w:pPr>
        <w:ind w:left="6480" w:hanging="180"/>
      </w:pPr>
    </w:lvl>
  </w:abstractNum>
  <w:abstractNum w:abstractNumId="7" w15:restartNumberingAfterBreak="0">
    <w:nsid w:val="129813AD"/>
    <w:multiLevelType w:val="hybridMultilevel"/>
    <w:tmpl w:val="24D45F9A"/>
    <w:lvl w:ilvl="0" w:tplc="1DD2480A">
      <w:start w:val="1"/>
      <w:numFmt w:val="upperRoman"/>
      <w:lvlText w:val="%1."/>
      <w:lvlJc w:val="left"/>
      <w:pPr>
        <w:ind w:left="1080" w:hanging="720"/>
      </w:pPr>
      <w:rPr>
        <w:rFonts w:hint="default"/>
      </w:rPr>
    </w:lvl>
    <w:lvl w:ilvl="1" w:tplc="248675BE">
      <w:start w:val="1"/>
      <w:numFmt w:val="lowerLetter"/>
      <w:lvlText w:val="%2."/>
      <w:lvlJc w:val="left"/>
      <w:pPr>
        <w:ind w:left="1440" w:hanging="360"/>
      </w:pPr>
    </w:lvl>
    <w:lvl w:ilvl="2" w:tplc="97E6BE98">
      <w:start w:val="1"/>
      <w:numFmt w:val="lowerRoman"/>
      <w:lvlText w:val="%3."/>
      <w:lvlJc w:val="right"/>
      <w:pPr>
        <w:ind w:left="2160" w:hanging="180"/>
      </w:pPr>
    </w:lvl>
    <w:lvl w:ilvl="3" w:tplc="637E5FA2">
      <w:start w:val="1"/>
      <w:numFmt w:val="decimal"/>
      <w:lvlText w:val="%4."/>
      <w:lvlJc w:val="left"/>
      <w:pPr>
        <w:ind w:left="2880" w:hanging="360"/>
      </w:pPr>
    </w:lvl>
    <w:lvl w:ilvl="4" w:tplc="3CDAC0CE">
      <w:start w:val="1"/>
      <w:numFmt w:val="lowerLetter"/>
      <w:lvlText w:val="%5."/>
      <w:lvlJc w:val="left"/>
      <w:pPr>
        <w:ind w:left="3600" w:hanging="360"/>
      </w:pPr>
    </w:lvl>
    <w:lvl w:ilvl="5" w:tplc="1194CF42">
      <w:start w:val="1"/>
      <w:numFmt w:val="lowerRoman"/>
      <w:lvlText w:val="%6."/>
      <w:lvlJc w:val="right"/>
      <w:pPr>
        <w:ind w:left="4320" w:hanging="180"/>
      </w:pPr>
    </w:lvl>
    <w:lvl w:ilvl="6" w:tplc="C2BAF2D4">
      <w:start w:val="1"/>
      <w:numFmt w:val="decimal"/>
      <w:lvlText w:val="%7."/>
      <w:lvlJc w:val="left"/>
      <w:pPr>
        <w:ind w:left="5040" w:hanging="360"/>
      </w:pPr>
    </w:lvl>
    <w:lvl w:ilvl="7" w:tplc="747AE9CA">
      <w:start w:val="1"/>
      <w:numFmt w:val="lowerLetter"/>
      <w:lvlText w:val="%8."/>
      <w:lvlJc w:val="left"/>
      <w:pPr>
        <w:ind w:left="5760" w:hanging="360"/>
      </w:pPr>
    </w:lvl>
    <w:lvl w:ilvl="8" w:tplc="6CB6D944">
      <w:start w:val="1"/>
      <w:numFmt w:val="lowerRoman"/>
      <w:lvlText w:val="%9."/>
      <w:lvlJc w:val="right"/>
      <w:pPr>
        <w:ind w:left="6480" w:hanging="180"/>
      </w:pPr>
    </w:lvl>
  </w:abstractNum>
  <w:abstractNum w:abstractNumId="8" w15:restartNumberingAfterBreak="0">
    <w:nsid w:val="14885C12"/>
    <w:multiLevelType w:val="hybridMultilevel"/>
    <w:tmpl w:val="E362BEBA"/>
    <w:lvl w:ilvl="0" w:tplc="91A854DA">
      <w:start w:val="1"/>
      <w:numFmt w:val="decimal"/>
      <w:lvlText w:val="%1."/>
      <w:lvlJc w:val="left"/>
      <w:pPr>
        <w:ind w:left="1080" w:hanging="360"/>
      </w:pPr>
      <w:rPr>
        <w:rFonts w:hint="default"/>
      </w:rPr>
    </w:lvl>
    <w:lvl w:ilvl="1" w:tplc="923A3416">
      <w:start w:val="1"/>
      <w:numFmt w:val="lowerLetter"/>
      <w:lvlText w:val="%2."/>
      <w:lvlJc w:val="left"/>
      <w:pPr>
        <w:ind w:left="1800" w:hanging="360"/>
      </w:pPr>
    </w:lvl>
    <w:lvl w:ilvl="2" w:tplc="BEF6802C">
      <w:start w:val="1"/>
      <w:numFmt w:val="lowerRoman"/>
      <w:lvlText w:val="%3."/>
      <w:lvlJc w:val="right"/>
      <w:pPr>
        <w:ind w:left="2520" w:hanging="180"/>
      </w:pPr>
    </w:lvl>
    <w:lvl w:ilvl="3" w:tplc="A2E83F6C">
      <w:start w:val="1"/>
      <w:numFmt w:val="decimal"/>
      <w:lvlText w:val="%4."/>
      <w:lvlJc w:val="left"/>
      <w:pPr>
        <w:ind w:left="3240" w:hanging="360"/>
      </w:pPr>
    </w:lvl>
    <w:lvl w:ilvl="4" w:tplc="8788D88A">
      <w:start w:val="1"/>
      <w:numFmt w:val="lowerLetter"/>
      <w:lvlText w:val="%5."/>
      <w:lvlJc w:val="left"/>
      <w:pPr>
        <w:ind w:left="3960" w:hanging="360"/>
      </w:pPr>
    </w:lvl>
    <w:lvl w:ilvl="5" w:tplc="C1963EB0">
      <w:start w:val="1"/>
      <w:numFmt w:val="lowerRoman"/>
      <w:lvlText w:val="%6."/>
      <w:lvlJc w:val="right"/>
      <w:pPr>
        <w:ind w:left="4680" w:hanging="180"/>
      </w:pPr>
    </w:lvl>
    <w:lvl w:ilvl="6" w:tplc="675A76D0">
      <w:start w:val="1"/>
      <w:numFmt w:val="decimal"/>
      <w:lvlText w:val="%7."/>
      <w:lvlJc w:val="left"/>
      <w:pPr>
        <w:ind w:left="5400" w:hanging="360"/>
      </w:pPr>
    </w:lvl>
    <w:lvl w:ilvl="7" w:tplc="AA5612C6">
      <w:start w:val="1"/>
      <w:numFmt w:val="lowerLetter"/>
      <w:lvlText w:val="%8."/>
      <w:lvlJc w:val="left"/>
      <w:pPr>
        <w:ind w:left="6120" w:hanging="360"/>
      </w:pPr>
    </w:lvl>
    <w:lvl w:ilvl="8" w:tplc="A5A09E4E">
      <w:start w:val="1"/>
      <w:numFmt w:val="lowerRoman"/>
      <w:lvlText w:val="%9."/>
      <w:lvlJc w:val="right"/>
      <w:pPr>
        <w:ind w:left="6840" w:hanging="180"/>
      </w:pPr>
    </w:lvl>
  </w:abstractNum>
  <w:abstractNum w:abstractNumId="9" w15:restartNumberingAfterBreak="0">
    <w:nsid w:val="17B11095"/>
    <w:multiLevelType w:val="hybridMultilevel"/>
    <w:tmpl w:val="B704C9C8"/>
    <w:lvl w:ilvl="0" w:tplc="B6C4F320">
      <w:start w:val="1"/>
      <w:numFmt w:val="upperLetter"/>
      <w:lvlText w:val="%1."/>
      <w:lvlJc w:val="left"/>
      <w:pPr>
        <w:ind w:left="360" w:hanging="360"/>
      </w:pPr>
      <w:rPr>
        <w:rFonts w:hint="default"/>
      </w:rPr>
    </w:lvl>
    <w:lvl w:ilvl="1" w:tplc="C2720FDA">
      <w:start w:val="1"/>
      <w:numFmt w:val="lowerLetter"/>
      <w:lvlText w:val="%2."/>
      <w:lvlJc w:val="left"/>
      <w:pPr>
        <w:ind w:left="1080" w:hanging="360"/>
      </w:pPr>
    </w:lvl>
    <w:lvl w:ilvl="2" w:tplc="6BF87792">
      <w:start w:val="1"/>
      <w:numFmt w:val="lowerRoman"/>
      <w:lvlText w:val="%3."/>
      <w:lvlJc w:val="right"/>
      <w:pPr>
        <w:ind w:left="1800" w:hanging="180"/>
      </w:pPr>
    </w:lvl>
    <w:lvl w:ilvl="3" w:tplc="8822F8E2">
      <w:start w:val="1"/>
      <w:numFmt w:val="decimal"/>
      <w:lvlText w:val="%4."/>
      <w:lvlJc w:val="left"/>
      <w:pPr>
        <w:ind w:left="2520" w:hanging="360"/>
      </w:pPr>
    </w:lvl>
    <w:lvl w:ilvl="4" w:tplc="A9FE2990">
      <w:start w:val="1"/>
      <w:numFmt w:val="lowerLetter"/>
      <w:lvlText w:val="%5."/>
      <w:lvlJc w:val="left"/>
      <w:pPr>
        <w:ind w:left="3240" w:hanging="360"/>
      </w:pPr>
    </w:lvl>
    <w:lvl w:ilvl="5" w:tplc="0792E39A">
      <w:start w:val="1"/>
      <w:numFmt w:val="lowerRoman"/>
      <w:lvlText w:val="%6."/>
      <w:lvlJc w:val="right"/>
      <w:pPr>
        <w:ind w:left="3960" w:hanging="180"/>
      </w:pPr>
    </w:lvl>
    <w:lvl w:ilvl="6" w:tplc="180CF722">
      <w:start w:val="1"/>
      <w:numFmt w:val="decimal"/>
      <w:lvlText w:val="%7."/>
      <w:lvlJc w:val="left"/>
      <w:pPr>
        <w:ind w:left="4680" w:hanging="360"/>
      </w:pPr>
    </w:lvl>
    <w:lvl w:ilvl="7" w:tplc="77DA6CD2">
      <w:start w:val="1"/>
      <w:numFmt w:val="lowerLetter"/>
      <w:lvlText w:val="%8."/>
      <w:lvlJc w:val="left"/>
      <w:pPr>
        <w:ind w:left="5400" w:hanging="360"/>
      </w:pPr>
    </w:lvl>
    <w:lvl w:ilvl="8" w:tplc="54CEDCD8">
      <w:start w:val="1"/>
      <w:numFmt w:val="lowerRoman"/>
      <w:lvlText w:val="%9."/>
      <w:lvlJc w:val="right"/>
      <w:pPr>
        <w:ind w:left="6120" w:hanging="180"/>
      </w:pPr>
    </w:lvl>
  </w:abstractNum>
  <w:abstractNum w:abstractNumId="10" w15:restartNumberingAfterBreak="0">
    <w:nsid w:val="1A695D82"/>
    <w:multiLevelType w:val="hybridMultilevel"/>
    <w:tmpl w:val="174C2020"/>
    <w:lvl w:ilvl="0" w:tplc="B9269806">
      <w:start w:val="1"/>
      <w:numFmt w:val="bullet"/>
      <w:lvlText w:val=""/>
      <w:lvlJc w:val="left"/>
      <w:pPr>
        <w:tabs>
          <w:tab w:val="num" w:pos="1492"/>
        </w:tabs>
        <w:ind w:left="1492" w:hanging="360"/>
      </w:pPr>
      <w:rPr>
        <w:rFonts w:ascii="Symbol" w:hAnsi="Symbol" w:hint="default"/>
      </w:rPr>
    </w:lvl>
    <w:lvl w:ilvl="1" w:tplc="B8B8EF0E">
      <w:start w:val="1"/>
      <w:numFmt w:val="bullet"/>
      <w:lvlText w:val="o"/>
      <w:lvlJc w:val="left"/>
      <w:pPr>
        <w:ind w:left="1440" w:hanging="360"/>
      </w:pPr>
      <w:rPr>
        <w:rFonts w:ascii="Courier New" w:eastAsia="Courier New" w:hAnsi="Courier New" w:cs="Courier New" w:hint="default"/>
      </w:rPr>
    </w:lvl>
    <w:lvl w:ilvl="2" w:tplc="7F00C468">
      <w:start w:val="1"/>
      <w:numFmt w:val="bullet"/>
      <w:lvlText w:val="§"/>
      <w:lvlJc w:val="left"/>
      <w:pPr>
        <w:ind w:left="2160" w:hanging="360"/>
      </w:pPr>
      <w:rPr>
        <w:rFonts w:ascii="Wingdings" w:eastAsia="Wingdings" w:hAnsi="Wingdings" w:cs="Wingdings" w:hint="default"/>
      </w:rPr>
    </w:lvl>
    <w:lvl w:ilvl="3" w:tplc="4300B7DA">
      <w:start w:val="1"/>
      <w:numFmt w:val="bullet"/>
      <w:lvlText w:val="·"/>
      <w:lvlJc w:val="left"/>
      <w:pPr>
        <w:ind w:left="2880" w:hanging="360"/>
      </w:pPr>
      <w:rPr>
        <w:rFonts w:ascii="Symbol" w:eastAsia="Symbol" w:hAnsi="Symbol" w:cs="Symbol" w:hint="default"/>
      </w:rPr>
    </w:lvl>
    <w:lvl w:ilvl="4" w:tplc="BC36114E">
      <w:start w:val="1"/>
      <w:numFmt w:val="bullet"/>
      <w:lvlText w:val="o"/>
      <w:lvlJc w:val="left"/>
      <w:pPr>
        <w:ind w:left="3600" w:hanging="360"/>
      </w:pPr>
      <w:rPr>
        <w:rFonts w:ascii="Courier New" w:eastAsia="Courier New" w:hAnsi="Courier New" w:cs="Courier New" w:hint="default"/>
      </w:rPr>
    </w:lvl>
    <w:lvl w:ilvl="5" w:tplc="26DC3E6E">
      <w:start w:val="1"/>
      <w:numFmt w:val="bullet"/>
      <w:lvlText w:val="§"/>
      <w:lvlJc w:val="left"/>
      <w:pPr>
        <w:ind w:left="4320" w:hanging="360"/>
      </w:pPr>
      <w:rPr>
        <w:rFonts w:ascii="Wingdings" w:eastAsia="Wingdings" w:hAnsi="Wingdings" w:cs="Wingdings" w:hint="default"/>
      </w:rPr>
    </w:lvl>
    <w:lvl w:ilvl="6" w:tplc="58401FC4">
      <w:start w:val="1"/>
      <w:numFmt w:val="bullet"/>
      <w:lvlText w:val="·"/>
      <w:lvlJc w:val="left"/>
      <w:pPr>
        <w:ind w:left="5040" w:hanging="360"/>
      </w:pPr>
      <w:rPr>
        <w:rFonts w:ascii="Symbol" w:eastAsia="Symbol" w:hAnsi="Symbol" w:cs="Symbol" w:hint="default"/>
      </w:rPr>
    </w:lvl>
    <w:lvl w:ilvl="7" w:tplc="F3661770">
      <w:start w:val="1"/>
      <w:numFmt w:val="bullet"/>
      <w:lvlText w:val="o"/>
      <w:lvlJc w:val="left"/>
      <w:pPr>
        <w:ind w:left="5760" w:hanging="360"/>
      </w:pPr>
      <w:rPr>
        <w:rFonts w:ascii="Courier New" w:eastAsia="Courier New" w:hAnsi="Courier New" w:cs="Courier New" w:hint="default"/>
      </w:rPr>
    </w:lvl>
    <w:lvl w:ilvl="8" w:tplc="8C3C5A8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47E363D"/>
    <w:multiLevelType w:val="hybridMultilevel"/>
    <w:tmpl w:val="0736F97E"/>
    <w:lvl w:ilvl="0" w:tplc="F1F286A8">
      <w:start w:val="1"/>
      <w:numFmt w:val="upperRoman"/>
      <w:lvlText w:val="%1.  "/>
      <w:lvlJc w:val="left"/>
      <w:pPr>
        <w:ind w:left="720" w:hanging="360"/>
      </w:pPr>
      <w:rPr>
        <w:rFonts w:cs="Times New Roman" w:hint="default"/>
      </w:rPr>
    </w:lvl>
    <w:lvl w:ilvl="1" w:tplc="3A960544">
      <w:start w:val="1"/>
      <w:numFmt w:val="lowerLetter"/>
      <w:lvlText w:val="%2."/>
      <w:lvlJc w:val="left"/>
      <w:pPr>
        <w:ind w:left="1440" w:hanging="360"/>
      </w:pPr>
    </w:lvl>
    <w:lvl w:ilvl="2" w:tplc="8320DDB8">
      <w:start w:val="1"/>
      <w:numFmt w:val="lowerRoman"/>
      <w:lvlText w:val="%3."/>
      <w:lvlJc w:val="right"/>
      <w:pPr>
        <w:ind w:left="2160" w:hanging="180"/>
      </w:pPr>
    </w:lvl>
    <w:lvl w:ilvl="3" w:tplc="843ED3E4">
      <w:start w:val="1"/>
      <w:numFmt w:val="decimal"/>
      <w:lvlText w:val="%4."/>
      <w:lvlJc w:val="left"/>
      <w:pPr>
        <w:ind w:left="2880" w:hanging="360"/>
      </w:pPr>
    </w:lvl>
    <w:lvl w:ilvl="4" w:tplc="6A6C1628">
      <w:start w:val="1"/>
      <w:numFmt w:val="lowerLetter"/>
      <w:lvlText w:val="%5."/>
      <w:lvlJc w:val="left"/>
      <w:pPr>
        <w:ind w:left="3600" w:hanging="360"/>
      </w:pPr>
    </w:lvl>
    <w:lvl w:ilvl="5" w:tplc="5DB8B894">
      <w:start w:val="1"/>
      <w:numFmt w:val="lowerRoman"/>
      <w:lvlText w:val="%6."/>
      <w:lvlJc w:val="right"/>
      <w:pPr>
        <w:ind w:left="4320" w:hanging="180"/>
      </w:pPr>
    </w:lvl>
    <w:lvl w:ilvl="6" w:tplc="9C1C5964">
      <w:start w:val="1"/>
      <w:numFmt w:val="decimal"/>
      <w:lvlText w:val="%7."/>
      <w:lvlJc w:val="left"/>
      <w:pPr>
        <w:ind w:left="5040" w:hanging="360"/>
      </w:pPr>
    </w:lvl>
    <w:lvl w:ilvl="7" w:tplc="B90A2D30">
      <w:start w:val="1"/>
      <w:numFmt w:val="lowerLetter"/>
      <w:lvlText w:val="%8."/>
      <w:lvlJc w:val="left"/>
      <w:pPr>
        <w:ind w:left="5760" w:hanging="360"/>
      </w:pPr>
    </w:lvl>
    <w:lvl w:ilvl="8" w:tplc="075240EE">
      <w:start w:val="1"/>
      <w:numFmt w:val="lowerRoman"/>
      <w:lvlText w:val="%9."/>
      <w:lvlJc w:val="right"/>
      <w:pPr>
        <w:ind w:left="6480" w:hanging="180"/>
      </w:pPr>
    </w:lvl>
  </w:abstractNum>
  <w:abstractNum w:abstractNumId="12" w15:restartNumberingAfterBreak="0">
    <w:nsid w:val="279C3C8C"/>
    <w:multiLevelType w:val="hybridMultilevel"/>
    <w:tmpl w:val="1EA4F752"/>
    <w:lvl w:ilvl="0" w:tplc="A8A41FB0">
      <w:start w:val="1"/>
      <w:numFmt w:val="decimal"/>
      <w:lvlText w:val="%1."/>
      <w:lvlJc w:val="left"/>
      <w:pPr>
        <w:tabs>
          <w:tab w:val="num" w:pos="360"/>
        </w:tabs>
        <w:ind w:left="360" w:hanging="360"/>
      </w:pPr>
    </w:lvl>
    <w:lvl w:ilvl="1" w:tplc="21FAEFA2">
      <w:start w:val="1"/>
      <w:numFmt w:val="bullet"/>
      <w:lvlText w:val="o"/>
      <w:lvlJc w:val="left"/>
      <w:pPr>
        <w:ind w:left="1440" w:hanging="360"/>
      </w:pPr>
      <w:rPr>
        <w:rFonts w:ascii="Courier New" w:eastAsia="Courier New" w:hAnsi="Courier New" w:cs="Courier New" w:hint="default"/>
      </w:rPr>
    </w:lvl>
    <w:lvl w:ilvl="2" w:tplc="D84C70CC">
      <w:start w:val="1"/>
      <w:numFmt w:val="bullet"/>
      <w:lvlText w:val="§"/>
      <w:lvlJc w:val="left"/>
      <w:pPr>
        <w:ind w:left="2160" w:hanging="360"/>
      </w:pPr>
      <w:rPr>
        <w:rFonts w:ascii="Wingdings" w:eastAsia="Wingdings" w:hAnsi="Wingdings" w:cs="Wingdings" w:hint="default"/>
      </w:rPr>
    </w:lvl>
    <w:lvl w:ilvl="3" w:tplc="B3EE687E">
      <w:start w:val="1"/>
      <w:numFmt w:val="bullet"/>
      <w:lvlText w:val="·"/>
      <w:lvlJc w:val="left"/>
      <w:pPr>
        <w:ind w:left="2880" w:hanging="360"/>
      </w:pPr>
      <w:rPr>
        <w:rFonts w:ascii="Symbol" w:eastAsia="Symbol" w:hAnsi="Symbol" w:cs="Symbol" w:hint="default"/>
      </w:rPr>
    </w:lvl>
    <w:lvl w:ilvl="4" w:tplc="3C423750">
      <w:start w:val="1"/>
      <w:numFmt w:val="bullet"/>
      <w:lvlText w:val="o"/>
      <w:lvlJc w:val="left"/>
      <w:pPr>
        <w:ind w:left="3600" w:hanging="360"/>
      </w:pPr>
      <w:rPr>
        <w:rFonts w:ascii="Courier New" w:eastAsia="Courier New" w:hAnsi="Courier New" w:cs="Courier New" w:hint="default"/>
      </w:rPr>
    </w:lvl>
    <w:lvl w:ilvl="5" w:tplc="5F524E48">
      <w:start w:val="1"/>
      <w:numFmt w:val="bullet"/>
      <w:lvlText w:val="§"/>
      <w:lvlJc w:val="left"/>
      <w:pPr>
        <w:ind w:left="4320" w:hanging="360"/>
      </w:pPr>
      <w:rPr>
        <w:rFonts w:ascii="Wingdings" w:eastAsia="Wingdings" w:hAnsi="Wingdings" w:cs="Wingdings" w:hint="default"/>
      </w:rPr>
    </w:lvl>
    <w:lvl w:ilvl="6" w:tplc="791CB194">
      <w:start w:val="1"/>
      <w:numFmt w:val="bullet"/>
      <w:lvlText w:val="·"/>
      <w:lvlJc w:val="left"/>
      <w:pPr>
        <w:ind w:left="5040" w:hanging="360"/>
      </w:pPr>
      <w:rPr>
        <w:rFonts w:ascii="Symbol" w:eastAsia="Symbol" w:hAnsi="Symbol" w:cs="Symbol" w:hint="default"/>
      </w:rPr>
    </w:lvl>
    <w:lvl w:ilvl="7" w:tplc="14B028D0">
      <w:start w:val="1"/>
      <w:numFmt w:val="bullet"/>
      <w:lvlText w:val="o"/>
      <w:lvlJc w:val="left"/>
      <w:pPr>
        <w:ind w:left="5760" w:hanging="360"/>
      </w:pPr>
      <w:rPr>
        <w:rFonts w:ascii="Courier New" w:eastAsia="Courier New" w:hAnsi="Courier New" w:cs="Courier New" w:hint="default"/>
      </w:rPr>
    </w:lvl>
    <w:lvl w:ilvl="8" w:tplc="26EEE05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86F5C91"/>
    <w:multiLevelType w:val="hybridMultilevel"/>
    <w:tmpl w:val="E2101F6C"/>
    <w:lvl w:ilvl="0" w:tplc="DCF684BC">
      <w:start w:val="1"/>
      <w:numFmt w:val="decimal"/>
      <w:lvlText w:val="%1."/>
      <w:lvlJc w:val="left"/>
      <w:pPr>
        <w:ind w:left="1440" w:hanging="360"/>
      </w:pPr>
      <w:rPr>
        <w:rFonts w:hint="default"/>
      </w:rPr>
    </w:lvl>
    <w:lvl w:ilvl="1" w:tplc="BAEEBB58">
      <w:start w:val="1"/>
      <w:numFmt w:val="lowerLetter"/>
      <w:lvlText w:val="%2."/>
      <w:lvlJc w:val="left"/>
      <w:pPr>
        <w:ind w:left="2160" w:hanging="360"/>
      </w:pPr>
    </w:lvl>
    <w:lvl w:ilvl="2" w:tplc="BE008932">
      <w:start w:val="1"/>
      <w:numFmt w:val="lowerRoman"/>
      <w:lvlText w:val="%3."/>
      <w:lvlJc w:val="right"/>
      <w:pPr>
        <w:ind w:left="2880" w:hanging="180"/>
      </w:pPr>
    </w:lvl>
    <w:lvl w:ilvl="3" w:tplc="DBE0AE86">
      <w:start w:val="1"/>
      <w:numFmt w:val="decimal"/>
      <w:lvlText w:val="%4."/>
      <w:lvlJc w:val="left"/>
      <w:pPr>
        <w:ind w:left="3600" w:hanging="360"/>
      </w:pPr>
    </w:lvl>
    <w:lvl w:ilvl="4" w:tplc="D6A4EE74">
      <w:start w:val="1"/>
      <w:numFmt w:val="lowerLetter"/>
      <w:lvlText w:val="%5."/>
      <w:lvlJc w:val="left"/>
      <w:pPr>
        <w:ind w:left="4320" w:hanging="360"/>
      </w:pPr>
    </w:lvl>
    <w:lvl w:ilvl="5" w:tplc="639275BE">
      <w:start w:val="1"/>
      <w:numFmt w:val="lowerRoman"/>
      <w:lvlText w:val="%6."/>
      <w:lvlJc w:val="right"/>
      <w:pPr>
        <w:ind w:left="5040" w:hanging="180"/>
      </w:pPr>
    </w:lvl>
    <w:lvl w:ilvl="6" w:tplc="79E6F19E">
      <w:start w:val="1"/>
      <w:numFmt w:val="decimal"/>
      <w:lvlText w:val="%7."/>
      <w:lvlJc w:val="left"/>
      <w:pPr>
        <w:ind w:left="5760" w:hanging="360"/>
      </w:pPr>
    </w:lvl>
    <w:lvl w:ilvl="7" w:tplc="DAF48564">
      <w:start w:val="1"/>
      <w:numFmt w:val="lowerLetter"/>
      <w:lvlText w:val="%8."/>
      <w:lvlJc w:val="left"/>
      <w:pPr>
        <w:ind w:left="6480" w:hanging="360"/>
      </w:pPr>
    </w:lvl>
    <w:lvl w:ilvl="8" w:tplc="C95E99D4">
      <w:start w:val="1"/>
      <w:numFmt w:val="lowerRoman"/>
      <w:lvlText w:val="%9."/>
      <w:lvlJc w:val="right"/>
      <w:pPr>
        <w:ind w:left="7200" w:hanging="180"/>
      </w:pPr>
    </w:lvl>
  </w:abstractNum>
  <w:abstractNum w:abstractNumId="14" w15:restartNumberingAfterBreak="0">
    <w:nsid w:val="2EEC5C3E"/>
    <w:multiLevelType w:val="hybridMultilevel"/>
    <w:tmpl w:val="1FF8D4DC"/>
    <w:lvl w:ilvl="0" w:tplc="89BC9982">
      <w:start w:val="1"/>
      <w:numFmt w:val="upperLetter"/>
      <w:lvlText w:val="%1.  "/>
      <w:lvlJc w:val="left"/>
      <w:pPr>
        <w:ind w:left="720" w:hanging="360"/>
      </w:pPr>
      <w:rPr>
        <w:rFonts w:hint="default"/>
      </w:rPr>
    </w:lvl>
    <w:lvl w:ilvl="1" w:tplc="8D044C74">
      <w:start w:val="1"/>
      <w:numFmt w:val="lowerLetter"/>
      <w:lvlText w:val="%2."/>
      <w:lvlJc w:val="left"/>
      <w:pPr>
        <w:ind w:left="1440" w:hanging="360"/>
      </w:pPr>
    </w:lvl>
    <w:lvl w:ilvl="2" w:tplc="6678A7D8">
      <w:start w:val="1"/>
      <w:numFmt w:val="lowerRoman"/>
      <w:lvlText w:val="%3."/>
      <w:lvlJc w:val="right"/>
      <w:pPr>
        <w:ind w:left="2160" w:hanging="180"/>
      </w:pPr>
    </w:lvl>
    <w:lvl w:ilvl="3" w:tplc="8A10064C">
      <w:start w:val="1"/>
      <w:numFmt w:val="decimal"/>
      <w:lvlText w:val="%4."/>
      <w:lvlJc w:val="left"/>
      <w:pPr>
        <w:ind w:left="2880" w:hanging="360"/>
      </w:pPr>
    </w:lvl>
    <w:lvl w:ilvl="4" w:tplc="ED9E68EE">
      <w:start w:val="1"/>
      <w:numFmt w:val="lowerLetter"/>
      <w:lvlText w:val="%5."/>
      <w:lvlJc w:val="left"/>
      <w:pPr>
        <w:ind w:left="3600" w:hanging="360"/>
      </w:pPr>
    </w:lvl>
    <w:lvl w:ilvl="5" w:tplc="09F2CC48">
      <w:start w:val="1"/>
      <w:numFmt w:val="lowerRoman"/>
      <w:lvlText w:val="%6."/>
      <w:lvlJc w:val="right"/>
      <w:pPr>
        <w:ind w:left="4320" w:hanging="180"/>
      </w:pPr>
    </w:lvl>
    <w:lvl w:ilvl="6" w:tplc="A5042D98">
      <w:start w:val="1"/>
      <w:numFmt w:val="decimal"/>
      <w:lvlText w:val="%7."/>
      <w:lvlJc w:val="left"/>
      <w:pPr>
        <w:ind w:left="5040" w:hanging="360"/>
      </w:pPr>
    </w:lvl>
    <w:lvl w:ilvl="7" w:tplc="72161DB2">
      <w:start w:val="1"/>
      <w:numFmt w:val="lowerLetter"/>
      <w:lvlText w:val="%8."/>
      <w:lvlJc w:val="left"/>
      <w:pPr>
        <w:ind w:left="5760" w:hanging="360"/>
      </w:pPr>
    </w:lvl>
    <w:lvl w:ilvl="8" w:tplc="A9E078EA">
      <w:start w:val="1"/>
      <w:numFmt w:val="lowerRoman"/>
      <w:lvlText w:val="%9."/>
      <w:lvlJc w:val="right"/>
      <w:pPr>
        <w:ind w:left="6480" w:hanging="180"/>
      </w:pPr>
    </w:lvl>
  </w:abstractNum>
  <w:abstractNum w:abstractNumId="15" w15:restartNumberingAfterBreak="0">
    <w:nsid w:val="2F0E663A"/>
    <w:multiLevelType w:val="hybridMultilevel"/>
    <w:tmpl w:val="1840AEE2"/>
    <w:lvl w:ilvl="0" w:tplc="80DC03BA">
      <w:start w:val="1"/>
      <w:numFmt w:val="bullet"/>
      <w:lvlText w:val="-"/>
      <w:lvlJc w:val="left"/>
      <w:pPr>
        <w:ind w:left="1068" w:hanging="360"/>
      </w:pPr>
      <w:rPr>
        <w:rFonts w:ascii="RubFlama" w:eastAsia="Times New Roman" w:hAnsi="RubFlama" w:cs="Times New Roman" w:hint="default"/>
      </w:rPr>
    </w:lvl>
    <w:lvl w:ilvl="1" w:tplc="6F8A75C0">
      <w:start w:val="1"/>
      <w:numFmt w:val="bullet"/>
      <w:lvlText w:val="o"/>
      <w:lvlJc w:val="left"/>
      <w:pPr>
        <w:ind w:left="1788" w:hanging="360"/>
      </w:pPr>
      <w:rPr>
        <w:rFonts w:ascii="Courier New" w:hAnsi="Courier New" w:cs="Courier New" w:hint="default"/>
      </w:rPr>
    </w:lvl>
    <w:lvl w:ilvl="2" w:tplc="E93663EA">
      <w:start w:val="1"/>
      <w:numFmt w:val="bullet"/>
      <w:lvlText w:val=""/>
      <w:lvlJc w:val="left"/>
      <w:pPr>
        <w:ind w:left="2508" w:hanging="360"/>
      </w:pPr>
      <w:rPr>
        <w:rFonts w:ascii="Wingdings" w:hAnsi="Wingdings" w:hint="default"/>
      </w:rPr>
    </w:lvl>
    <w:lvl w:ilvl="3" w:tplc="821CD328">
      <w:start w:val="1"/>
      <w:numFmt w:val="bullet"/>
      <w:lvlText w:val=""/>
      <w:lvlJc w:val="left"/>
      <w:pPr>
        <w:ind w:left="3228" w:hanging="360"/>
      </w:pPr>
      <w:rPr>
        <w:rFonts w:ascii="Symbol" w:hAnsi="Symbol" w:hint="default"/>
      </w:rPr>
    </w:lvl>
    <w:lvl w:ilvl="4" w:tplc="4ADC6AC6">
      <w:start w:val="1"/>
      <w:numFmt w:val="bullet"/>
      <w:lvlText w:val="o"/>
      <w:lvlJc w:val="left"/>
      <w:pPr>
        <w:ind w:left="3948" w:hanging="360"/>
      </w:pPr>
      <w:rPr>
        <w:rFonts w:ascii="Courier New" w:hAnsi="Courier New" w:cs="Courier New" w:hint="default"/>
      </w:rPr>
    </w:lvl>
    <w:lvl w:ilvl="5" w:tplc="C9C076D6">
      <w:start w:val="1"/>
      <w:numFmt w:val="bullet"/>
      <w:lvlText w:val=""/>
      <w:lvlJc w:val="left"/>
      <w:pPr>
        <w:ind w:left="4668" w:hanging="360"/>
      </w:pPr>
      <w:rPr>
        <w:rFonts w:ascii="Wingdings" w:hAnsi="Wingdings" w:hint="default"/>
      </w:rPr>
    </w:lvl>
    <w:lvl w:ilvl="6" w:tplc="728850A2">
      <w:start w:val="1"/>
      <w:numFmt w:val="bullet"/>
      <w:lvlText w:val=""/>
      <w:lvlJc w:val="left"/>
      <w:pPr>
        <w:ind w:left="5388" w:hanging="360"/>
      </w:pPr>
      <w:rPr>
        <w:rFonts w:ascii="Symbol" w:hAnsi="Symbol" w:hint="default"/>
      </w:rPr>
    </w:lvl>
    <w:lvl w:ilvl="7" w:tplc="C3A2BD9A">
      <w:start w:val="1"/>
      <w:numFmt w:val="bullet"/>
      <w:lvlText w:val="o"/>
      <w:lvlJc w:val="left"/>
      <w:pPr>
        <w:ind w:left="6108" w:hanging="360"/>
      </w:pPr>
      <w:rPr>
        <w:rFonts w:ascii="Courier New" w:hAnsi="Courier New" w:cs="Courier New" w:hint="default"/>
      </w:rPr>
    </w:lvl>
    <w:lvl w:ilvl="8" w:tplc="3F60BFF4">
      <w:start w:val="1"/>
      <w:numFmt w:val="bullet"/>
      <w:lvlText w:val=""/>
      <w:lvlJc w:val="left"/>
      <w:pPr>
        <w:ind w:left="6828" w:hanging="360"/>
      </w:pPr>
      <w:rPr>
        <w:rFonts w:ascii="Wingdings" w:hAnsi="Wingdings" w:hint="default"/>
      </w:rPr>
    </w:lvl>
  </w:abstractNum>
  <w:abstractNum w:abstractNumId="16" w15:restartNumberingAfterBreak="0">
    <w:nsid w:val="36ED66A0"/>
    <w:multiLevelType w:val="hybridMultilevel"/>
    <w:tmpl w:val="C1C43620"/>
    <w:lvl w:ilvl="0" w:tplc="B0F2A40C">
      <w:start w:val="1"/>
      <w:numFmt w:val="upperLetter"/>
      <w:lvlText w:val="%1."/>
      <w:lvlJc w:val="left"/>
      <w:pPr>
        <w:ind w:left="360" w:hanging="360"/>
      </w:pPr>
      <w:rPr>
        <w:rFonts w:hint="default"/>
      </w:rPr>
    </w:lvl>
    <w:lvl w:ilvl="1" w:tplc="E9FAA1C4">
      <w:start w:val="1"/>
      <w:numFmt w:val="lowerLetter"/>
      <w:lvlText w:val="%2."/>
      <w:lvlJc w:val="left"/>
      <w:pPr>
        <w:ind w:left="1080" w:hanging="360"/>
      </w:pPr>
    </w:lvl>
    <w:lvl w:ilvl="2" w:tplc="895878CA">
      <w:start w:val="1"/>
      <w:numFmt w:val="lowerRoman"/>
      <w:lvlText w:val="%3."/>
      <w:lvlJc w:val="right"/>
      <w:pPr>
        <w:ind w:left="1800" w:hanging="180"/>
      </w:pPr>
    </w:lvl>
    <w:lvl w:ilvl="3" w:tplc="69B26F1A">
      <w:start w:val="1"/>
      <w:numFmt w:val="decimal"/>
      <w:lvlText w:val="%4."/>
      <w:lvlJc w:val="left"/>
      <w:pPr>
        <w:ind w:left="2520" w:hanging="360"/>
      </w:pPr>
    </w:lvl>
    <w:lvl w:ilvl="4" w:tplc="B5E219B6">
      <w:start w:val="1"/>
      <w:numFmt w:val="lowerLetter"/>
      <w:lvlText w:val="%5."/>
      <w:lvlJc w:val="left"/>
      <w:pPr>
        <w:ind w:left="3240" w:hanging="360"/>
      </w:pPr>
    </w:lvl>
    <w:lvl w:ilvl="5" w:tplc="CB66AB8E">
      <w:start w:val="1"/>
      <w:numFmt w:val="lowerRoman"/>
      <w:lvlText w:val="%6."/>
      <w:lvlJc w:val="right"/>
      <w:pPr>
        <w:ind w:left="3960" w:hanging="180"/>
      </w:pPr>
    </w:lvl>
    <w:lvl w:ilvl="6" w:tplc="F60842F2">
      <w:start w:val="1"/>
      <w:numFmt w:val="decimal"/>
      <w:lvlText w:val="%7."/>
      <w:lvlJc w:val="left"/>
      <w:pPr>
        <w:ind w:left="4680" w:hanging="360"/>
      </w:pPr>
    </w:lvl>
    <w:lvl w:ilvl="7" w:tplc="A1747720">
      <w:start w:val="1"/>
      <w:numFmt w:val="lowerLetter"/>
      <w:lvlText w:val="%8."/>
      <w:lvlJc w:val="left"/>
      <w:pPr>
        <w:ind w:left="5400" w:hanging="360"/>
      </w:pPr>
    </w:lvl>
    <w:lvl w:ilvl="8" w:tplc="8B223EE4">
      <w:start w:val="1"/>
      <w:numFmt w:val="lowerRoman"/>
      <w:lvlText w:val="%9."/>
      <w:lvlJc w:val="right"/>
      <w:pPr>
        <w:ind w:left="6120" w:hanging="180"/>
      </w:pPr>
    </w:lvl>
  </w:abstractNum>
  <w:abstractNum w:abstractNumId="17" w15:restartNumberingAfterBreak="0">
    <w:nsid w:val="3AAC0F4E"/>
    <w:multiLevelType w:val="hybridMultilevel"/>
    <w:tmpl w:val="C54C77DC"/>
    <w:lvl w:ilvl="0" w:tplc="9FB4435A">
      <w:start w:val="1"/>
      <w:numFmt w:val="decimal"/>
      <w:lvlText w:val="%1."/>
      <w:lvlJc w:val="left"/>
      <w:pPr>
        <w:tabs>
          <w:tab w:val="num" w:pos="1492"/>
        </w:tabs>
        <w:ind w:left="1492" w:hanging="360"/>
      </w:pPr>
    </w:lvl>
    <w:lvl w:ilvl="1" w:tplc="3432AA1A">
      <w:start w:val="1"/>
      <w:numFmt w:val="bullet"/>
      <w:lvlText w:val="o"/>
      <w:lvlJc w:val="left"/>
      <w:pPr>
        <w:ind w:left="1440" w:hanging="360"/>
      </w:pPr>
      <w:rPr>
        <w:rFonts w:ascii="Courier New" w:eastAsia="Courier New" w:hAnsi="Courier New" w:cs="Courier New" w:hint="default"/>
      </w:rPr>
    </w:lvl>
    <w:lvl w:ilvl="2" w:tplc="291C8DC4">
      <w:start w:val="1"/>
      <w:numFmt w:val="bullet"/>
      <w:lvlText w:val="§"/>
      <w:lvlJc w:val="left"/>
      <w:pPr>
        <w:ind w:left="2160" w:hanging="360"/>
      </w:pPr>
      <w:rPr>
        <w:rFonts w:ascii="Wingdings" w:eastAsia="Wingdings" w:hAnsi="Wingdings" w:cs="Wingdings" w:hint="default"/>
      </w:rPr>
    </w:lvl>
    <w:lvl w:ilvl="3" w:tplc="0E645824">
      <w:start w:val="1"/>
      <w:numFmt w:val="bullet"/>
      <w:lvlText w:val="·"/>
      <w:lvlJc w:val="left"/>
      <w:pPr>
        <w:ind w:left="2880" w:hanging="360"/>
      </w:pPr>
      <w:rPr>
        <w:rFonts w:ascii="Symbol" w:eastAsia="Symbol" w:hAnsi="Symbol" w:cs="Symbol" w:hint="default"/>
      </w:rPr>
    </w:lvl>
    <w:lvl w:ilvl="4" w:tplc="ECEA759C">
      <w:start w:val="1"/>
      <w:numFmt w:val="bullet"/>
      <w:lvlText w:val="o"/>
      <w:lvlJc w:val="left"/>
      <w:pPr>
        <w:ind w:left="3600" w:hanging="360"/>
      </w:pPr>
      <w:rPr>
        <w:rFonts w:ascii="Courier New" w:eastAsia="Courier New" w:hAnsi="Courier New" w:cs="Courier New" w:hint="default"/>
      </w:rPr>
    </w:lvl>
    <w:lvl w:ilvl="5" w:tplc="780A91AA">
      <w:start w:val="1"/>
      <w:numFmt w:val="bullet"/>
      <w:lvlText w:val="§"/>
      <w:lvlJc w:val="left"/>
      <w:pPr>
        <w:ind w:left="4320" w:hanging="360"/>
      </w:pPr>
      <w:rPr>
        <w:rFonts w:ascii="Wingdings" w:eastAsia="Wingdings" w:hAnsi="Wingdings" w:cs="Wingdings" w:hint="default"/>
      </w:rPr>
    </w:lvl>
    <w:lvl w:ilvl="6" w:tplc="9FA27626">
      <w:start w:val="1"/>
      <w:numFmt w:val="bullet"/>
      <w:lvlText w:val="·"/>
      <w:lvlJc w:val="left"/>
      <w:pPr>
        <w:ind w:left="5040" w:hanging="360"/>
      </w:pPr>
      <w:rPr>
        <w:rFonts w:ascii="Symbol" w:eastAsia="Symbol" w:hAnsi="Symbol" w:cs="Symbol" w:hint="default"/>
      </w:rPr>
    </w:lvl>
    <w:lvl w:ilvl="7" w:tplc="F0FED942">
      <w:start w:val="1"/>
      <w:numFmt w:val="bullet"/>
      <w:lvlText w:val="o"/>
      <w:lvlJc w:val="left"/>
      <w:pPr>
        <w:ind w:left="5760" w:hanging="360"/>
      </w:pPr>
      <w:rPr>
        <w:rFonts w:ascii="Courier New" w:eastAsia="Courier New" w:hAnsi="Courier New" w:cs="Courier New" w:hint="default"/>
      </w:rPr>
    </w:lvl>
    <w:lvl w:ilvl="8" w:tplc="64020B66">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BD0521F"/>
    <w:multiLevelType w:val="hybridMultilevel"/>
    <w:tmpl w:val="898EAF82"/>
    <w:lvl w:ilvl="0" w:tplc="BC9C30E4">
      <w:start w:val="1"/>
      <w:numFmt w:val="bullet"/>
      <w:lvlText w:val=""/>
      <w:lvlJc w:val="left"/>
      <w:pPr>
        <w:tabs>
          <w:tab w:val="num" w:pos="643"/>
        </w:tabs>
        <w:ind w:left="643" w:hanging="360"/>
      </w:pPr>
      <w:rPr>
        <w:rFonts w:ascii="Symbol" w:hAnsi="Symbol" w:hint="default"/>
      </w:rPr>
    </w:lvl>
    <w:lvl w:ilvl="1" w:tplc="FBA0DFBC">
      <w:start w:val="1"/>
      <w:numFmt w:val="bullet"/>
      <w:lvlText w:val="o"/>
      <w:lvlJc w:val="left"/>
      <w:pPr>
        <w:ind w:left="1440" w:hanging="360"/>
      </w:pPr>
      <w:rPr>
        <w:rFonts w:ascii="Courier New" w:eastAsia="Courier New" w:hAnsi="Courier New" w:cs="Courier New" w:hint="default"/>
      </w:rPr>
    </w:lvl>
    <w:lvl w:ilvl="2" w:tplc="B49C4272">
      <w:start w:val="1"/>
      <w:numFmt w:val="bullet"/>
      <w:lvlText w:val="§"/>
      <w:lvlJc w:val="left"/>
      <w:pPr>
        <w:ind w:left="2160" w:hanging="360"/>
      </w:pPr>
      <w:rPr>
        <w:rFonts w:ascii="Wingdings" w:eastAsia="Wingdings" w:hAnsi="Wingdings" w:cs="Wingdings" w:hint="default"/>
      </w:rPr>
    </w:lvl>
    <w:lvl w:ilvl="3" w:tplc="762C0B00">
      <w:start w:val="1"/>
      <w:numFmt w:val="bullet"/>
      <w:lvlText w:val="·"/>
      <w:lvlJc w:val="left"/>
      <w:pPr>
        <w:ind w:left="2880" w:hanging="360"/>
      </w:pPr>
      <w:rPr>
        <w:rFonts w:ascii="Symbol" w:eastAsia="Symbol" w:hAnsi="Symbol" w:cs="Symbol" w:hint="default"/>
      </w:rPr>
    </w:lvl>
    <w:lvl w:ilvl="4" w:tplc="636CB8AC">
      <w:start w:val="1"/>
      <w:numFmt w:val="bullet"/>
      <w:lvlText w:val="o"/>
      <w:lvlJc w:val="left"/>
      <w:pPr>
        <w:ind w:left="3600" w:hanging="360"/>
      </w:pPr>
      <w:rPr>
        <w:rFonts w:ascii="Courier New" w:eastAsia="Courier New" w:hAnsi="Courier New" w:cs="Courier New" w:hint="default"/>
      </w:rPr>
    </w:lvl>
    <w:lvl w:ilvl="5" w:tplc="4676A0A4">
      <w:start w:val="1"/>
      <w:numFmt w:val="bullet"/>
      <w:lvlText w:val="§"/>
      <w:lvlJc w:val="left"/>
      <w:pPr>
        <w:ind w:left="4320" w:hanging="360"/>
      </w:pPr>
      <w:rPr>
        <w:rFonts w:ascii="Wingdings" w:eastAsia="Wingdings" w:hAnsi="Wingdings" w:cs="Wingdings" w:hint="default"/>
      </w:rPr>
    </w:lvl>
    <w:lvl w:ilvl="6" w:tplc="2D684AC4">
      <w:start w:val="1"/>
      <w:numFmt w:val="bullet"/>
      <w:lvlText w:val="·"/>
      <w:lvlJc w:val="left"/>
      <w:pPr>
        <w:ind w:left="5040" w:hanging="360"/>
      </w:pPr>
      <w:rPr>
        <w:rFonts w:ascii="Symbol" w:eastAsia="Symbol" w:hAnsi="Symbol" w:cs="Symbol" w:hint="default"/>
      </w:rPr>
    </w:lvl>
    <w:lvl w:ilvl="7" w:tplc="C2A60898">
      <w:start w:val="1"/>
      <w:numFmt w:val="bullet"/>
      <w:lvlText w:val="o"/>
      <w:lvlJc w:val="left"/>
      <w:pPr>
        <w:ind w:left="5760" w:hanging="360"/>
      </w:pPr>
      <w:rPr>
        <w:rFonts w:ascii="Courier New" w:eastAsia="Courier New" w:hAnsi="Courier New" w:cs="Courier New" w:hint="default"/>
      </w:rPr>
    </w:lvl>
    <w:lvl w:ilvl="8" w:tplc="E806DE4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DCF6CBD"/>
    <w:multiLevelType w:val="hybridMultilevel"/>
    <w:tmpl w:val="BEA2E56C"/>
    <w:lvl w:ilvl="0" w:tplc="DE5E429A">
      <w:start w:val="1"/>
      <w:numFmt w:val="upperRoman"/>
      <w:lvlText w:val="%1."/>
      <w:lvlJc w:val="left"/>
      <w:pPr>
        <w:ind w:left="1080" w:hanging="720"/>
      </w:pPr>
      <w:rPr>
        <w:rFonts w:hint="default"/>
      </w:rPr>
    </w:lvl>
    <w:lvl w:ilvl="1" w:tplc="A43E8E64">
      <w:start w:val="1"/>
      <w:numFmt w:val="lowerLetter"/>
      <w:lvlText w:val="%2."/>
      <w:lvlJc w:val="left"/>
      <w:pPr>
        <w:ind w:left="1440" w:hanging="360"/>
      </w:pPr>
    </w:lvl>
    <w:lvl w:ilvl="2" w:tplc="23FA7C1E">
      <w:start w:val="1"/>
      <w:numFmt w:val="lowerRoman"/>
      <w:lvlText w:val="%3."/>
      <w:lvlJc w:val="right"/>
      <w:pPr>
        <w:ind w:left="2160" w:hanging="180"/>
      </w:pPr>
    </w:lvl>
    <w:lvl w:ilvl="3" w:tplc="15CEC32C">
      <w:start w:val="1"/>
      <w:numFmt w:val="decimal"/>
      <w:lvlText w:val="%4."/>
      <w:lvlJc w:val="left"/>
      <w:pPr>
        <w:ind w:left="2880" w:hanging="360"/>
      </w:pPr>
    </w:lvl>
    <w:lvl w:ilvl="4" w:tplc="229636FA">
      <w:start w:val="1"/>
      <w:numFmt w:val="lowerLetter"/>
      <w:lvlText w:val="%5."/>
      <w:lvlJc w:val="left"/>
      <w:pPr>
        <w:ind w:left="3600" w:hanging="360"/>
      </w:pPr>
    </w:lvl>
    <w:lvl w:ilvl="5" w:tplc="95C4FD3E">
      <w:start w:val="1"/>
      <w:numFmt w:val="lowerRoman"/>
      <w:lvlText w:val="%6."/>
      <w:lvlJc w:val="right"/>
      <w:pPr>
        <w:ind w:left="4320" w:hanging="180"/>
      </w:pPr>
    </w:lvl>
    <w:lvl w:ilvl="6" w:tplc="DB4ECD20">
      <w:start w:val="1"/>
      <w:numFmt w:val="decimal"/>
      <w:lvlText w:val="%7."/>
      <w:lvlJc w:val="left"/>
      <w:pPr>
        <w:ind w:left="5040" w:hanging="360"/>
      </w:pPr>
    </w:lvl>
    <w:lvl w:ilvl="7" w:tplc="C2468838">
      <w:start w:val="1"/>
      <w:numFmt w:val="lowerLetter"/>
      <w:lvlText w:val="%8."/>
      <w:lvlJc w:val="left"/>
      <w:pPr>
        <w:ind w:left="5760" w:hanging="360"/>
      </w:pPr>
    </w:lvl>
    <w:lvl w:ilvl="8" w:tplc="5B40338A">
      <w:start w:val="1"/>
      <w:numFmt w:val="lowerRoman"/>
      <w:lvlText w:val="%9."/>
      <w:lvlJc w:val="right"/>
      <w:pPr>
        <w:ind w:left="6480" w:hanging="180"/>
      </w:pPr>
    </w:lvl>
  </w:abstractNum>
  <w:abstractNum w:abstractNumId="20" w15:restartNumberingAfterBreak="0">
    <w:nsid w:val="3F7406B4"/>
    <w:multiLevelType w:val="hybridMultilevel"/>
    <w:tmpl w:val="B30A2EC8"/>
    <w:lvl w:ilvl="0" w:tplc="30DAA37C">
      <w:start w:val="1"/>
      <w:numFmt w:val="lowerLetter"/>
      <w:lvlText w:val="%1)"/>
      <w:lvlJc w:val="left"/>
      <w:pPr>
        <w:ind w:left="720" w:hanging="360"/>
      </w:pPr>
      <w:rPr>
        <w:rFonts w:hint="default"/>
      </w:rPr>
    </w:lvl>
    <w:lvl w:ilvl="1" w:tplc="70F841FE">
      <w:start w:val="1"/>
      <w:numFmt w:val="lowerLetter"/>
      <w:lvlText w:val="%2."/>
      <w:lvlJc w:val="left"/>
      <w:pPr>
        <w:ind w:left="1440" w:hanging="360"/>
      </w:pPr>
    </w:lvl>
    <w:lvl w:ilvl="2" w:tplc="266E9BB2">
      <w:start w:val="1"/>
      <w:numFmt w:val="lowerRoman"/>
      <w:lvlText w:val="%3."/>
      <w:lvlJc w:val="right"/>
      <w:pPr>
        <w:ind w:left="2160" w:hanging="180"/>
      </w:pPr>
    </w:lvl>
    <w:lvl w:ilvl="3" w:tplc="89DC55A6">
      <w:start w:val="1"/>
      <w:numFmt w:val="decimal"/>
      <w:lvlText w:val="%4."/>
      <w:lvlJc w:val="left"/>
      <w:pPr>
        <w:ind w:left="2880" w:hanging="360"/>
      </w:pPr>
    </w:lvl>
    <w:lvl w:ilvl="4" w:tplc="53289B9C">
      <w:start w:val="1"/>
      <w:numFmt w:val="lowerLetter"/>
      <w:lvlText w:val="%5."/>
      <w:lvlJc w:val="left"/>
      <w:pPr>
        <w:ind w:left="3600" w:hanging="360"/>
      </w:pPr>
    </w:lvl>
    <w:lvl w:ilvl="5" w:tplc="2F64815A">
      <w:start w:val="1"/>
      <w:numFmt w:val="lowerRoman"/>
      <w:lvlText w:val="%6."/>
      <w:lvlJc w:val="right"/>
      <w:pPr>
        <w:ind w:left="4320" w:hanging="180"/>
      </w:pPr>
    </w:lvl>
    <w:lvl w:ilvl="6" w:tplc="CFEC3CB0">
      <w:start w:val="1"/>
      <w:numFmt w:val="decimal"/>
      <w:lvlText w:val="%7."/>
      <w:lvlJc w:val="left"/>
      <w:pPr>
        <w:ind w:left="5040" w:hanging="360"/>
      </w:pPr>
    </w:lvl>
    <w:lvl w:ilvl="7" w:tplc="7E34076E">
      <w:start w:val="1"/>
      <w:numFmt w:val="lowerLetter"/>
      <w:lvlText w:val="%8."/>
      <w:lvlJc w:val="left"/>
      <w:pPr>
        <w:ind w:left="5760" w:hanging="360"/>
      </w:pPr>
    </w:lvl>
    <w:lvl w:ilvl="8" w:tplc="42D42CA4">
      <w:start w:val="1"/>
      <w:numFmt w:val="lowerRoman"/>
      <w:lvlText w:val="%9."/>
      <w:lvlJc w:val="right"/>
      <w:pPr>
        <w:ind w:left="6480" w:hanging="180"/>
      </w:pPr>
    </w:lvl>
  </w:abstractNum>
  <w:abstractNum w:abstractNumId="21" w15:restartNumberingAfterBreak="0">
    <w:nsid w:val="41A21429"/>
    <w:multiLevelType w:val="hybridMultilevel"/>
    <w:tmpl w:val="15D869EC"/>
    <w:lvl w:ilvl="0" w:tplc="ED30F6B6">
      <w:start w:val="1"/>
      <w:numFmt w:val="lowerLetter"/>
      <w:lvlText w:val="%1."/>
      <w:lvlJc w:val="left"/>
      <w:pPr>
        <w:ind w:left="720" w:hanging="360"/>
      </w:pPr>
    </w:lvl>
    <w:lvl w:ilvl="1" w:tplc="5B789146">
      <w:start w:val="1"/>
      <w:numFmt w:val="lowerLetter"/>
      <w:lvlText w:val="%2."/>
      <w:lvlJc w:val="left"/>
      <w:pPr>
        <w:ind w:left="1440" w:hanging="360"/>
      </w:pPr>
    </w:lvl>
    <w:lvl w:ilvl="2" w:tplc="BB5A0D82">
      <w:start w:val="1"/>
      <w:numFmt w:val="lowerRoman"/>
      <w:lvlText w:val="%3."/>
      <w:lvlJc w:val="right"/>
      <w:pPr>
        <w:ind w:left="2160" w:hanging="180"/>
      </w:pPr>
    </w:lvl>
    <w:lvl w:ilvl="3" w:tplc="AD02C0BC">
      <w:start w:val="1"/>
      <w:numFmt w:val="decimal"/>
      <w:lvlText w:val="%4."/>
      <w:lvlJc w:val="left"/>
      <w:pPr>
        <w:ind w:left="2880" w:hanging="360"/>
      </w:pPr>
    </w:lvl>
    <w:lvl w:ilvl="4" w:tplc="769E0F32">
      <w:start w:val="1"/>
      <w:numFmt w:val="lowerLetter"/>
      <w:lvlText w:val="%5."/>
      <w:lvlJc w:val="left"/>
      <w:pPr>
        <w:ind w:left="3600" w:hanging="360"/>
      </w:pPr>
    </w:lvl>
    <w:lvl w:ilvl="5" w:tplc="4E6E3E68">
      <w:start w:val="1"/>
      <w:numFmt w:val="lowerRoman"/>
      <w:lvlText w:val="%6."/>
      <w:lvlJc w:val="right"/>
      <w:pPr>
        <w:ind w:left="4320" w:hanging="180"/>
      </w:pPr>
    </w:lvl>
    <w:lvl w:ilvl="6" w:tplc="7FF8E720">
      <w:start w:val="1"/>
      <w:numFmt w:val="decimal"/>
      <w:lvlText w:val="%7."/>
      <w:lvlJc w:val="left"/>
      <w:pPr>
        <w:ind w:left="5040" w:hanging="360"/>
      </w:pPr>
    </w:lvl>
    <w:lvl w:ilvl="7" w:tplc="409C2500">
      <w:start w:val="1"/>
      <w:numFmt w:val="lowerLetter"/>
      <w:lvlText w:val="%8."/>
      <w:lvlJc w:val="left"/>
      <w:pPr>
        <w:ind w:left="5760" w:hanging="360"/>
      </w:pPr>
    </w:lvl>
    <w:lvl w:ilvl="8" w:tplc="F146B7AE">
      <w:start w:val="1"/>
      <w:numFmt w:val="lowerRoman"/>
      <w:lvlText w:val="%9."/>
      <w:lvlJc w:val="right"/>
      <w:pPr>
        <w:ind w:left="6480" w:hanging="180"/>
      </w:pPr>
    </w:lvl>
  </w:abstractNum>
  <w:abstractNum w:abstractNumId="22" w15:restartNumberingAfterBreak="0">
    <w:nsid w:val="41CD11EF"/>
    <w:multiLevelType w:val="hybridMultilevel"/>
    <w:tmpl w:val="76D89896"/>
    <w:lvl w:ilvl="0" w:tplc="3988840A">
      <w:start w:val="1"/>
      <w:numFmt w:val="upperRoman"/>
      <w:lvlText w:val="%1."/>
      <w:lvlJc w:val="right"/>
      <w:pPr>
        <w:ind w:left="720" w:hanging="360"/>
      </w:pPr>
    </w:lvl>
    <w:lvl w:ilvl="1" w:tplc="E744B014">
      <w:start w:val="1"/>
      <w:numFmt w:val="decimal"/>
      <w:lvlText w:val="%2."/>
      <w:lvlJc w:val="left"/>
      <w:pPr>
        <w:ind w:left="1440" w:hanging="360"/>
      </w:pPr>
      <w:rPr>
        <w:rFonts w:hint="default"/>
      </w:rPr>
    </w:lvl>
    <w:lvl w:ilvl="2" w:tplc="7624DFA8">
      <w:start w:val="1"/>
      <w:numFmt w:val="lowerRoman"/>
      <w:lvlText w:val="%3."/>
      <w:lvlJc w:val="right"/>
      <w:pPr>
        <w:ind w:left="2160" w:hanging="180"/>
      </w:pPr>
    </w:lvl>
    <w:lvl w:ilvl="3" w:tplc="C568BA04">
      <w:start w:val="1"/>
      <w:numFmt w:val="decimal"/>
      <w:lvlText w:val="%4."/>
      <w:lvlJc w:val="left"/>
      <w:pPr>
        <w:ind w:left="2880" w:hanging="360"/>
      </w:pPr>
    </w:lvl>
    <w:lvl w:ilvl="4" w:tplc="9B7C6486">
      <w:start w:val="1"/>
      <w:numFmt w:val="lowerLetter"/>
      <w:lvlText w:val="%5."/>
      <w:lvlJc w:val="left"/>
      <w:pPr>
        <w:ind w:left="3600" w:hanging="360"/>
      </w:pPr>
    </w:lvl>
    <w:lvl w:ilvl="5" w:tplc="C9B241AE">
      <w:start w:val="1"/>
      <w:numFmt w:val="lowerRoman"/>
      <w:lvlText w:val="%6."/>
      <w:lvlJc w:val="right"/>
      <w:pPr>
        <w:ind w:left="4320" w:hanging="180"/>
      </w:pPr>
    </w:lvl>
    <w:lvl w:ilvl="6" w:tplc="FF143E10">
      <w:start w:val="1"/>
      <w:numFmt w:val="decimal"/>
      <w:lvlText w:val="%7."/>
      <w:lvlJc w:val="left"/>
      <w:pPr>
        <w:ind w:left="5040" w:hanging="360"/>
      </w:pPr>
    </w:lvl>
    <w:lvl w:ilvl="7" w:tplc="388CA1BC">
      <w:start w:val="1"/>
      <w:numFmt w:val="lowerLetter"/>
      <w:lvlText w:val="%8."/>
      <w:lvlJc w:val="left"/>
      <w:pPr>
        <w:ind w:left="5760" w:hanging="360"/>
      </w:pPr>
    </w:lvl>
    <w:lvl w:ilvl="8" w:tplc="2062B72A">
      <w:start w:val="1"/>
      <w:numFmt w:val="lowerRoman"/>
      <w:lvlText w:val="%9."/>
      <w:lvlJc w:val="right"/>
      <w:pPr>
        <w:ind w:left="6480" w:hanging="180"/>
      </w:pPr>
    </w:lvl>
  </w:abstractNum>
  <w:abstractNum w:abstractNumId="23" w15:restartNumberingAfterBreak="0">
    <w:nsid w:val="53116AC7"/>
    <w:multiLevelType w:val="hybridMultilevel"/>
    <w:tmpl w:val="63DEB06E"/>
    <w:lvl w:ilvl="0" w:tplc="04BC0E9C">
      <w:start w:val="1"/>
      <w:numFmt w:val="bullet"/>
      <w:lvlText w:val=""/>
      <w:lvlJc w:val="left"/>
      <w:pPr>
        <w:tabs>
          <w:tab w:val="num" w:pos="0"/>
        </w:tabs>
        <w:ind w:left="0" w:firstLine="0"/>
      </w:pPr>
      <w:rPr>
        <w:rFonts w:ascii="Symbol" w:hAnsi="Symbol" w:hint="default"/>
      </w:rPr>
    </w:lvl>
    <w:lvl w:ilvl="1" w:tplc="DED2D6DA">
      <w:start w:val="1"/>
      <w:numFmt w:val="bullet"/>
      <w:lvlText w:val=""/>
      <w:lvlJc w:val="left"/>
      <w:pPr>
        <w:tabs>
          <w:tab w:val="num" w:pos="720"/>
        </w:tabs>
        <w:ind w:left="1080" w:hanging="360"/>
      </w:pPr>
      <w:rPr>
        <w:rFonts w:ascii="Symbol" w:hAnsi="Symbol" w:hint="default"/>
      </w:rPr>
    </w:lvl>
    <w:lvl w:ilvl="2" w:tplc="0BFE6EA4">
      <w:start w:val="1"/>
      <w:numFmt w:val="bullet"/>
      <w:lvlText w:val="o"/>
      <w:lvlJc w:val="left"/>
      <w:pPr>
        <w:tabs>
          <w:tab w:val="num" w:pos="1440"/>
        </w:tabs>
        <w:ind w:left="1800" w:hanging="360"/>
      </w:pPr>
      <w:rPr>
        <w:rFonts w:ascii="Courier New" w:hAnsi="Courier New" w:hint="default"/>
      </w:rPr>
    </w:lvl>
    <w:lvl w:ilvl="3" w:tplc="2C005612">
      <w:start w:val="1"/>
      <w:numFmt w:val="bullet"/>
      <w:lvlText w:val=""/>
      <w:lvlJc w:val="left"/>
      <w:pPr>
        <w:tabs>
          <w:tab w:val="num" w:pos="2160"/>
        </w:tabs>
        <w:ind w:left="2520" w:hanging="360"/>
      </w:pPr>
      <w:rPr>
        <w:rFonts w:ascii="Wingdings" w:hAnsi="Wingdings" w:hint="default"/>
      </w:rPr>
    </w:lvl>
    <w:lvl w:ilvl="4" w:tplc="4D46FA1C">
      <w:start w:val="1"/>
      <w:numFmt w:val="bullet"/>
      <w:lvlText w:val=""/>
      <w:lvlJc w:val="left"/>
      <w:pPr>
        <w:tabs>
          <w:tab w:val="num" w:pos="2880"/>
        </w:tabs>
        <w:ind w:left="3240" w:hanging="360"/>
      </w:pPr>
      <w:rPr>
        <w:rFonts w:ascii="Wingdings" w:hAnsi="Wingdings" w:hint="default"/>
      </w:rPr>
    </w:lvl>
    <w:lvl w:ilvl="5" w:tplc="96024714">
      <w:start w:val="1"/>
      <w:numFmt w:val="bullet"/>
      <w:lvlText w:val=""/>
      <w:lvlJc w:val="left"/>
      <w:pPr>
        <w:tabs>
          <w:tab w:val="num" w:pos="3600"/>
        </w:tabs>
        <w:ind w:left="3960" w:hanging="360"/>
      </w:pPr>
      <w:rPr>
        <w:rFonts w:ascii="Symbol" w:hAnsi="Symbol" w:hint="default"/>
      </w:rPr>
    </w:lvl>
    <w:lvl w:ilvl="6" w:tplc="28581950">
      <w:start w:val="1"/>
      <w:numFmt w:val="bullet"/>
      <w:lvlText w:val="o"/>
      <w:lvlJc w:val="left"/>
      <w:pPr>
        <w:tabs>
          <w:tab w:val="num" w:pos="4320"/>
        </w:tabs>
        <w:ind w:left="4680" w:hanging="360"/>
      </w:pPr>
      <w:rPr>
        <w:rFonts w:ascii="Courier New" w:hAnsi="Courier New" w:hint="default"/>
      </w:rPr>
    </w:lvl>
    <w:lvl w:ilvl="7" w:tplc="62C8329E">
      <w:start w:val="1"/>
      <w:numFmt w:val="bullet"/>
      <w:lvlText w:val=""/>
      <w:lvlJc w:val="left"/>
      <w:pPr>
        <w:tabs>
          <w:tab w:val="num" w:pos="5040"/>
        </w:tabs>
        <w:ind w:left="5400" w:hanging="360"/>
      </w:pPr>
      <w:rPr>
        <w:rFonts w:ascii="Wingdings" w:hAnsi="Wingdings" w:hint="default"/>
      </w:rPr>
    </w:lvl>
    <w:lvl w:ilvl="8" w:tplc="64FC9352">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58991F4E"/>
    <w:multiLevelType w:val="hybridMultilevel"/>
    <w:tmpl w:val="6DC8332E"/>
    <w:lvl w:ilvl="0" w:tplc="CFE87B46">
      <w:start w:val="1"/>
      <w:numFmt w:val="upperRoman"/>
      <w:lvlText w:val="%1."/>
      <w:lvlJc w:val="left"/>
      <w:pPr>
        <w:ind w:left="1080" w:hanging="720"/>
      </w:pPr>
      <w:rPr>
        <w:rFonts w:hint="default"/>
      </w:rPr>
    </w:lvl>
    <w:lvl w:ilvl="1" w:tplc="87FC6264">
      <w:start w:val="1"/>
      <w:numFmt w:val="lowerLetter"/>
      <w:lvlText w:val="%2."/>
      <w:lvlJc w:val="left"/>
      <w:pPr>
        <w:ind w:left="1440" w:hanging="360"/>
      </w:pPr>
    </w:lvl>
    <w:lvl w:ilvl="2" w:tplc="0C4C0F48">
      <w:start w:val="1"/>
      <w:numFmt w:val="lowerRoman"/>
      <w:lvlText w:val="%3."/>
      <w:lvlJc w:val="right"/>
      <w:pPr>
        <w:ind w:left="2160" w:hanging="180"/>
      </w:pPr>
    </w:lvl>
    <w:lvl w:ilvl="3" w:tplc="9B9ACAB8">
      <w:start w:val="1"/>
      <w:numFmt w:val="decimal"/>
      <w:lvlText w:val="%4."/>
      <w:lvlJc w:val="left"/>
      <w:pPr>
        <w:ind w:left="2880" w:hanging="360"/>
      </w:pPr>
    </w:lvl>
    <w:lvl w:ilvl="4" w:tplc="ADC88796">
      <w:start w:val="1"/>
      <w:numFmt w:val="lowerLetter"/>
      <w:lvlText w:val="%5."/>
      <w:lvlJc w:val="left"/>
      <w:pPr>
        <w:ind w:left="3600" w:hanging="360"/>
      </w:pPr>
    </w:lvl>
    <w:lvl w:ilvl="5" w:tplc="2E2E17C2">
      <w:start w:val="1"/>
      <w:numFmt w:val="lowerRoman"/>
      <w:lvlText w:val="%6."/>
      <w:lvlJc w:val="right"/>
      <w:pPr>
        <w:ind w:left="4320" w:hanging="180"/>
      </w:pPr>
    </w:lvl>
    <w:lvl w:ilvl="6" w:tplc="D11CB156">
      <w:start w:val="1"/>
      <w:numFmt w:val="decimal"/>
      <w:lvlText w:val="%7."/>
      <w:lvlJc w:val="left"/>
      <w:pPr>
        <w:ind w:left="5040" w:hanging="360"/>
      </w:pPr>
    </w:lvl>
    <w:lvl w:ilvl="7" w:tplc="AE8A65CA">
      <w:start w:val="1"/>
      <w:numFmt w:val="lowerLetter"/>
      <w:lvlText w:val="%8."/>
      <w:lvlJc w:val="left"/>
      <w:pPr>
        <w:ind w:left="5760" w:hanging="360"/>
      </w:pPr>
    </w:lvl>
    <w:lvl w:ilvl="8" w:tplc="8BA4A84E">
      <w:start w:val="1"/>
      <w:numFmt w:val="lowerRoman"/>
      <w:lvlText w:val="%9."/>
      <w:lvlJc w:val="right"/>
      <w:pPr>
        <w:ind w:left="6480" w:hanging="180"/>
      </w:pPr>
    </w:lvl>
  </w:abstractNum>
  <w:abstractNum w:abstractNumId="25" w15:restartNumberingAfterBreak="0">
    <w:nsid w:val="5DE56F12"/>
    <w:multiLevelType w:val="hybridMultilevel"/>
    <w:tmpl w:val="A522776E"/>
    <w:lvl w:ilvl="0" w:tplc="1AB85436">
      <w:start w:val="1"/>
      <w:numFmt w:val="decimal"/>
      <w:lvlText w:val="%1."/>
      <w:lvlJc w:val="left"/>
      <w:pPr>
        <w:ind w:left="1440" w:hanging="360"/>
      </w:pPr>
      <w:rPr>
        <w:rFonts w:hint="default"/>
      </w:rPr>
    </w:lvl>
    <w:lvl w:ilvl="1" w:tplc="F4749944">
      <w:start w:val="1"/>
      <w:numFmt w:val="lowerLetter"/>
      <w:lvlText w:val="%2."/>
      <w:lvlJc w:val="left"/>
      <w:pPr>
        <w:ind w:left="2160" w:hanging="360"/>
      </w:pPr>
    </w:lvl>
    <w:lvl w:ilvl="2" w:tplc="2B5E40F0">
      <w:start w:val="1"/>
      <w:numFmt w:val="lowerRoman"/>
      <w:lvlText w:val="%3."/>
      <w:lvlJc w:val="right"/>
      <w:pPr>
        <w:ind w:left="2880" w:hanging="180"/>
      </w:pPr>
    </w:lvl>
    <w:lvl w:ilvl="3" w:tplc="8646D176">
      <w:start w:val="1"/>
      <w:numFmt w:val="decimal"/>
      <w:lvlText w:val="%4."/>
      <w:lvlJc w:val="left"/>
      <w:pPr>
        <w:ind w:left="3600" w:hanging="360"/>
      </w:pPr>
    </w:lvl>
    <w:lvl w:ilvl="4" w:tplc="4DA045B4">
      <w:start w:val="1"/>
      <w:numFmt w:val="lowerLetter"/>
      <w:lvlText w:val="%5."/>
      <w:lvlJc w:val="left"/>
      <w:pPr>
        <w:ind w:left="4320" w:hanging="360"/>
      </w:pPr>
    </w:lvl>
    <w:lvl w:ilvl="5" w:tplc="86F046B4">
      <w:start w:val="1"/>
      <w:numFmt w:val="lowerRoman"/>
      <w:lvlText w:val="%6."/>
      <w:lvlJc w:val="right"/>
      <w:pPr>
        <w:ind w:left="5040" w:hanging="180"/>
      </w:pPr>
    </w:lvl>
    <w:lvl w:ilvl="6" w:tplc="CF1AA7B4">
      <w:start w:val="1"/>
      <w:numFmt w:val="decimal"/>
      <w:lvlText w:val="%7."/>
      <w:lvlJc w:val="left"/>
      <w:pPr>
        <w:ind w:left="5760" w:hanging="360"/>
      </w:pPr>
    </w:lvl>
    <w:lvl w:ilvl="7" w:tplc="2A0A3C00">
      <w:start w:val="1"/>
      <w:numFmt w:val="lowerLetter"/>
      <w:lvlText w:val="%8."/>
      <w:lvlJc w:val="left"/>
      <w:pPr>
        <w:ind w:left="6480" w:hanging="360"/>
      </w:pPr>
    </w:lvl>
    <w:lvl w:ilvl="8" w:tplc="14BCBF10">
      <w:start w:val="1"/>
      <w:numFmt w:val="lowerRoman"/>
      <w:lvlText w:val="%9."/>
      <w:lvlJc w:val="right"/>
      <w:pPr>
        <w:ind w:left="7200" w:hanging="180"/>
      </w:pPr>
    </w:lvl>
  </w:abstractNum>
  <w:abstractNum w:abstractNumId="26" w15:restartNumberingAfterBreak="0">
    <w:nsid w:val="5E274E08"/>
    <w:multiLevelType w:val="hybridMultilevel"/>
    <w:tmpl w:val="A9B4FA9E"/>
    <w:lvl w:ilvl="0" w:tplc="2B084BC2">
      <w:start w:val="1"/>
      <w:numFmt w:val="upperLetter"/>
      <w:lvlText w:val="%1."/>
      <w:lvlJc w:val="left"/>
      <w:pPr>
        <w:ind w:left="720" w:hanging="360"/>
      </w:pPr>
      <w:rPr>
        <w:rFonts w:hint="default"/>
      </w:rPr>
    </w:lvl>
    <w:lvl w:ilvl="1" w:tplc="AB4AA3D6">
      <w:start w:val="1"/>
      <w:numFmt w:val="lowerLetter"/>
      <w:lvlText w:val="%2."/>
      <w:lvlJc w:val="left"/>
      <w:pPr>
        <w:ind w:left="1440" w:hanging="360"/>
      </w:pPr>
    </w:lvl>
    <w:lvl w:ilvl="2" w:tplc="DB6C3896">
      <w:start w:val="1"/>
      <w:numFmt w:val="lowerRoman"/>
      <w:lvlText w:val="%3."/>
      <w:lvlJc w:val="right"/>
      <w:pPr>
        <w:ind w:left="2160" w:hanging="180"/>
      </w:pPr>
    </w:lvl>
    <w:lvl w:ilvl="3" w:tplc="616E1AC2">
      <w:start w:val="1"/>
      <w:numFmt w:val="decimal"/>
      <w:lvlText w:val="%4."/>
      <w:lvlJc w:val="left"/>
      <w:pPr>
        <w:ind w:left="2880" w:hanging="360"/>
      </w:pPr>
    </w:lvl>
    <w:lvl w:ilvl="4" w:tplc="0DFA957A">
      <w:start w:val="1"/>
      <w:numFmt w:val="lowerLetter"/>
      <w:lvlText w:val="%5."/>
      <w:lvlJc w:val="left"/>
      <w:pPr>
        <w:ind w:left="3600" w:hanging="360"/>
      </w:pPr>
    </w:lvl>
    <w:lvl w:ilvl="5" w:tplc="EF6E0F7E">
      <w:start w:val="1"/>
      <w:numFmt w:val="lowerRoman"/>
      <w:lvlText w:val="%6."/>
      <w:lvlJc w:val="right"/>
      <w:pPr>
        <w:ind w:left="4320" w:hanging="180"/>
      </w:pPr>
    </w:lvl>
    <w:lvl w:ilvl="6" w:tplc="CA9A03C0">
      <w:start w:val="1"/>
      <w:numFmt w:val="decimal"/>
      <w:lvlText w:val="%7."/>
      <w:lvlJc w:val="left"/>
      <w:pPr>
        <w:ind w:left="5040" w:hanging="360"/>
      </w:pPr>
    </w:lvl>
    <w:lvl w:ilvl="7" w:tplc="48404314">
      <w:start w:val="1"/>
      <w:numFmt w:val="lowerLetter"/>
      <w:lvlText w:val="%8."/>
      <w:lvlJc w:val="left"/>
      <w:pPr>
        <w:ind w:left="5760" w:hanging="360"/>
      </w:pPr>
    </w:lvl>
    <w:lvl w:ilvl="8" w:tplc="ADD68C0A">
      <w:start w:val="1"/>
      <w:numFmt w:val="lowerRoman"/>
      <w:lvlText w:val="%9."/>
      <w:lvlJc w:val="right"/>
      <w:pPr>
        <w:ind w:left="6480" w:hanging="180"/>
      </w:pPr>
    </w:lvl>
  </w:abstractNum>
  <w:abstractNum w:abstractNumId="27" w15:restartNumberingAfterBreak="0">
    <w:nsid w:val="63FA487D"/>
    <w:multiLevelType w:val="hybridMultilevel"/>
    <w:tmpl w:val="6A906FD4"/>
    <w:lvl w:ilvl="0" w:tplc="AA02A37C">
      <w:start w:val="1"/>
      <w:numFmt w:val="upperRoman"/>
      <w:lvlText w:val="%1."/>
      <w:lvlJc w:val="left"/>
      <w:pPr>
        <w:ind w:left="720" w:hanging="720"/>
      </w:pPr>
      <w:rPr>
        <w:rFonts w:hint="default"/>
      </w:rPr>
    </w:lvl>
    <w:lvl w:ilvl="1" w:tplc="54BC30DE">
      <w:start w:val="1"/>
      <w:numFmt w:val="lowerLetter"/>
      <w:lvlText w:val="%2."/>
      <w:lvlJc w:val="left"/>
      <w:pPr>
        <w:ind w:left="1080" w:hanging="360"/>
      </w:pPr>
    </w:lvl>
    <w:lvl w:ilvl="2" w:tplc="32F2EB14">
      <w:start w:val="1"/>
      <w:numFmt w:val="lowerRoman"/>
      <w:lvlText w:val="%3."/>
      <w:lvlJc w:val="right"/>
      <w:pPr>
        <w:ind w:left="1800" w:hanging="180"/>
      </w:pPr>
    </w:lvl>
    <w:lvl w:ilvl="3" w:tplc="FB465718">
      <w:start w:val="1"/>
      <w:numFmt w:val="decimal"/>
      <w:lvlText w:val="%4."/>
      <w:lvlJc w:val="left"/>
      <w:pPr>
        <w:ind w:left="2520" w:hanging="360"/>
      </w:pPr>
    </w:lvl>
    <w:lvl w:ilvl="4" w:tplc="C464C472">
      <w:start w:val="1"/>
      <w:numFmt w:val="lowerLetter"/>
      <w:lvlText w:val="%5."/>
      <w:lvlJc w:val="left"/>
      <w:pPr>
        <w:ind w:left="3240" w:hanging="360"/>
      </w:pPr>
    </w:lvl>
    <w:lvl w:ilvl="5" w:tplc="CEDAF69E">
      <w:start w:val="1"/>
      <w:numFmt w:val="lowerRoman"/>
      <w:lvlText w:val="%6."/>
      <w:lvlJc w:val="right"/>
      <w:pPr>
        <w:ind w:left="3960" w:hanging="180"/>
      </w:pPr>
    </w:lvl>
    <w:lvl w:ilvl="6" w:tplc="B13016FC">
      <w:start w:val="1"/>
      <w:numFmt w:val="decimal"/>
      <w:lvlText w:val="%7."/>
      <w:lvlJc w:val="left"/>
      <w:pPr>
        <w:ind w:left="4680" w:hanging="360"/>
      </w:pPr>
    </w:lvl>
    <w:lvl w:ilvl="7" w:tplc="49B28E22">
      <w:start w:val="1"/>
      <w:numFmt w:val="lowerLetter"/>
      <w:lvlText w:val="%8."/>
      <w:lvlJc w:val="left"/>
      <w:pPr>
        <w:ind w:left="5400" w:hanging="360"/>
      </w:pPr>
    </w:lvl>
    <w:lvl w:ilvl="8" w:tplc="2F04FB4A">
      <w:start w:val="1"/>
      <w:numFmt w:val="lowerRoman"/>
      <w:lvlText w:val="%9."/>
      <w:lvlJc w:val="right"/>
      <w:pPr>
        <w:ind w:left="6120" w:hanging="180"/>
      </w:pPr>
    </w:lvl>
  </w:abstractNum>
  <w:abstractNum w:abstractNumId="28" w15:restartNumberingAfterBreak="0">
    <w:nsid w:val="66FC1B5E"/>
    <w:multiLevelType w:val="hybridMultilevel"/>
    <w:tmpl w:val="1EE230AE"/>
    <w:lvl w:ilvl="0" w:tplc="F6F4A9E6">
      <w:start w:val="1"/>
      <w:numFmt w:val="bullet"/>
      <w:lvlText w:val=""/>
      <w:lvlJc w:val="left"/>
      <w:pPr>
        <w:tabs>
          <w:tab w:val="num" w:pos="360"/>
        </w:tabs>
        <w:ind w:left="360" w:hanging="360"/>
      </w:pPr>
      <w:rPr>
        <w:rFonts w:ascii="Symbol" w:hAnsi="Symbol" w:hint="default"/>
      </w:rPr>
    </w:lvl>
    <w:lvl w:ilvl="1" w:tplc="86D4E37C">
      <w:start w:val="1"/>
      <w:numFmt w:val="bullet"/>
      <w:lvlText w:val="o"/>
      <w:lvlJc w:val="left"/>
      <w:pPr>
        <w:ind w:left="1440" w:hanging="360"/>
      </w:pPr>
      <w:rPr>
        <w:rFonts w:ascii="Courier New" w:eastAsia="Courier New" w:hAnsi="Courier New" w:cs="Courier New" w:hint="default"/>
      </w:rPr>
    </w:lvl>
    <w:lvl w:ilvl="2" w:tplc="A200438C">
      <w:start w:val="1"/>
      <w:numFmt w:val="bullet"/>
      <w:lvlText w:val="§"/>
      <w:lvlJc w:val="left"/>
      <w:pPr>
        <w:ind w:left="2160" w:hanging="360"/>
      </w:pPr>
      <w:rPr>
        <w:rFonts w:ascii="Wingdings" w:eastAsia="Wingdings" w:hAnsi="Wingdings" w:cs="Wingdings" w:hint="default"/>
      </w:rPr>
    </w:lvl>
    <w:lvl w:ilvl="3" w:tplc="ABF67580">
      <w:start w:val="1"/>
      <w:numFmt w:val="bullet"/>
      <w:lvlText w:val="·"/>
      <w:lvlJc w:val="left"/>
      <w:pPr>
        <w:ind w:left="2880" w:hanging="360"/>
      </w:pPr>
      <w:rPr>
        <w:rFonts w:ascii="Symbol" w:eastAsia="Symbol" w:hAnsi="Symbol" w:cs="Symbol" w:hint="default"/>
      </w:rPr>
    </w:lvl>
    <w:lvl w:ilvl="4" w:tplc="397CDB20">
      <w:start w:val="1"/>
      <w:numFmt w:val="bullet"/>
      <w:lvlText w:val="o"/>
      <w:lvlJc w:val="left"/>
      <w:pPr>
        <w:ind w:left="3600" w:hanging="360"/>
      </w:pPr>
      <w:rPr>
        <w:rFonts w:ascii="Courier New" w:eastAsia="Courier New" w:hAnsi="Courier New" w:cs="Courier New" w:hint="default"/>
      </w:rPr>
    </w:lvl>
    <w:lvl w:ilvl="5" w:tplc="11927D98">
      <w:start w:val="1"/>
      <w:numFmt w:val="bullet"/>
      <w:lvlText w:val="§"/>
      <w:lvlJc w:val="left"/>
      <w:pPr>
        <w:ind w:left="4320" w:hanging="360"/>
      </w:pPr>
      <w:rPr>
        <w:rFonts w:ascii="Wingdings" w:eastAsia="Wingdings" w:hAnsi="Wingdings" w:cs="Wingdings" w:hint="default"/>
      </w:rPr>
    </w:lvl>
    <w:lvl w:ilvl="6" w:tplc="B9380B2A">
      <w:start w:val="1"/>
      <w:numFmt w:val="bullet"/>
      <w:lvlText w:val="·"/>
      <w:lvlJc w:val="left"/>
      <w:pPr>
        <w:ind w:left="5040" w:hanging="360"/>
      </w:pPr>
      <w:rPr>
        <w:rFonts w:ascii="Symbol" w:eastAsia="Symbol" w:hAnsi="Symbol" w:cs="Symbol" w:hint="default"/>
      </w:rPr>
    </w:lvl>
    <w:lvl w:ilvl="7" w:tplc="9BD4A8FC">
      <w:start w:val="1"/>
      <w:numFmt w:val="bullet"/>
      <w:lvlText w:val="o"/>
      <w:lvlJc w:val="left"/>
      <w:pPr>
        <w:ind w:left="5760" w:hanging="360"/>
      </w:pPr>
      <w:rPr>
        <w:rFonts w:ascii="Courier New" w:eastAsia="Courier New" w:hAnsi="Courier New" w:cs="Courier New" w:hint="default"/>
      </w:rPr>
    </w:lvl>
    <w:lvl w:ilvl="8" w:tplc="61DCC61C">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73B1A55"/>
    <w:multiLevelType w:val="hybridMultilevel"/>
    <w:tmpl w:val="D814F06C"/>
    <w:lvl w:ilvl="0" w:tplc="0598E116">
      <w:start w:val="1"/>
      <w:numFmt w:val="bullet"/>
      <w:lvlText w:val=""/>
      <w:lvlJc w:val="left"/>
      <w:pPr>
        <w:tabs>
          <w:tab w:val="num" w:pos="926"/>
        </w:tabs>
        <w:ind w:left="926" w:hanging="360"/>
      </w:pPr>
      <w:rPr>
        <w:rFonts w:ascii="Symbol" w:hAnsi="Symbol" w:hint="default"/>
      </w:rPr>
    </w:lvl>
    <w:lvl w:ilvl="1" w:tplc="CE1A68D6">
      <w:start w:val="1"/>
      <w:numFmt w:val="bullet"/>
      <w:lvlText w:val="o"/>
      <w:lvlJc w:val="left"/>
      <w:pPr>
        <w:ind w:left="1440" w:hanging="360"/>
      </w:pPr>
      <w:rPr>
        <w:rFonts w:ascii="Courier New" w:eastAsia="Courier New" w:hAnsi="Courier New" w:cs="Courier New" w:hint="default"/>
      </w:rPr>
    </w:lvl>
    <w:lvl w:ilvl="2" w:tplc="7396E2BA">
      <w:start w:val="1"/>
      <w:numFmt w:val="bullet"/>
      <w:lvlText w:val="§"/>
      <w:lvlJc w:val="left"/>
      <w:pPr>
        <w:ind w:left="2160" w:hanging="360"/>
      </w:pPr>
      <w:rPr>
        <w:rFonts w:ascii="Wingdings" w:eastAsia="Wingdings" w:hAnsi="Wingdings" w:cs="Wingdings" w:hint="default"/>
      </w:rPr>
    </w:lvl>
    <w:lvl w:ilvl="3" w:tplc="93104088">
      <w:start w:val="1"/>
      <w:numFmt w:val="bullet"/>
      <w:lvlText w:val="·"/>
      <w:lvlJc w:val="left"/>
      <w:pPr>
        <w:ind w:left="2880" w:hanging="360"/>
      </w:pPr>
      <w:rPr>
        <w:rFonts w:ascii="Symbol" w:eastAsia="Symbol" w:hAnsi="Symbol" w:cs="Symbol" w:hint="default"/>
      </w:rPr>
    </w:lvl>
    <w:lvl w:ilvl="4" w:tplc="10447CB0">
      <w:start w:val="1"/>
      <w:numFmt w:val="bullet"/>
      <w:lvlText w:val="o"/>
      <w:lvlJc w:val="left"/>
      <w:pPr>
        <w:ind w:left="3600" w:hanging="360"/>
      </w:pPr>
      <w:rPr>
        <w:rFonts w:ascii="Courier New" w:eastAsia="Courier New" w:hAnsi="Courier New" w:cs="Courier New" w:hint="default"/>
      </w:rPr>
    </w:lvl>
    <w:lvl w:ilvl="5" w:tplc="E02802E6">
      <w:start w:val="1"/>
      <w:numFmt w:val="bullet"/>
      <w:lvlText w:val="§"/>
      <w:lvlJc w:val="left"/>
      <w:pPr>
        <w:ind w:left="4320" w:hanging="360"/>
      </w:pPr>
      <w:rPr>
        <w:rFonts w:ascii="Wingdings" w:eastAsia="Wingdings" w:hAnsi="Wingdings" w:cs="Wingdings" w:hint="default"/>
      </w:rPr>
    </w:lvl>
    <w:lvl w:ilvl="6" w:tplc="971C844E">
      <w:start w:val="1"/>
      <w:numFmt w:val="bullet"/>
      <w:lvlText w:val="·"/>
      <w:lvlJc w:val="left"/>
      <w:pPr>
        <w:ind w:left="5040" w:hanging="360"/>
      </w:pPr>
      <w:rPr>
        <w:rFonts w:ascii="Symbol" w:eastAsia="Symbol" w:hAnsi="Symbol" w:cs="Symbol" w:hint="default"/>
      </w:rPr>
    </w:lvl>
    <w:lvl w:ilvl="7" w:tplc="23A61656">
      <w:start w:val="1"/>
      <w:numFmt w:val="bullet"/>
      <w:lvlText w:val="o"/>
      <w:lvlJc w:val="left"/>
      <w:pPr>
        <w:ind w:left="5760" w:hanging="360"/>
      </w:pPr>
      <w:rPr>
        <w:rFonts w:ascii="Courier New" w:eastAsia="Courier New" w:hAnsi="Courier New" w:cs="Courier New" w:hint="default"/>
      </w:rPr>
    </w:lvl>
    <w:lvl w:ilvl="8" w:tplc="545602F4">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828151D"/>
    <w:multiLevelType w:val="hybridMultilevel"/>
    <w:tmpl w:val="6DBEB0D8"/>
    <w:lvl w:ilvl="0" w:tplc="CD280312">
      <w:start w:val="1"/>
      <w:numFmt w:val="upperLetter"/>
      <w:lvlText w:val="%1."/>
      <w:lvlJc w:val="left"/>
      <w:pPr>
        <w:ind w:left="1215" w:hanging="855"/>
      </w:pPr>
      <w:rPr>
        <w:rFonts w:hint="default"/>
      </w:rPr>
    </w:lvl>
    <w:lvl w:ilvl="1" w:tplc="49EE9232">
      <w:start w:val="1"/>
      <w:numFmt w:val="lowerLetter"/>
      <w:lvlText w:val="%2."/>
      <w:lvlJc w:val="left"/>
      <w:pPr>
        <w:ind w:left="1440" w:hanging="360"/>
      </w:pPr>
    </w:lvl>
    <w:lvl w:ilvl="2" w:tplc="27508900">
      <w:start w:val="1"/>
      <w:numFmt w:val="lowerRoman"/>
      <w:lvlText w:val="%3."/>
      <w:lvlJc w:val="right"/>
      <w:pPr>
        <w:ind w:left="2160" w:hanging="180"/>
      </w:pPr>
    </w:lvl>
    <w:lvl w:ilvl="3" w:tplc="595EECCE">
      <w:start w:val="1"/>
      <w:numFmt w:val="decimal"/>
      <w:lvlText w:val="%4."/>
      <w:lvlJc w:val="left"/>
      <w:pPr>
        <w:ind w:left="2880" w:hanging="360"/>
      </w:pPr>
    </w:lvl>
    <w:lvl w:ilvl="4" w:tplc="34F2B544">
      <w:start w:val="1"/>
      <w:numFmt w:val="lowerLetter"/>
      <w:lvlText w:val="%5."/>
      <w:lvlJc w:val="left"/>
      <w:pPr>
        <w:ind w:left="3600" w:hanging="360"/>
      </w:pPr>
    </w:lvl>
    <w:lvl w:ilvl="5" w:tplc="82A8F59C">
      <w:start w:val="1"/>
      <w:numFmt w:val="lowerRoman"/>
      <w:lvlText w:val="%6."/>
      <w:lvlJc w:val="right"/>
      <w:pPr>
        <w:ind w:left="4320" w:hanging="180"/>
      </w:pPr>
    </w:lvl>
    <w:lvl w:ilvl="6" w:tplc="EFD66664">
      <w:start w:val="1"/>
      <w:numFmt w:val="decimal"/>
      <w:lvlText w:val="%7."/>
      <w:lvlJc w:val="left"/>
      <w:pPr>
        <w:ind w:left="5040" w:hanging="360"/>
      </w:pPr>
    </w:lvl>
    <w:lvl w:ilvl="7" w:tplc="A9768D24">
      <w:start w:val="1"/>
      <w:numFmt w:val="lowerLetter"/>
      <w:lvlText w:val="%8."/>
      <w:lvlJc w:val="left"/>
      <w:pPr>
        <w:ind w:left="5760" w:hanging="360"/>
      </w:pPr>
    </w:lvl>
    <w:lvl w:ilvl="8" w:tplc="39803484">
      <w:start w:val="1"/>
      <w:numFmt w:val="lowerRoman"/>
      <w:lvlText w:val="%9."/>
      <w:lvlJc w:val="right"/>
      <w:pPr>
        <w:ind w:left="6480" w:hanging="180"/>
      </w:pPr>
    </w:lvl>
  </w:abstractNum>
  <w:abstractNum w:abstractNumId="31" w15:restartNumberingAfterBreak="0">
    <w:nsid w:val="6BF60C72"/>
    <w:multiLevelType w:val="hybridMultilevel"/>
    <w:tmpl w:val="63AE907C"/>
    <w:lvl w:ilvl="0" w:tplc="8D2694B2">
      <w:start w:val="1"/>
      <w:numFmt w:val="decimal"/>
      <w:lvlText w:val="%1."/>
      <w:lvlJc w:val="left"/>
      <w:pPr>
        <w:ind w:left="1776" w:hanging="360"/>
      </w:pPr>
    </w:lvl>
    <w:lvl w:ilvl="1" w:tplc="F61E7110">
      <w:start w:val="1"/>
      <w:numFmt w:val="lowerLetter"/>
      <w:lvlText w:val="%2."/>
      <w:lvlJc w:val="left"/>
      <w:pPr>
        <w:ind w:left="1068" w:hanging="360"/>
      </w:pPr>
    </w:lvl>
    <w:lvl w:ilvl="2" w:tplc="FA68314C">
      <w:start w:val="1"/>
      <w:numFmt w:val="lowerRoman"/>
      <w:lvlText w:val="%3."/>
      <w:lvlJc w:val="right"/>
      <w:pPr>
        <w:ind w:left="1788" w:hanging="180"/>
      </w:pPr>
    </w:lvl>
    <w:lvl w:ilvl="3" w:tplc="886E4DCA">
      <w:start w:val="1"/>
      <w:numFmt w:val="decimal"/>
      <w:lvlText w:val="%4."/>
      <w:lvlJc w:val="left"/>
      <w:pPr>
        <w:ind w:left="2508" w:hanging="360"/>
      </w:pPr>
    </w:lvl>
    <w:lvl w:ilvl="4" w:tplc="9EF0DD88">
      <w:start w:val="1"/>
      <w:numFmt w:val="lowerLetter"/>
      <w:lvlText w:val="%5."/>
      <w:lvlJc w:val="left"/>
      <w:pPr>
        <w:ind w:left="3228" w:hanging="360"/>
      </w:pPr>
    </w:lvl>
    <w:lvl w:ilvl="5" w:tplc="37841784">
      <w:start w:val="1"/>
      <w:numFmt w:val="lowerRoman"/>
      <w:lvlText w:val="%6."/>
      <w:lvlJc w:val="right"/>
      <w:pPr>
        <w:ind w:left="3948" w:hanging="180"/>
      </w:pPr>
    </w:lvl>
    <w:lvl w:ilvl="6" w:tplc="80CC7368">
      <w:start w:val="1"/>
      <w:numFmt w:val="decimal"/>
      <w:lvlText w:val="%7."/>
      <w:lvlJc w:val="left"/>
      <w:pPr>
        <w:ind w:left="4668" w:hanging="360"/>
      </w:pPr>
    </w:lvl>
    <w:lvl w:ilvl="7" w:tplc="C30C5FCE">
      <w:start w:val="1"/>
      <w:numFmt w:val="lowerLetter"/>
      <w:lvlText w:val="%8."/>
      <w:lvlJc w:val="left"/>
      <w:pPr>
        <w:ind w:left="5388" w:hanging="360"/>
      </w:pPr>
    </w:lvl>
    <w:lvl w:ilvl="8" w:tplc="CDFCCD48">
      <w:start w:val="1"/>
      <w:numFmt w:val="lowerRoman"/>
      <w:lvlText w:val="%9."/>
      <w:lvlJc w:val="right"/>
      <w:pPr>
        <w:ind w:left="6108" w:hanging="180"/>
      </w:pPr>
    </w:lvl>
  </w:abstractNum>
  <w:abstractNum w:abstractNumId="32" w15:restartNumberingAfterBreak="0">
    <w:nsid w:val="6D1D418A"/>
    <w:multiLevelType w:val="hybridMultilevel"/>
    <w:tmpl w:val="1280408C"/>
    <w:lvl w:ilvl="0" w:tplc="BE66D43E">
      <w:start w:val="1"/>
      <w:numFmt w:val="upperLetter"/>
      <w:lvlText w:val="%1."/>
      <w:lvlJc w:val="left"/>
      <w:pPr>
        <w:ind w:left="720" w:hanging="360"/>
      </w:pPr>
      <w:rPr>
        <w:rFonts w:hint="default"/>
      </w:rPr>
    </w:lvl>
    <w:lvl w:ilvl="1" w:tplc="D2BAD13A">
      <w:start w:val="1"/>
      <w:numFmt w:val="lowerLetter"/>
      <w:lvlText w:val="%2."/>
      <w:lvlJc w:val="left"/>
      <w:pPr>
        <w:ind w:left="1440" w:hanging="360"/>
      </w:pPr>
    </w:lvl>
    <w:lvl w:ilvl="2" w:tplc="369C690E">
      <w:start w:val="1"/>
      <w:numFmt w:val="lowerRoman"/>
      <w:lvlText w:val="%3."/>
      <w:lvlJc w:val="right"/>
      <w:pPr>
        <w:ind w:left="2160" w:hanging="180"/>
      </w:pPr>
    </w:lvl>
    <w:lvl w:ilvl="3" w:tplc="A5B82E02">
      <w:start w:val="1"/>
      <w:numFmt w:val="decimal"/>
      <w:lvlText w:val="%4."/>
      <w:lvlJc w:val="left"/>
      <w:pPr>
        <w:ind w:left="2880" w:hanging="360"/>
      </w:pPr>
    </w:lvl>
    <w:lvl w:ilvl="4" w:tplc="6DE20608">
      <w:start w:val="1"/>
      <w:numFmt w:val="lowerLetter"/>
      <w:lvlText w:val="%5."/>
      <w:lvlJc w:val="left"/>
      <w:pPr>
        <w:ind w:left="3600" w:hanging="360"/>
      </w:pPr>
    </w:lvl>
    <w:lvl w:ilvl="5" w:tplc="C75ED72A">
      <w:start w:val="1"/>
      <w:numFmt w:val="lowerRoman"/>
      <w:lvlText w:val="%6."/>
      <w:lvlJc w:val="right"/>
      <w:pPr>
        <w:ind w:left="4320" w:hanging="180"/>
      </w:pPr>
    </w:lvl>
    <w:lvl w:ilvl="6" w:tplc="FD52F158">
      <w:start w:val="1"/>
      <w:numFmt w:val="decimal"/>
      <w:lvlText w:val="%7."/>
      <w:lvlJc w:val="left"/>
      <w:pPr>
        <w:ind w:left="5040" w:hanging="360"/>
      </w:pPr>
    </w:lvl>
    <w:lvl w:ilvl="7" w:tplc="6D12D8AA">
      <w:start w:val="1"/>
      <w:numFmt w:val="lowerLetter"/>
      <w:lvlText w:val="%8."/>
      <w:lvlJc w:val="left"/>
      <w:pPr>
        <w:ind w:left="5760" w:hanging="360"/>
      </w:pPr>
    </w:lvl>
    <w:lvl w:ilvl="8" w:tplc="9BE62DCE">
      <w:start w:val="1"/>
      <w:numFmt w:val="lowerRoman"/>
      <w:lvlText w:val="%9."/>
      <w:lvlJc w:val="right"/>
      <w:pPr>
        <w:ind w:left="6480" w:hanging="180"/>
      </w:pPr>
    </w:lvl>
  </w:abstractNum>
  <w:abstractNum w:abstractNumId="33" w15:restartNumberingAfterBreak="0">
    <w:nsid w:val="6F4D2FF0"/>
    <w:multiLevelType w:val="hybridMultilevel"/>
    <w:tmpl w:val="8EF846C0"/>
    <w:lvl w:ilvl="0" w:tplc="B68C8A66">
      <w:start w:val="1"/>
      <w:numFmt w:val="decimal"/>
      <w:lvlText w:val="%1."/>
      <w:lvlJc w:val="left"/>
      <w:pPr>
        <w:tabs>
          <w:tab w:val="num" w:pos="926"/>
        </w:tabs>
        <w:ind w:left="926" w:hanging="360"/>
      </w:pPr>
    </w:lvl>
    <w:lvl w:ilvl="1" w:tplc="E87A13FC">
      <w:start w:val="1"/>
      <w:numFmt w:val="bullet"/>
      <w:lvlText w:val="o"/>
      <w:lvlJc w:val="left"/>
      <w:pPr>
        <w:ind w:left="1440" w:hanging="360"/>
      </w:pPr>
      <w:rPr>
        <w:rFonts w:ascii="Courier New" w:eastAsia="Courier New" w:hAnsi="Courier New" w:cs="Courier New" w:hint="default"/>
      </w:rPr>
    </w:lvl>
    <w:lvl w:ilvl="2" w:tplc="1AB4DB18">
      <w:start w:val="1"/>
      <w:numFmt w:val="bullet"/>
      <w:lvlText w:val="§"/>
      <w:lvlJc w:val="left"/>
      <w:pPr>
        <w:ind w:left="2160" w:hanging="360"/>
      </w:pPr>
      <w:rPr>
        <w:rFonts w:ascii="Wingdings" w:eastAsia="Wingdings" w:hAnsi="Wingdings" w:cs="Wingdings" w:hint="default"/>
      </w:rPr>
    </w:lvl>
    <w:lvl w:ilvl="3" w:tplc="CCBCC984">
      <w:start w:val="1"/>
      <w:numFmt w:val="bullet"/>
      <w:lvlText w:val="·"/>
      <w:lvlJc w:val="left"/>
      <w:pPr>
        <w:ind w:left="2880" w:hanging="360"/>
      </w:pPr>
      <w:rPr>
        <w:rFonts w:ascii="Symbol" w:eastAsia="Symbol" w:hAnsi="Symbol" w:cs="Symbol" w:hint="default"/>
      </w:rPr>
    </w:lvl>
    <w:lvl w:ilvl="4" w:tplc="86D418A0">
      <w:start w:val="1"/>
      <w:numFmt w:val="bullet"/>
      <w:lvlText w:val="o"/>
      <w:lvlJc w:val="left"/>
      <w:pPr>
        <w:ind w:left="3600" w:hanging="360"/>
      </w:pPr>
      <w:rPr>
        <w:rFonts w:ascii="Courier New" w:eastAsia="Courier New" w:hAnsi="Courier New" w:cs="Courier New" w:hint="default"/>
      </w:rPr>
    </w:lvl>
    <w:lvl w:ilvl="5" w:tplc="1784791C">
      <w:start w:val="1"/>
      <w:numFmt w:val="bullet"/>
      <w:lvlText w:val="§"/>
      <w:lvlJc w:val="left"/>
      <w:pPr>
        <w:ind w:left="4320" w:hanging="360"/>
      </w:pPr>
      <w:rPr>
        <w:rFonts w:ascii="Wingdings" w:eastAsia="Wingdings" w:hAnsi="Wingdings" w:cs="Wingdings" w:hint="default"/>
      </w:rPr>
    </w:lvl>
    <w:lvl w:ilvl="6" w:tplc="AF221BF4">
      <w:start w:val="1"/>
      <w:numFmt w:val="bullet"/>
      <w:lvlText w:val="·"/>
      <w:lvlJc w:val="left"/>
      <w:pPr>
        <w:ind w:left="5040" w:hanging="360"/>
      </w:pPr>
      <w:rPr>
        <w:rFonts w:ascii="Symbol" w:eastAsia="Symbol" w:hAnsi="Symbol" w:cs="Symbol" w:hint="default"/>
      </w:rPr>
    </w:lvl>
    <w:lvl w:ilvl="7" w:tplc="CAE4429A">
      <w:start w:val="1"/>
      <w:numFmt w:val="bullet"/>
      <w:lvlText w:val="o"/>
      <w:lvlJc w:val="left"/>
      <w:pPr>
        <w:ind w:left="5760" w:hanging="360"/>
      </w:pPr>
      <w:rPr>
        <w:rFonts w:ascii="Courier New" w:eastAsia="Courier New" w:hAnsi="Courier New" w:cs="Courier New" w:hint="default"/>
      </w:rPr>
    </w:lvl>
    <w:lvl w:ilvl="8" w:tplc="8A9870AA">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FEB6C37"/>
    <w:multiLevelType w:val="hybridMultilevel"/>
    <w:tmpl w:val="80E20334"/>
    <w:lvl w:ilvl="0" w:tplc="48566E22">
      <w:start w:val="1"/>
      <w:numFmt w:val="decimal"/>
      <w:lvlText w:val="%1."/>
      <w:lvlJc w:val="left"/>
      <w:pPr>
        <w:tabs>
          <w:tab w:val="num" w:pos="643"/>
        </w:tabs>
        <w:ind w:left="643" w:hanging="360"/>
      </w:pPr>
    </w:lvl>
    <w:lvl w:ilvl="1" w:tplc="7F9E4F0C">
      <w:start w:val="1"/>
      <w:numFmt w:val="bullet"/>
      <w:lvlText w:val="o"/>
      <w:lvlJc w:val="left"/>
      <w:pPr>
        <w:ind w:left="1440" w:hanging="360"/>
      </w:pPr>
      <w:rPr>
        <w:rFonts w:ascii="Courier New" w:eastAsia="Courier New" w:hAnsi="Courier New" w:cs="Courier New" w:hint="default"/>
      </w:rPr>
    </w:lvl>
    <w:lvl w:ilvl="2" w:tplc="EB98A37A">
      <w:start w:val="1"/>
      <w:numFmt w:val="bullet"/>
      <w:lvlText w:val="§"/>
      <w:lvlJc w:val="left"/>
      <w:pPr>
        <w:ind w:left="2160" w:hanging="360"/>
      </w:pPr>
      <w:rPr>
        <w:rFonts w:ascii="Wingdings" w:eastAsia="Wingdings" w:hAnsi="Wingdings" w:cs="Wingdings" w:hint="default"/>
      </w:rPr>
    </w:lvl>
    <w:lvl w:ilvl="3" w:tplc="F5E62EEC">
      <w:start w:val="1"/>
      <w:numFmt w:val="bullet"/>
      <w:lvlText w:val="·"/>
      <w:lvlJc w:val="left"/>
      <w:pPr>
        <w:ind w:left="2880" w:hanging="360"/>
      </w:pPr>
      <w:rPr>
        <w:rFonts w:ascii="Symbol" w:eastAsia="Symbol" w:hAnsi="Symbol" w:cs="Symbol" w:hint="default"/>
      </w:rPr>
    </w:lvl>
    <w:lvl w:ilvl="4" w:tplc="9D4E39D2">
      <w:start w:val="1"/>
      <w:numFmt w:val="bullet"/>
      <w:lvlText w:val="o"/>
      <w:lvlJc w:val="left"/>
      <w:pPr>
        <w:ind w:left="3600" w:hanging="360"/>
      </w:pPr>
      <w:rPr>
        <w:rFonts w:ascii="Courier New" w:eastAsia="Courier New" w:hAnsi="Courier New" w:cs="Courier New" w:hint="default"/>
      </w:rPr>
    </w:lvl>
    <w:lvl w:ilvl="5" w:tplc="A8DC80B8">
      <w:start w:val="1"/>
      <w:numFmt w:val="bullet"/>
      <w:lvlText w:val="§"/>
      <w:lvlJc w:val="left"/>
      <w:pPr>
        <w:ind w:left="4320" w:hanging="360"/>
      </w:pPr>
      <w:rPr>
        <w:rFonts w:ascii="Wingdings" w:eastAsia="Wingdings" w:hAnsi="Wingdings" w:cs="Wingdings" w:hint="default"/>
      </w:rPr>
    </w:lvl>
    <w:lvl w:ilvl="6" w:tplc="79704C74">
      <w:start w:val="1"/>
      <w:numFmt w:val="bullet"/>
      <w:lvlText w:val="·"/>
      <w:lvlJc w:val="left"/>
      <w:pPr>
        <w:ind w:left="5040" w:hanging="360"/>
      </w:pPr>
      <w:rPr>
        <w:rFonts w:ascii="Symbol" w:eastAsia="Symbol" w:hAnsi="Symbol" w:cs="Symbol" w:hint="default"/>
      </w:rPr>
    </w:lvl>
    <w:lvl w:ilvl="7" w:tplc="5044D980">
      <w:start w:val="1"/>
      <w:numFmt w:val="bullet"/>
      <w:lvlText w:val="o"/>
      <w:lvlJc w:val="left"/>
      <w:pPr>
        <w:ind w:left="5760" w:hanging="360"/>
      </w:pPr>
      <w:rPr>
        <w:rFonts w:ascii="Courier New" w:eastAsia="Courier New" w:hAnsi="Courier New" w:cs="Courier New" w:hint="default"/>
      </w:rPr>
    </w:lvl>
    <w:lvl w:ilvl="8" w:tplc="861E9DE4">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5884382"/>
    <w:multiLevelType w:val="hybridMultilevel"/>
    <w:tmpl w:val="210E8F94"/>
    <w:lvl w:ilvl="0" w:tplc="8DBA7A40">
      <w:start w:val="1"/>
      <w:numFmt w:val="upperLetter"/>
      <w:lvlText w:val="%1."/>
      <w:lvlJc w:val="left"/>
      <w:pPr>
        <w:ind w:left="735" w:hanging="375"/>
      </w:pPr>
      <w:rPr>
        <w:rFonts w:hint="default"/>
      </w:rPr>
    </w:lvl>
    <w:lvl w:ilvl="1" w:tplc="8E141008">
      <w:start w:val="1"/>
      <w:numFmt w:val="lowerLetter"/>
      <w:lvlText w:val="%2."/>
      <w:lvlJc w:val="left"/>
      <w:pPr>
        <w:ind w:left="1440" w:hanging="360"/>
      </w:pPr>
    </w:lvl>
    <w:lvl w:ilvl="2" w:tplc="88860D04">
      <w:start w:val="1"/>
      <w:numFmt w:val="lowerRoman"/>
      <w:lvlText w:val="%3."/>
      <w:lvlJc w:val="right"/>
      <w:pPr>
        <w:ind w:left="2160" w:hanging="180"/>
      </w:pPr>
    </w:lvl>
    <w:lvl w:ilvl="3" w:tplc="BA9ECB16">
      <w:start w:val="1"/>
      <w:numFmt w:val="decimal"/>
      <w:lvlText w:val="%4."/>
      <w:lvlJc w:val="left"/>
      <w:pPr>
        <w:ind w:left="2880" w:hanging="360"/>
      </w:pPr>
    </w:lvl>
    <w:lvl w:ilvl="4" w:tplc="B4E42CD2">
      <w:start w:val="1"/>
      <w:numFmt w:val="lowerLetter"/>
      <w:lvlText w:val="%5."/>
      <w:lvlJc w:val="left"/>
      <w:pPr>
        <w:ind w:left="3600" w:hanging="360"/>
      </w:pPr>
    </w:lvl>
    <w:lvl w:ilvl="5" w:tplc="C32E499C">
      <w:start w:val="1"/>
      <w:numFmt w:val="lowerRoman"/>
      <w:lvlText w:val="%6."/>
      <w:lvlJc w:val="right"/>
      <w:pPr>
        <w:ind w:left="4320" w:hanging="180"/>
      </w:pPr>
    </w:lvl>
    <w:lvl w:ilvl="6" w:tplc="46523E16">
      <w:start w:val="1"/>
      <w:numFmt w:val="decimal"/>
      <w:lvlText w:val="%7."/>
      <w:lvlJc w:val="left"/>
      <w:pPr>
        <w:ind w:left="5040" w:hanging="360"/>
      </w:pPr>
    </w:lvl>
    <w:lvl w:ilvl="7" w:tplc="1E366574">
      <w:start w:val="1"/>
      <w:numFmt w:val="lowerLetter"/>
      <w:lvlText w:val="%8."/>
      <w:lvlJc w:val="left"/>
      <w:pPr>
        <w:ind w:left="5760" w:hanging="360"/>
      </w:pPr>
    </w:lvl>
    <w:lvl w:ilvl="8" w:tplc="A56494DE">
      <w:start w:val="1"/>
      <w:numFmt w:val="lowerRoman"/>
      <w:lvlText w:val="%9."/>
      <w:lvlJc w:val="right"/>
      <w:pPr>
        <w:ind w:left="6480" w:hanging="180"/>
      </w:pPr>
    </w:lvl>
  </w:abstractNum>
  <w:abstractNum w:abstractNumId="36" w15:restartNumberingAfterBreak="0">
    <w:nsid w:val="781A5136"/>
    <w:multiLevelType w:val="hybridMultilevel"/>
    <w:tmpl w:val="AEE63A26"/>
    <w:lvl w:ilvl="0" w:tplc="2FEA95D8">
      <w:start w:val="1"/>
      <w:numFmt w:val="decimal"/>
      <w:lvlText w:val="%1."/>
      <w:lvlJc w:val="left"/>
      <w:pPr>
        <w:ind w:left="1428" w:hanging="360"/>
      </w:pPr>
    </w:lvl>
    <w:lvl w:ilvl="1" w:tplc="25D6F28A">
      <w:start w:val="1"/>
      <w:numFmt w:val="decimal"/>
      <w:lvlText w:val="%2."/>
      <w:lvlJc w:val="left"/>
      <w:pPr>
        <w:ind w:left="2148" w:hanging="360"/>
      </w:pPr>
    </w:lvl>
    <w:lvl w:ilvl="2" w:tplc="423EBFE0">
      <w:start w:val="1"/>
      <w:numFmt w:val="lowerRoman"/>
      <w:lvlText w:val="%3."/>
      <w:lvlJc w:val="right"/>
      <w:pPr>
        <w:ind w:left="2868" w:hanging="180"/>
      </w:pPr>
    </w:lvl>
    <w:lvl w:ilvl="3" w:tplc="8A6E3290">
      <w:start w:val="1"/>
      <w:numFmt w:val="decimal"/>
      <w:lvlText w:val="%4."/>
      <w:lvlJc w:val="left"/>
      <w:pPr>
        <w:ind w:left="3588" w:hanging="360"/>
      </w:pPr>
    </w:lvl>
    <w:lvl w:ilvl="4" w:tplc="15FA9836">
      <w:start w:val="1"/>
      <w:numFmt w:val="lowerLetter"/>
      <w:lvlText w:val="%5."/>
      <w:lvlJc w:val="left"/>
      <w:pPr>
        <w:ind w:left="4308" w:hanging="360"/>
      </w:pPr>
    </w:lvl>
    <w:lvl w:ilvl="5" w:tplc="F43E7BDA">
      <w:start w:val="1"/>
      <w:numFmt w:val="lowerRoman"/>
      <w:lvlText w:val="%6."/>
      <w:lvlJc w:val="right"/>
      <w:pPr>
        <w:ind w:left="5028" w:hanging="180"/>
      </w:pPr>
    </w:lvl>
    <w:lvl w:ilvl="6" w:tplc="E634EA80">
      <w:start w:val="1"/>
      <w:numFmt w:val="decimal"/>
      <w:lvlText w:val="%7."/>
      <w:lvlJc w:val="left"/>
      <w:pPr>
        <w:ind w:left="5748" w:hanging="360"/>
      </w:pPr>
    </w:lvl>
    <w:lvl w:ilvl="7" w:tplc="C73E2A0A">
      <w:start w:val="1"/>
      <w:numFmt w:val="lowerLetter"/>
      <w:lvlText w:val="%8."/>
      <w:lvlJc w:val="left"/>
      <w:pPr>
        <w:ind w:left="6468" w:hanging="360"/>
      </w:pPr>
    </w:lvl>
    <w:lvl w:ilvl="8" w:tplc="18827A5E">
      <w:start w:val="1"/>
      <w:numFmt w:val="lowerRoman"/>
      <w:lvlText w:val="%9."/>
      <w:lvlJc w:val="right"/>
      <w:pPr>
        <w:ind w:left="7188" w:hanging="180"/>
      </w:pPr>
    </w:lvl>
  </w:abstractNum>
  <w:abstractNum w:abstractNumId="37" w15:restartNumberingAfterBreak="0">
    <w:nsid w:val="7CD96A3D"/>
    <w:multiLevelType w:val="hybridMultilevel"/>
    <w:tmpl w:val="E24ABEB0"/>
    <w:lvl w:ilvl="0" w:tplc="F8323700">
      <w:start w:val="1"/>
      <w:numFmt w:val="upperRoman"/>
      <w:lvlText w:val="%1."/>
      <w:lvlJc w:val="right"/>
      <w:pPr>
        <w:ind w:left="720" w:hanging="360"/>
      </w:pPr>
    </w:lvl>
    <w:lvl w:ilvl="1" w:tplc="4D9013FA">
      <w:start w:val="1"/>
      <w:numFmt w:val="decimal"/>
      <w:lvlText w:val="%2."/>
      <w:lvlJc w:val="left"/>
      <w:pPr>
        <w:ind w:left="1440" w:hanging="360"/>
      </w:pPr>
      <w:rPr>
        <w:rFonts w:hint="default"/>
      </w:rPr>
    </w:lvl>
    <w:lvl w:ilvl="2" w:tplc="BA3E7EF2">
      <w:start w:val="1"/>
      <w:numFmt w:val="lowerRoman"/>
      <w:lvlText w:val="%3."/>
      <w:lvlJc w:val="right"/>
      <w:pPr>
        <w:ind w:left="2160" w:hanging="180"/>
      </w:pPr>
    </w:lvl>
    <w:lvl w:ilvl="3" w:tplc="ACE098EE">
      <w:start w:val="1"/>
      <w:numFmt w:val="decimal"/>
      <w:lvlText w:val="%4."/>
      <w:lvlJc w:val="left"/>
      <w:pPr>
        <w:ind w:left="2880" w:hanging="360"/>
      </w:pPr>
    </w:lvl>
    <w:lvl w:ilvl="4" w:tplc="4C18C268">
      <w:start w:val="1"/>
      <w:numFmt w:val="lowerLetter"/>
      <w:lvlText w:val="%5."/>
      <w:lvlJc w:val="left"/>
      <w:pPr>
        <w:ind w:left="3600" w:hanging="360"/>
      </w:pPr>
    </w:lvl>
    <w:lvl w:ilvl="5" w:tplc="CA662428">
      <w:start w:val="1"/>
      <w:numFmt w:val="lowerRoman"/>
      <w:lvlText w:val="%6."/>
      <w:lvlJc w:val="right"/>
      <w:pPr>
        <w:ind w:left="4320" w:hanging="180"/>
      </w:pPr>
    </w:lvl>
    <w:lvl w:ilvl="6" w:tplc="5D94839E">
      <w:start w:val="1"/>
      <w:numFmt w:val="decimal"/>
      <w:lvlText w:val="%7."/>
      <w:lvlJc w:val="left"/>
      <w:pPr>
        <w:ind w:left="5040" w:hanging="360"/>
      </w:pPr>
    </w:lvl>
    <w:lvl w:ilvl="7" w:tplc="A23A18CA">
      <w:start w:val="1"/>
      <w:numFmt w:val="lowerLetter"/>
      <w:lvlText w:val="%8."/>
      <w:lvlJc w:val="left"/>
      <w:pPr>
        <w:ind w:left="5760" w:hanging="360"/>
      </w:pPr>
    </w:lvl>
    <w:lvl w:ilvl="8" w:tplc="7CCCFE7C">
      <w:start w:val="1"/>
      <w:numFmt w:val="lowerRoman"/>
      <w:lvlText w:val="%9."/>
      <w:lvlJc w:val="right"/>
      <w:pPr>
        <w:ind w:left="6480" w:hanging="180"/>
      </w:pPr>
    </w:lvl>
  </w:abstractNum>
  <w:abstractNum w:abstractNumId="38" w15:restartNumberingAfterBreak="0">
    <w:nsid w:val="7DF154C8"/>
    <w:multiLevelType w:val="hybridMultilevel"/>
    <w:tmpl w:val="7E064A2A"/>
    <w:lvl w:ilvl="0" w:tplc="7B38A100">
      <w:start w:val="1"/>
      <w:numFmt w:val="decimal"/>
      <w:lvlText w:val="%1."/>
      <w:lvlJc w:val="left"/>
      <w:pPr>
        <w:ind w:left="1428" w:hanging="360"/>
      </w:pPr>
    </w:lvl>
    <w:lvl w:ilvl="1" w:tplc="0F6E5954">
      <w:start w:val="1"/>
      <w:numFmt w:val="lowerLetter"/>
      <w:lvlText w:val="%2."/>
      <w:lvlJc w:val="left"/>
      <w:pPr>
        <w:ind w:left="2148" w:hanging="360"/>
      </w:pPr>
    </w:lvl>
    <w:lvl w:ilvl="2" w:tplc="77E046A8">
      <w:start w:val="1"/>
      <w:numFmt w:val="lowerRoman"/>
      <w:lvlText w:val="%3."/>
      <w:lvlJc w:val="right"/>
      <w:pPr>
        <w:ind w:left="2868" w:hanging="180"/>
      </w:pPr>
    </w:lvl>
    <w:lvl w:ilvl="3" w:tplc="004CCCC6">
      <w:start w:val="1"/>
      <w:numFmt w:val="decimal"/>
      <w:lvlText w:val="%4."/>
      <w:lvlJc w:val="left"/>
      <w:pPr>
        <w:ind w:left="3588" w:hanging="360"/>
      </w:pPr>
    </w:lvl>
    <w:lvl w:ilvl="4" w:tplc="7B1A2FBA">
      <w:start w:val="1"/>
      <w:numFmt w:val="lowerLetter"/>
      <w:lvlText w:val="%5."/>
      <w:lvlJc w:val="left"/>
      <w:pPr>
        <w:ind w:left="4308" w:hanging="360"/>
      </w:pPr>
    </w:lvl>
    <w:lvl w:ilvl="5" w:tplc="5D24861A">
      <w:start w:val="1"/>
      <w:numFmt w:val="lowerRoman"/>
      <w:lvlText w:val="%6."/>
      <w:lvlJc w:val="right"/>
      <w:pPr>
        <w:ind w:left="5028" w:hanging="180"/>
      </w:pPr>
    </w:lvl>
    <w:lvl w:ilvl="6" w:tplc="F4E6C406">
      <w:start w:val="1"/>
      <w:numFmt w:val="decimal"/>
      <w:lvlText w:val="%7."/>
      <w:lvlJc w:val="left"/>
      <w:pPr>
        <w:ind w:left="5748" w:hanging="360"/>
      </w:pPr>
    </w:lvl>
    <w:lvl w:ilvl="7" w:tplc="D5EA25A2">
      <w:start w:val="1"/>
      <w:numFmt w:val="lowerLetter"/>
      <w:lvlText w:val="%8."/>
      <w:lvlJc w:val="left"/>
      <w:pPr>
        <w:ind w:left="6468" w:hanging="360"/>
      </w:pPr>
    </w:lvl>
    <w:lvl w:ilvl="8" w:tplc="1EFE57FC">
      <w:start w:val="1"/>
      <w:numFmt w:val="lowerRoman"/>
      <w:lvlText w:val="%9."/>
      <w:lvlJc w:val="right"/>
      <w:pPr>
        <w:ind w:left="7188" w:hanging="180"/>
      </w:pPr>
    </w:lvl>
  </w:abstractNum>
  <w:abstractNum w:abstractNumId="39" w15:restartNumberingAfterBreak="0">
    <w:nsid w:val="7E4E55F1"/>
    <w:multiLevelType w:val="hybridMultilevel"/>
    <w:tmpl w:val="68B42C90"/>
    <w:lvl w:ilvl="0" w:tplc="04069CFE">
      <w:start w:val="1"/>
      <w:numFmt w:val="decimal"/>
      <w:lvlText w:val="%1."/>
      <w:lvlJc w:val="left"/>
      <w:pPr>
        <w:ind w:left="1776" w:hanging="360"/>
      </w:pPr>
    </w:lvl>
    <w:lvl w:ilvl="1" w:tplc="35B81F50">
      <w:start w:val="1"/>
      <w:numFmt w:val="lowerLetter"/>
      <w:lvlText w:val="%2."/>
      <w:lvlJc w:val="left"/>
      <w:pPr>
        <w:ind w:left="1068" w:hanging="360"/>
      </w:pPr>
    </w:lvl>
    <w:lvl w:ilvl="2" w:tplc="A77228EC">
      <w:start w:val="1"/>
      <w:numFmt w:val="lowerRoman"/>
      <w:lvlText w:val="%3."/>
      <w:lvlJc w:val="right"/>
      <w:pPr>
        <w:ind w:left="1788" w:hanging="180"/>
      </w:pPr>
    </w:lvl>
    <w:lvl w:ilvl="3" w:tplc="30F8F7C0">
      <w:start w:val="1"/>
      <w:numFmt w:val="decimal"/>
      <w:lvlText w:val="%4."/>
      <w:lvlJc w:val="left"/>
      <w:pPr>
        <w:ind w:left="2508" w:hanging="360"/>
      </w:pPr>
    </w:lvl>
    <w:lvl w:ilvl="4" w:tplc="05EC8134">
      <w:start w:val="1"/>
      <w:numFmt w:val="lowerLetter"/>
      <w:lvlText w:val="%5."/>
      <w:lvlJc w:val="left"/>
      <w:pPr>
        <w:ind w:left="3228" w:hanging="360"/>
      </w:pPr>
    </w:lvl>
    <w:lvl w:ilvl="5" w:tplc="2EA01CB0">
      <w:start w:val="1"/>
      <w:numFmt w:val="lowerRoman"/>
      <w:lvlText w:val="%6."/>
      <w:lvlJc w:val="right"/>
      <w:pPr>
        <w:ind w:left="3948" w:hanging="180"/>
      </w:pPr>
    </w:lvl>
    <w:lvl w:ilvl="6" w:tplc="16CE1FCC">
      <w:start w:val="1"/>
      <w:numFmt w:val="decimal"/>
      <w:lvlText w:val="%7."/>
      <w:lvlJc w:val="left"/>
      <w:pPr>
        <w:ind w:left="4668" w:hanging="360"/>
      </w:pPr>
    </w:lvl>
    <w:lvl w:ilvl="7" w:tplc="469E7132">
      <w:start w:val="1"/>
      <w:numFmt w:val="lowerLetter"/>
      <w:lvlText w:val="%8."/>
      <w:lvlJc w:val="left"/>
      <w:pPr>
        <w:ind w:left="5388" w:hanging="360"/>
      </w:pPr>
    </w:lvl>
    <w:lvl w:ilvl="8" w:tplc="F5882E08">
      <w:start w:val="1"/>
      <w:numFmt w:val="lowerRoman"/>
      <w:lvlText w:val="%9."/>
      <w:lvlJc w:val="right"/>
      <w:pPr>
        <w:ind w:left="6108" w:hanging="180"/>
      </w:pPr>
    </w:lvl>
  </w:abstractNum>
  <w:abstractNum w:abstractNumId="40" w15:restartNumberingAfterBreak="0">
    <w:nsid w:val="7FFA62E7"/>
    <w:multiLevelType w:val="hybridMultilevel"/>
    <w:tmpl w:val="FF38AEAA"/>
    <w:lvl w:ilvl="0" w:tplc="2A3E152C">
      <w:start w:val="1"/>
      <w:numFmt w:val="lowerLetter"/>
      <w:lvlText w:val="%1)"/>
      <w:lvlJc w:val="left"/>
      <w:pPr>
        <w:ind w:left="720" w:hanging="360"/>
      </w:pPr>
      <w:rPr>
        <w:rFonts w:hint="default"/>
      </w:rPr>
    </w:lvl>
    <w:lvl w:ilvl="1" w:tplc="7834F274">
      <w:start w:val="1"/>
      <w:numFmt w:val="lowerLetter"/>
      <w:lvlText w:val="%2."/>
      <w:lvlJc w:val="left"/>
      <w:pPr>
        <w:ind w:left="1440" w:hanging="360"/>
      </w:pPr>
    </w:lvl>
    <w:lvl w:ilvl="2" w:tplc="D7AEE638">
      <w:start w:val="1"/>
      <w:numFmt w:val="lowerRoman"/>
      <w:lvlText w:val="%3."/>
      <w:lvlJc w:val="right"/>
      <w:pPr>
        <w:ind w:left="2160" w:hanging="180"/>
      </w:pPr>
    </w:lvl>
    <w:lvl w:ilvl="3" w:tplc="AB52DDB4">
      <w:start w:val="1"/>
      <w:numFmt w:val="decimal"/>
      <w:lvlText w:val="%4."/>
      <w:lvlJc w:val="left"/>
      <w:pPr>
        <w:ind w:left="2880" w:hanging="360"/>
      </w:pPr>
    </w:lvl>
    <w:lvl w:ilvl="4" w:tplc="049E7AA8">
      <w:start w:val="1"/>
      <w:numFmt w:val="lowerLetter"/>
      <w:lvlText w:val="%5."/>
      <w:lvlJc w:val="left"/>
      <w:pPr>
        <w:ind w:left="3600" w:hanging="360"/>
      </w:pPr>
    </w:lvl>
    <w:lvl w:ilvl="5" w:tplc="01822E3A">
      <w:start w:val="1"/>
      <w:numFmt w:val="lowerRoman"/>
      <w:lvlText w:val="%6."/>
      <w:lvlJc w:val="right"/>
      <w:pPr>
        <w:ind w:left="4320" w:hanging="180"/>
      </w:pPr>
    </w:lvl>
    <w:lvl w:ilvl="6" w:tplc="D9005062">
      <w:start w:val="1"/>
      <w:numFmt w:val="decimal"/>
      <w:lvlText w:val="%7."/>
      <w:lvlJc w:val="left"/>
      <w:pPr>
        <w:ind w:left="5040" w:hanging="360"/>
      </w:pPr>
    </w:lvl>
    <w:lvl w:ilvl="7" w:tplc="16786464">
      <w:start w:val="1"/>
      <w:numFmt w:val="lowerLetter"/>
      <w:lvlText w:val="%8."/>
      <w:lvlJc w:val="left"/>
      <w:pPr>
        <w:ind w:left="5760" w:hanging="360"/>
      </w:pPr>
    </w:lvl>
    <w:lvl w:ilvl="8" w:tplc="C7DE2012">
      <w:start w:val="1"/>
      <w:numFmt w:val="lowerRoman"/>
      <w:lvlText w:val="%9."/>
      <w:lvlJc w:val="right"/>
      <w:pPr>
        <w:ind w:left="6480" w:hanging="180"/>
      </w:pPr>
    </w:lvl>
  </w:abstractNum>
  <w:num w:numId="1" w16cid:durableId="1812748158">
    <w:abstractNumId w:val="28"/>
  </w:num>
  <w:num w:numId="2" w16cid:durableId="687751086">
    <w:abstractNumId w:val="18"/>
  </w:num>
  <w:num w:numId="3" w16cid:durableId="1300453274">
    <w:abstractNumId w:val="29"/>
  </w:num>
  <w:num w:numId="4" w16cid:durableId="1071390185">
    <w:abstractNumId w:val="4"/>
  </w:num>
  <w:num w:numId="5" w16cid:durableId="973945055">
    <w:abstractNumId w:val="10"/>
  </w:num>
  <w:num w:numId="6" w16cid:durableId="60372900">
    <w:abstractNumId w:val="12"/>
  </w:num>
  <w:num w:numId="7" w16cid:durableId="433289593">
    <w:abstractNumId w:val="34"/>
  </w:num>
  <w:num w:numId="8" w16cid:durableId="89591283">
    <w:abstractNumId w:val="33"/>
  </w:num>
  <w:num w:numId="9" w16cid:durableId="1122114201">
    <w:abstractNumId w:val="5"/>
  </w:num>
  <w:num w:numId="10" w16cid:durableId="818351866">
    <w:abstractNumId w:val="17"/>
  </w:num>
  <w:num w:numId="11" w16cid:durableId="355893124">
    <w:abstractNumId w:val="23"/>
  </w:num>
  <w:num w:numId="12" w16cid:durableId="738939383">
    <w:abstractNumId w:val="19"/>
  </w:num>
  <w:num w:numId="13" w16cid:durableId="1504320876">
    <w:abstractNumId w:val="27"/>
  </w:num>
  <w:num w:numId="14" w16cid:durableId="1637373014">
    <w:abstractNumId w:val="8"/>
  </w:num>
  <w:num w:numId="15" w16cid:durableId="1561013706">
    <w:abstractNumId w:val="24"/>
  </w:num>
  <w:num w:numId="16" w16cid:durableId="10618907">
    <w:abstractNumId w:val="13"/>
  </w:num>
  <w:num w:numId="17" w16cid:durableId="847646275">
    <w:abstractNumId w:val="25"/>
  </w:num>
  <w:num w:numId="18" w16cid:durableId="1237011765">
    <w:abstractNumId w:val="26"/>
  </w:num>
  <w:num w:numId="19" w16cid:durableId="328794423">
    <w:abstractNumId w:val="1"/>
  </w:num>
  <w:num w:numId="20" w16cid:durableId="1717046186">
    <w:abstractNumId w:val="14"/>
  </w:num>
  <w:num w:numId="21" w16cid:durableId="1672677225">
    <w:abstractNumId w:val="11"/>
  </w:num>
  <w:num w:numId="22" w16cid:durableId="1182357795">
    <w:abstractNumId w:val="3"/>
  </w:num>
  <w:num w:numId="23" w16cid:durableId="1789080561">
    <w:abstractNumId w:val="15"/>
  </w:num>
  <w:num w:numId="24" w16cid:durableId="2141612511">
    <w:abstractNumId w:val="2"/>
  </w:num>
  <w:num w:numId="25" w16cid:durableId="1031299667">
    <w:abstractNumId w:val="32"/>
  </w:num>
  <w:num w:numId="26" w16cid:durableId="469177155">
    <w:abstractNumId w:val="30"/>
  </w:num>
  <w:num w:numId="27" w16cid:durableId="815950330">
    <w:abstractNumId w:val="9"/>
  </w:num>
  <w:num w:numId="28" w16cid:durableId="768815209">
    <w:abstractNumId w:val="35"/>
  </w:num>
  <w:num w:numId="29" w16cid:durableId="782387706">
    <w:abstractNumId w:val="22"/>
  </w:num>
  <w:num w:numId="30" w16cid:durableId="1816337666">
    <w:abstractNumId w:val="7"/>
  </w:num>
  <w:num w:numId="31" w16cid:durableId="1875464040">
    <w:abstractNumId w:val="38"/>
  </w:num>
  <w:num w:numId="32" w16cid:durableId="1421490350">
    <w:abstractNumId w:val="36"/>
  </w:num>
  <w:num w:numId="33" w16cid:durableId="132715945">
    <w:abstractNumId w:val="21"/>
  </w:num>
  <w:num w:numId="34" w16cid:durableId="1075475035">
    <w:abstractNumId w:val="20"/>
  </w:num>
  <w:num w:numId="35" w16cid:durableId="1202862060">
    <w:abstractNumId w:val="16"/>
  </w:num>
  <w:num w:numId="36" w16cid:durableId="1265574531">
    <w:abstractNumId w:val="37"/>
  </w:num>
  <w:num w:numId="37" w16cid:durableId="381172648">
    <w:abstractNumId w:val="31"/>
  </w:num>
  <w:num w:numId="38" w16cid:durableId="1004436635">
    <w:abstractNumId w:val="0"/>
  </w:num>
  <w:num w:numId="39" w16cid:durableId="186066163">
    <w:abstractNumId w:val="40"/>
  </w:num>
  <w:num w:numId="40" w16cid:durableId="1229194931">
    <w:abstractNumId w:val="6"/>
  </w:num>
  <w:num w:numId="41" w16cid:durableId="15106803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1F"/>
    <w:rsid w:val="004B6E70"/>
    <w:rsid w:val="00607A52"/>
    <w:rsid w:val="006F051F"/>
    <w:rsid w:val="009273C9"/>
    <w:rsid w:val="00AA01D4"/>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D68"/>
  <w15:docId w15:val="{D706193A-E7A1-42EE-9277-273C5284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5CD4986-4004-47E2-BC31-FF930354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2230</Words>
  <Characters>14053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Lennard Dute</cp:lastModifiedBy>
  <cp:revision>6</cp:revision>
  <dcterms:created xsi:type="dcterms:W3CDTF">2023-09-07T09:07:00Z</dcterms:created>
  <dcterms:modified xsi:type="dcterms:W3CDTF">2024-03-15T16:50:00Z</dcterms:modified>
</cp:coreProperties>
</file>