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C9B0" w14:textId="77777777" w:rsidR="00601AA1" w:rsidRDefault="001619CD" w:rsidP="00601AA1">
      <w:pPr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Ruhr-Universität Bochum</w:t>
      </w:r>
    </w:p>
    <w:p w14:paraId="3B85398B" w14:textId="0EE3E0A9" w:rsidR="00FE66A5" w:rsidRDefault="00FE66A5" w:rsidP="00601AA1">
      <w:pPr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Evangelisch-Theologische Fakultät</w:t>
      </w:r>
    </w:p>
    <w:p w14:paraId="28AC1C04" w14:textId="7D3B2E35" w:rsidR="00FE66A5" w:rsidRPr="00EE23E7" w:rsidRDefault="008B0ABC" w:rsidP="00601AA1">
      <w:pPr>
        <w:outlineLvl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Lehrstuhl für Kirchengeschichte (Reformationsgeschichte und Neuere Kirchengeschichte)</w:t>
      </w:r>
    </w:p>
    <w:p w14:paraId="4B023E40" w14:textId="77777777" w:rsidR="00601AA1" w:rsidRPr="006C3043" w:rsidRDefault="001619CD" w:rsidP="00601AA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Katholisch-Theologische Fakultät</w:t>
      </w:r>
    </w:p>
    <w:p w14:paraId="301B0ADF" w14:textId="77777777" w:rsidR="00601AA1" w:rsidRPr="006C3043" w:rsidRDefault="00294563" w:rsidP="00601AA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6013EE">
        <w:rPr>
          <w:rFonts w:ascii="Garamond" w:hAnsi="Garamond"/>
          <w:sz w:val="20"/>
          <w:szCs w:val="20"/>
        </w:rPr>
        <w:t>rofessur</w:t>
      </w:r>
      <w:r w:rsidR="00601AA1" w:rsidRPr="006C3043">
        <w:rPr>
          <w:rFonts w:ascii="Garamond" w:hAnsi="Garamond"/>
          <w:sz w:val="20"/>
          <w:szCs w:val="20"/>
        </w:rPr>
        <w:t xml:space="preserve"> für Kirchengeschichte des Mittelalters und der Neuzeit</w:t>
      </w:r>
    </w:p>
    <w:p w14:paraId="187CDCE3" w14:textId="6B96EB66" w:rsidR="00601AA1" w:rsidRPr="00294563" w:rsidRDefault="00FE66A5" w:rsidP="00601AA1">
      <w:pPr>
        <w:rPr>
          <w:rFonts w:ascii="Garamond" w:hAnsi="Garamond"/>
          <w:sz w:val="20"/>
          <w:szCs w:val="20"/>
          <w:lang w:val="en-US"/>
        </w:rPr>
      </w:pPr>
      <w:r w:rsidRPr="00FE66A5">
        <w:rPr>
          <w:rFonts w:ascii="Garamond" w:hAnsi="Garamond"/>
          <w:sz w:val="20"/>
          <w:szCs w:val="20"/>
          <w:lang w:val="en-US"/>
        </w:rPr>
        <w:t xml:space="preserve">Prof.in Dr. Ute </w:t>
      </w:r>
      <w:proofErr w:type="spellStart"/>
      <w:r w:rsidRPr="00FE66A5">
        <w:rPr>
          <w:rFonts w:ascii="Garamond" w:hAnsi="Garamond"/>
          <w:sz w:val="20"/>
          <w:szCs w:val="20"/>
          <w:lang w:val="en-US"/>
        </w:rPr>
        <w:t>Gause</w:t>
      </w:r>
      <w:proofErr w:type="spellEnd"/>
      <w:r w:rsidRPr="00FE66A5">
        <w:rPr>
          <w:rFonts w:ascii="Garamond" w:hAnsi="Garamond"/>
          <w:sz w:val="20"/>
          <w:szCs w:val="20"/>
          <w:lang w:val="en-US"/>
        </w:rPr>
        <w:t>/</w:t>
      </w:r>
      <w:r w:rsidR="006465EE" w:rsidRPr="00294563">
        <w:rPr>
          <w:rFonts w:ascii="Garamond" w:hAnsi="Garamond"/>
          <w:sz w:val="20"/>
          <w:szCs w:val="20"/>
          <w:lang w:val="en-US"/>
        </w:rPr>
        <w:t>P</w:t>
      </w:r>
      <w:r w:rsidR="006013EE" w:rsidRPr="00294563">
        <w:rPr>
          <w:rFonts w:ascii="Garamond" w:hAnsi="Garamond"/>
          <w:sz w:val="20"/>
          <w:szCs w:val="20"/>
          <w:lang w:val="en-US"/>
        </w:rPr>
        <w:t xml:space="preserve">rof. </w:t>
      </w:r>
      <w:r w:rsidR="00601AA1" w:rsidRPr="00294563">
        <w:rPr>
          <w:rFonts w:ascii="Garamond" w:hAnsi="Garamond"/>
          <w:sz w:val="20"/>
          <w:szCs w:val="20"/>
          <w:lang w:val="en-US"/>
        </w:rPr>
        <w:t>Dr. Florian Bock</w:t>
      </w:r>
    </w:p>
    <w:p w14:paraId="0932BC12" w14:textId="7E720E99" w:rsidR="00601AA1" w:rsidRDefault="00601AA1" w:rsidP="00601AA1">
      <w:pPr>
        <w:rPr>
          <w:rFonts w:ascii="Garamond" w:hAnsi="Garamond"/>
          <w:sz w:val="20"/>
          <w:szCs w:val="20"/>
          <w:lang w:val="en-US"/>
        </w:rPr>
      </w:pPr>
      <w:proofErr w:type="spellStart"/>
      <w:r w:rsidRPr="008E0F87">
        <w:rPr>
          <w:rFonts w:ascii="Garamond" w:hAnsi="Garamond"/>
          <w:sz w:val="20"/>
          <w:szCs w:val="20"/>
          <w:lang w:val="en-US"/>
        </w:rPr>
        <w:t>Wintersemester</w:t>
      </w:r>
      <w:proofErr w:type="spellEnd"/>
      <w:r w:rsidRPr="008E0F87">
        <w:rPr>
          <w:rFonts w:ascii="Garamond" w:hAnsi="Garamond"/>
          <w:sz w:val="20"/>
          <w:szCs w:val="20"/>
          <w:lang w:val="en-US"/>
        </w:rPr>
        <w:t xml:space="preserve"> </w:t>
      </w:r>
      <w:r w:rsidR="00BA70E8" w:rsidRPr="008E0F87">
        <w:rPr>
          <w:rFonts w:ascii="Garamond" w:hAnsi="Garamond"/>
          <w:sz w:val="20"/>
          <w:szCs w:val="20"/>
          <w:lang w:val="en-US"/>
        </w:rPr>
        <w:t>202</w:t>
      </w:r>
      <w:r w:rsidR="00FE66A5" w:rsidRPr="008E0F87">
        <w:rPr>
          <w:rFonts w:ascii="Garamond" w:hAnsi="Garamond"/>
          <w:sz w:val="20"/>
          <w:szCs w:val="20"/>
          <w:lang w:val="en-US"/>
        </w:rPr>
        <w:t>3</w:t>
      </w:r>
      <w:r w:rsidR="00BA70E8" w:rsidRPr="008E0F87">
        <w:rPr>
          <w:rFonts w:ascii="Garamond" w:hAnsi="Garamond"/>
          <w:sz w:val="20"/>
          <w:szCs w:val="20"/>
          <w:lang w:val="en-US"/>
        </w:rPr>
        <w:t>/2</w:t>
      </w:r>
      <w:r w:rsidR="00FE66A5" w:rsidRPr="008E0F87">
        <w:rPr>
          <w:rFonts w:ascii="Garamond" w:hAnsi="Garamond"/>
          <w:sz w:val="20"/>
          <w:szCs w:val="20"/>
          <w:lang w:val="en-US"/>
        </w:rPr>
        <w:t>4</w:t>
      </w:r>
    </w:p>
    <w:p w14:paraId="0BCBFECB" w14:textId="58942CF3" w:rsidR="00D56C3B" w:rsidRPr="008E0F87" w:rsidRDefault="00D56C3B" w:rsidP="00601AA1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>ute.gause@rub.de</w:t>
      </w:r>
    </w:p>
    <w:p w14:paraId="7A65BC94" w14:textId="77777777" w:rsidR="00BA3387" w:rsidRPr="008E0F87" w:rsidRDefault="00BA3387" w:rsidP="00601AA1">
      <w:pPr>
        <w:rPr>
          <w:rFonts w:ascii="Garamond" w:hAnsi="Garamond"/>
          <w:sz w:val="20"/>
          <w:szCs w:val="20"/>
          <w:lang w:val="en-US"/>
        </w:rPr>
      </w:pPr>
      <w:r w:rsidRPr="008E0F87">
        <w:rPr>
          <w:rFonts w:ascii="Garamond" w:hAnsi="Garamond"/>
          <w:sz w:val="20"/>
          <w:szCs w:val="20"/>
          <w:lang w:val="en-US"/>
        </w:rPr>
        <w:t>florian.bock@rub.de</w:t>
      </w:r>
    </w:p>
    <w:p w14:paraId="2C0062E4" w14:textId="77777777" w:rsidR="00601AA1" w:rsidRPr="008E0F87" w:rsidRDefault="00601AA1" w:rsidP="00601AA1">
      <w:pPr>
        <w:rPr>
          <w:rFonts w:ascii="Garamond" w:hAnsi="Garamond"/>
          <w:sz w:val="20"/>
          <w:szCs w:val="20"/>
          <w:lang w:val="en-US"/>
        </w:rPr>
      </w:pPr>
    </w:p>
    <w:p w14:paraId="25DE98AD" w14:textId="67FB384E" w:rsidR="0049153D" w:rsidRPr="00ED6DA1" w:rsidRDefault="00FE66A5" w:rsidP="00601AA1">
      <w:pPr>
        <w:jc w:val="center"/>
        <w:rPr>
          <w:rFonts w:ascii="Garamond" w:hAnsi="Garamond"/>
          <w:b/>
          <w:sz w:val="22"/>
        </w:rPr>
      </w:pPr>
      <w:r w:rsidRPr="00ED6DA1">
        <w:rPr>
          <w:rFonts w:ascii="Garamond" w:hAnsi="Garamond"/>
          <w:b/>
          <w:sz w:val="22"/>
        </w:rPr>
        <w:t>Hauptseminar</w:t>
      </w:r>
    </w:p>
    <w:p w14:paraId="6793E223" w14:textId="77777777" w:rsidR="0049153D" w:rsidRPr="00ED6DA1" w:rsidRDefault="0049153D" w:rsidP="00601AA1">
      <w:pPr>
        <w:jc w:val="center"/>
        <w:rPr>
          <w:rFonts w:ascii="Garamond" w:hAnsi="Garamond"/>
          <w:b/>
          <w:sz w:val="22"/>
        </w:rPr>
      </w:pPr>
    </w:p>
    <w:p w14:paraId="2F5748E2" w14:textId="5BB0AA7E" w:rsidR="00601AA1" w:rsidRPr="004828A7" w:rsidRDefault="00601AA1" w:rsidP="00601AA1">
      <w:pPr>
        <w:jc w:val="center"/>
        <w:rPr>
          <w:rFonts w:ascii="Garamond" w:hAnsi="Garamond"/>
          <w:b/>
          <w:sz w:val="22"/>
        </w:rPr>
      </w:pPr>
      <w:r w:rsidRPr="004828A7">
        <w:rPr>
          <w:rFonts w:ascii="Garamond" w:hAnsi="Garamond"/>
          <w:sz w:val="22"/>
        </w:rPr>
        <w:t>„</w:t>
      </w:r>
      <w:r w:rsidR="008B0ABC">
        <w:rPr>
          <w:rFonts w:ascii="Garamond" w:hAnsi="Garamond"/>
          <w:sz w:val="22"/>
        </w:rPr>
        <w:t>Frauen- und Gendergeschichte(n) im 20. Jahrhundert, evangelische und katholische Perspektiven</w:t>
      </w:r>
      <w:r w:rsidRPr="004828A7">
        <w:rPr>
          <w:rFonts w:ascii="Garamond" w:hAnsi="Garamond"/>
          <w:sz w:val="22"/>
        </w:rPr>
        <w:t>“</w:t>
      </w:r>
    </w:p>
    <w:p w14:paraId="4293DCB8" w14:textId="72C2D87C" w:rsidR="00601AA1" w:rsidRPr="004828A7" w:rsidRDefault="001619CD" w:rsidP="00601AA1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</w:t>
      </w:r>
      <w:r w:rsidR="00FE66A5">
        <w:rPr>
          <w:rFonts w:ascii="Garamond" w:hAnsi="Garamond"/>
          <w:sz w:val="22"/>
        </w:rPr>
        <w:t>o</w:t>
      </w:r>
      <w:r w:rsidR="00601AA1" w:rsidRPr="004828A7">
        <w:rPr>
          <w:rFonts w:ascii="Garamond" w:hAnsi="Garamond"/>
          <w:sz w:val="22"/>
        </w:rPr>
        <w:t>.</w:t>
      </w:r>
      <w:r w:rsidR="005D0FF1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1</w:t>
      </w:r>
      <w:r w:rsidR="00294563">
        <w:rPr>
          <w:rFonts w:ascii="Garamond" w:hAnsi="Garamond"/>
          <w:sz w:val="22"/>
        </w:rPr>
        <w:t>4</w:t>
      </w:r>
      <w:r>
        <w:rPr>
          <w:rFonts w:ascii="Garamond" w:hAnsi="Garamond"/>
          <w:sz w:val="22"/>
        </w:rPr>
        <w:t>–1</w:t>
      </w:r>
      <w:r w:rsidR="00294563">
        <w:rPr>
          <w:rFonts w:ascii="Garamond" w:hAnsi="Garamond"/>
          <w:sz w:val="22"/>
        </w:rPr>
        <w:t>6</w:t>
      </w:r>
      <w:r w:rsidR="001B23D3">
        <w:rPr>
          <w:rFonts w:ascii="Garamond" w:hAnsi="Garamond"/>
          <w:sz w:val="22"/>
        </w:rPr>
        <w:t xml:space="preserve"> Uhr, </w:t>
      </w:r>
      <w:r w:rsidR="008B0ABC">
        <w:rPr>
          <w:rFonts w:ascii="Garamond" w:hAnsi="Garamond"/>
          <w:sz w:val="22"/>
        </w:rPr>
        <w:t>GA 6/134</w:t>
      </w:r>
    </w:p>
    <w:p w14:paraId="3D8757C9" w14:textId="77777777" w:rsidR="00601AA1" w:rsidRPr="004828A7" w:rsidRDefault="00601AA1" w:rsidP="00601AA1">
      <w:pPr>
        <w:rPr>
          <w:rFonts w:ascii="Garamond" w:hAnsi="Garamond"/>
          <w:sz w:val="22"/>
        </w:rPr>
      </w:pPr>
    </w:p>
    <w:p w14:paraId="0C3F84CD" w14:textId="28FADF9E" w:rsidR="00601AA1" w:rsidRPr="006013EE" w:rsidRDefault="00294563" w:rsidP="006013EE">
      <w:pPr>
        <w:ind w:left="705" w:hanging="705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1</w:t>
      </w:r>
      <w:r w:rsidR="008B0ABC">
        <w:rPr>
          <w:rFonts w:ascii="Garamond" w:hAnsi="Garamond"/>
          <w:b/>
          <w:sz w:val="22"/>
        </w:rPr>
        <w:t>2</w:t>
      </w:r>
      <w:r w:rsidR="00601AA1" w:rsidRPr="006013EE">
        <w:rPr>
          <w:rFonts w:ascii="Garamond" w:hAnsi="Garamond"/>
          <w:b/>
          <w:sz w:val="22"/>
        </w:rPr>
        <w:t>.1</w:t>
      </w:r>
      <w:r w:rsidR="00F7585E">
        <w:rPr>
          <w:rFonts w:ascii="Garamond" w:hAnsi="Garamond"/>
          <w:b/>
          <w:sz w:val="22"/>
        </w:rPr>
        <w:t>0</w:t>
      </w:r>
      <w:r w:rsidR="00601AA1" w:rsidRPr="006013EE">
        <w:rPr>
          <w:rFonts w:ascii="Garamond" w:hAnsi="Garamond"/>
          <w:b/>
          <w:sz w:val="22"/>
        </w:rPr>
        <w:t>.</w:t>
      </w:r>
      <w:r w:rsidR="006013EE">
        <w:rPr>
          <w:rFonts w:ascii="Garamond" w:hAnsi="Garamond"/>
          <w:b/>
          <w:sz w:val="22"/>
        </w:rPr>
        <w:tab/>
      </w:r>
      <w:r w:rsidR="00601AA1" w:rsidRPr="006013EE">
        <w:rPr>
          <w:rFonts w:ascii="Garamond" w:hAnsi="Garamond"/>
          <w:sz w:val="22"/>
        </w:rPr>
        <w:t>Beginn der Veranstaltung</w:t>
      </w:r>
    </w:p>
    <w:p w14:paraId="56580624" w14:textId="196F9766" w:rsidR="009138FE" w:rsidRDefault="00E663F8" w:rsidP="008B0ABC">
      <w:pPr>
        <w:ind w:left="705"/>
        <w:jc w:val="both"/>
        <w:rPr>
          <w:rFonts w:ascii="Garamond" w:hAnsi="Garamond"/>
          <w:sz w:val="22"/>
        </w:rPr>
      </w:pPr>
      <w:r w:rsidRPr="006013EE">
        <w:rPr>
          <w:rFonts w:ascii="Garamond" w:hAnsi="Garamond"/>
          <w:sz w:val="22"/>
        </w:rPr>
        <w:t>Terminplan, Hinweis auf Literatur</w:t>
      </w:r>
      <w:r>
        <w:rPr>
          <w:rFonts w:ascii="Garamond" w:hAnsi="Garamond"/>
          <w:sz w:val="22"/>
        </w:rPr>
        <w:t xml:space="preserve"> und Materialien</w:t>
      </w:r>
      <w:r w:rsidRPr="006013EE">
        <w:rPr>
          <w:rFonts w:ascii="Garamond" w:hAnsi="Garamond"/>
          <w:sz w:val="22"/>
        </w:rPr>
        <w:t xml:space="preserve">, Bedingungen für </w:t>
      </w:r>
      <w:r w:rsidR="00684987">
        <w:rPr>
          <w:rFonts w:ascii="Garamond" w:hAnsi="Garamond"/>
          <w:sz w:val="22"/>
        </w:rPr>
        <w:t>die Kreditierung</w:t>
      </w:r>
      <w:r w:rsidRPr="006013EE">
        <w:rPr>
          <w:rFonts w:ascii="Garamond" w:hAnsi="Garamond"/>
          <w:sz w:val="22"/>
        </w:rPr>
        <w:t>, Einführung ins Thema</w:t>
      </w:r>
      <w:r w:rsidR="00ED6DA1">
        <w:rPr>
          <w:rFonts w:ascii="Garamond" w:hAnsi="Garamond"/>
          <w:sz w:val="22"/>
        </w:rPr>
        <w:t xml:space="preserve"> und seine Kontexte</w:t>
      </w:r>
    </w:p>
    <w:p w14:paraId="09F07038" w14:textId="77777777" w:rsidR="00601AA1" w:rsidRPr="006013EE" w:rsidRDefault="00601AA1" w:rsidP="00AC15F2">
      <w:pPr>
        <w:jc w:val="both"/>
        <w:rPr>
          <w:rFonts w:ascii="Garamond" w:hAnsi="Garamond"/>
          <w:sz w:val="22"/>
        </w:rPr>
      </w:pPr>
    </w:p>
    <w:p w14:paraId="680DBF5A" w14:textId="6CFAEAF6" w:rsidR="00294563" w:rsidRDefault="008B0ABC" w:rsidP="00847597">
      <w:pPr>
        <w:ind w:left="700" w:hanging="70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19</w:t>
      </w:r>
      <w:r w:rsidR="006013EE" w:rsidRPr="006013EE">
        <w:rPr>
          <w:rFonts w:ascii="Garamond" w:hAnsi="Garamond"/>
          <w:b/>
          <w:sz w:val="22"/>
        </w:rPr>
        <w:t>.1</w:t>
      </w:r>
      <w:r w:rsidR="00F7585E">
        <w:rPr>
          <w:rFonts w:ascii="Garamond" w:hAnsi="Garamond"/>
          <w:b/>
          <w:sz w:val="22"/>
        </w:rPr>
        <w:t>0</w:t>
      </w:r>
      <w:r w:rsidR="00601AA1" w:rsidRPr="006013EE">
        <w:rPr>
          <w:rFonts w:ascii="Garamond" w:hAnsi="Garamond"/>
          <w:b/>
          <w:sz w:val="22"/>
        </w:rPr>
        <w:t>.</w:t>
      </w:r>
      <w:r w:rsidR="006013EE">
        <w:rPr>
          <w:rFonts w:ascii="Garamond" w:hAnsi="Garamond"/>
          <w:sz w:val="22"/>
        </w:rPr>
        <w:tab/>
      </w:r>
      <w:r w:rsidR="004E2F90">
        <w:rPr>
          <w:rFonts w:ascii="Garamond" w:hAnsi="Garamond"/>
          <w:sz w:val="22"/>
        </w:rPr>
        <w:t>Die Kirchen in den „bleiernen“ 1950ern: Kinder, Küche, Kirche? Debatten um Gleichstellung, „Mischehen“, Familie, Ehescheidung und Sittlichkeit</w:t>
      </w:r>
      <w:r w:rsidR="00D56C3B">
        <w:rPr>
          <w:rFonts w:ascii="Garamond" w:hAnsi="Garamond"/>
          <w:sz w:val="22"/>
        </w:rPr>
        <w:t xml:space="preserve"> – Katholische Theologie</w:t>
      </w:r>
    </w:p>
    <w:p w14:paraId="7272C392" w14:textId="77777777" w:rsidR="00DE2FC6" w:rsidRDefault="00DE2FC6" w:rsidP="00AC15F2">
      <w:pPr>
        <w:ind w:left="2160"/>
        <w:rPr>
          <w:rFonts w:ascii="Garamond" w:hAnsi="Garamond"/>
          <w:sz w:val="22"/>
        </w:rPr>
      </w:pPr>
    </w:p>
    <w:p w14:paraId="37C5BD1D" w14:textId="7E88EABD" w:rsidR="00294563" w:rsidRPr="006013EE" w:rsidRDefault="008B0ABC" w:rsidP="004E2F90">
      <w:pPr>
        <w:ind w:left="700" w:hanging="70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26</w:t>
      </w:r>
      <w:r w:rsidR="00294563" w:rsidRPr="00294563">
        <w:rPr>
          <w:rFonts w:ascii="Garamond" w:hAnsi="Garamond"/>
          <w:b/>
          <w:sz w:val="22"/>
        </w:rPr>
        <w:t>.1</w:t>
      </w:r>
      <w:r>
        <w:rPr>
          <w:rFonts w:ascii="Garamond" w:hAnsi="Garamond"/>
          <w:b/>
          <w:sz w:val="22"/>
        </w:rPr>
        <w:t>0</w:t>
      </w:r>
      <w:r w:rsidR="00294563" w:rsidRPr="00294563">
        <w:rPr>
          <w:rFonts w:ascii="Garamond" w:hAnsi="Garamond"/>
          <w:b/>
          <w:sz w:val="22"/>
        </w:rPr>
        <w:t>.</w:t>
      </w:r>
      <w:r w:rsidR="00294563">
        <w:rPr>
          <w:rFonts w:ascii="Garamond" w:hAnsi="Garamond"/>
          <w:sz w:val="22"/>
        </w:rPr>
        <w:tab/>
      </w:r>
      <w:r w:rsidR="004E2F90">
        <w:rPr>
          <w:rFonts w:ascii="Garamond" w:hAnsi="Garamond"/>
          <w:sz w:val="22"/>
        </w:rPr>
        <w:t>Die Kirchen in den „bleiernen“ 1950ern: Kinder, Küche, Kirche? Debatten um Gleichstellung, „Mischehen“, Familie, Ehescheidung und Sittlichkeit</w:t>
      </w:r>
      <w:r w:rsidR="00D56C3B">
        <w:rPr>
          <w:rFonts w:ascii="Garamond" w:hAnsi="Garamond"/>
          <w:sz w:val="22"/>
        </w:rPr>
        <w:t xml:space="preserve"> – Evangelische Theologie</w:t>
      </w:r>
    </w:p>
    <w:p w14:paraId="37F4CBCA" w14:textId="77777777" w:rsidR="00601AA1" w:rsidRDefault="00601AA1" w:rsidP="00601AA1">
      <w:pPr>
        <w:jc w:val="both"/>
        <w:rPr>
          <w:rFonts w:ascii="Garamond" w:hAnsi="Garamond"/>
          <w:sz w:val="22"/>
        </w:rPr>
      </w:pPr>
    </w:p>
    <w:p w14:paraId="453ADE72" w14:textId="699E8E32" w:rsidR="005930DC" w:rsidRDefault="00F7585E" w:rsidP="00332D1D">
      <w:pPr>
        <w:ind w:left="700" w:hanging="700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0</w:t>
      </w:r>
      <w:r w:rsidR="008B0ABC">
        <w:rPr>
          <w:rFonts w:ascii="Garamond" w:hAnsi="Garamond"/>
          <w:b/>
          <w:sz w:val="22"/>
        </w:rPr>
        <w:t>2</w:t>
      </w:r>
      <w:r w:rsidR="00AA3DBC">
        <w:rPr>
          <w:rFonts w:ascii="Garamond" w:hAnsi="Garamond"/>
          <w:b/>
          <w:sz w:val="22"/>
        </w:rPr>
        <w:t>.1</w:t>
      </w:r>
      <w:r w:rsidR="00BA70E8">
        <w:rPr>
          <w:rFonts w:ascii="Garamond" w:hAnsi="Garamond"/>
          <w:b/>
          <w:sz w:val="22"/>
        </w:rPr>
        <w:t>1</w:t>
      </w:r>
      <w:r w:rsidR="005930DC" w:rsidRPr="005930DC">
        <w:rPr>
          <w:rFonts w:ascii="Garamond" w:hAnsi="Garamond"/>
          <w:b/>
          <w:sz w:val="22"/>
        </w:rPr>
        <w:t>.</w:t>
      </w:r>
      <w:r w:rsidR="005930DC">
        <w:rPr>
          <w:rFonts w:ascii="Garamond" w:hAnsi="Garamond"/>
          <w:sz w:val="22"/>
        </w:rPr>
        <w:tab/>
      </w:r>
      <w:r w:rsidR="00332D1D">
        <w:rPr>
          <w:rFonts w:ascii="Garamond" w:hAnsi="Garamond"/>
          <w:sz w:val="22"/>
        </w:rPr>
        <w:t xml:space="preserve">Aufbruch in den 1960ern: Frauen auf dem Konzil, Essener Katholikentag 1968 und die „Pillenenzyklika“ </w:t>
      </w:r>
      <w:proofErr w:type="spellStart"/>
      <w:r w:rsidR="00332D1D">
        <w:rPr>
          <w:rFonts w:ascii="Garamond" w:hAnsi="Garamond"/>
          <w:sz w:val="22"/>
        </w:rPr>
        <w:t>Humanae</w:t>
      </w:r>
      <w:proofErr w:type="spellEnd"/>
      <w:r w:rsidR="00332D1D">
        <w:rPr>
          <w:rFonts w:ascii="Garamond" w:hAnsi="Garamond"/>
          <w:sz w:val="22"/>
        </w:rPr>
        <w:t xml:space="preserve"> </w:t>
      </w:r>
      <w:proofErr w:type="spellStart"/>
      <w:r w:rsidR="00332D1D">
        <w:rPr>
          <w:rFonts w:ascii="Garamond" w:hAnsi="Garamond"/>
          <w:sz w:val="22"/>
        </w:rPr>
        <w:t>vitae</w:t>
      </w:r>
      <w:proofErr w:type="spellEnd"/>
      <w:r w:rsidR="00332D1D">
        <w:rPr>
          <w:rFonts w:ascii="Garamond" w:hAnsi="Garamond"/>
          <w:sz w:val="22"/>
        </w:rPr>
        <w:t xml:space="preserve"> (196</w:t>
      </w:r>
      <w:r w:rsidR="00D56C3B">
        <w:rPr>
          <w:rFonts w:ascii="Garamond" w:hAnsi="Garamond"/>
          <w:sz w:val="22"/>
        </w:rPr>
        <w:t>8) – Katholische Theologie</w:t>
      </w:r>
    </w:p>
    <w:p w14:paraId="7E74A1FD" w14:textId="77777777" w:rsidR="00AC15F2" w:rsidRPr="006013EE" w:rsidRDefault="00AC15F2" w:rsidP="00601AA1">
      <w:pPr>
        <w:jc w:val="both"/>
        <w:rPr>
          <w:rFonts w:ascii="Garamond" w:hAnsi="Garamond"/>
          <w:sz w:val="22"/>
        </w:rPr>
      </w:pPr>
    </w:p>
    <w:p w14:paraId="5B775A4C" w14:textId="73BA71D7" w:rsidR="00601AA1" w:rsidRDefault="008B0ABC" w:rsidP="00332D1D">
      <w:pPr>
        <w:ind w:left="700" w:hanging="700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09</w:t>
      </w:r>
      <w:r w:rsidR="00601AA1" w:rsidRPr="006013EE">
        <w:rPr>
          <w:rFonts w:ascii="Garamond" w:hAnsi="Garamond"/>
          <w:b/>
          <w:sz w:val="22"/>
        </w:rPr>
        <w:t>.11</w:t>
      </w:r>
      <w:r w:rsidR="006013EE" w:rsidRPr="006013EE">
        <w:rPr>
          <w:rFonts w:ascii="Garamond" w:hAnsi="Garamond"/>
          <w:b/>
          <w:sz w:val="22"/>
        </w:rPr>
        <w:t>.</w:t>
      </w:r>
      <w:r w:rsidR="006013EE">
        <w:rPr>
          <w:rFonts w:ascii="Garamond" w:hAnsi="Garamond"/>
          <w:sz w:val="22"/>
        </w:rPr>
        <w:tab/>
      </w:r>
      <w:r w:rsidR="00332D1D" w:rsidRPr="00D56C3B">
        <w:rPr>
          <w:rFonts w:ascii="Garamond" w:hAnsi="Garamond"/>
          <w:sz w:val="22"/>
        </w:rPr>
        <w:t>Aufbruch in den 1960ern: „EKD-Denkschrift“ zur Sexualität, Ökumenische Dekade (1988–1998)</w:t>
      </w:r>
      <w:r w:rsidR="00D56C3B">
        <w:rPr>
          <w:rFonts w:ascii="Garamond" w:hAnsi="Garamond"/>
          <w:sz w:val="22"/>
        </w:rPr>
        <w:t xml:space="preserve"> – Evangelische Theologie</w:t>
      </w:r>
    </w:p>
    <w:p w14:paraId="0CD00B53" w14:textId="77777777" w:rsidR="004943B4" w:rsidRDefault="004943B4" w:rsidP="00B609ED">
      <w:pPr>
        <w:rPr>
          <w:rFonts w:ascii="Garamond" w:hAnsi="Garamond"/>
          <w:sz w:val="22"/>
        </w:rPr>
      </w:pPr>
    </w:p>
    <w:p w14:paraId="0CFE547F" w14:textId="6FF5C227" w:rsidR="004C2C0C" w:rsidRPr="006013EE" w:rsidRDefault="008B0ABC" w:rsidP="008B0ABC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16</w:t>
      </w:r>
      <w:r w:rsidR="00280AA1" w:rsidRPr="00280AA1">
        <w:rPr>
          <w:rFonts w:ascii="Garamond" w:hAnsi="Garamond"/>
          <w:b/>
          <w:sz w:val="22"/>
        </w:rPr>
        <w:t>.1</w:t>
      </w:r>
      <w:r w:rsidR="00F7585E">
        <w:rPr>
          <w:rFonts w:ascii="Garamond" w:hAnsi="Garamond"/>
          <w:b/>
          <w:sz w:val="22"/>
        </w:rPr>
        <w:t>1</w:t>
      </w:r>
      <w:r w:rsidR="00280AA1" w:rsidRPr="00280AA1">
        <w:rPr>
          <w:rFonts w:ascii="Garamond" w:hAnsi="Garamond"/>
          <w:b/>
          <w:sz w:val="22"/>
        </w:rPr>
        <w:t>.</w:t>
      </w:r>
      <w:r w:rsidR="00F7585E">
        <w:rPr>
          <w:rFonts w:ascii="Garamond" w:hAnsi="Garamond"/>
          <w:sz w:val="22"/>
        </w:rPr>
        <w:tab/>
      </w:r>
      <w:r w:rsidR="00332D1D">
        <w:rPr>
          <w:rFonts w:ascii="Garamond" w:hAnsi="Garamond"/>
          <w:sz w:val="22"/>
        </w:rPr>
        <w:t>Diskussion ab den 1970ern: Schwangerschaftsabbruch (§ 218)</w:t>
      </w:r>
    </w:p>
    <w:p w14:paraId="13FC4C47" w14:textId="77777777" w:rsidR="00F7585E" w:rsidRDefault="00F7585E" w:rsidP="00BA70E8">
      <w:pPr>
        <w:rPr>
          <w:rFonts w:ascii="Garamond" w:hAnsi="Garamond"/>
          <w:sz w:val="22"/>
        </w:rPr>
      </w:pPr>
    </w:p>
    <w:p w14:paraId="510705DA" w14:textId="28425233" w:rsidR="008B0ABC" w:rsidRPr="008E0F87" w:rsidRDefault="00294563" w:rsidP="005563F6">
      <w:pPr>
        <w:ind w:left="700" w:hanging="700"/>
        <w:rPr>
          <w:rFonts w:ascii="Garamond" w:hAnsi="Garamond"/>
          <w:sz w:val="22"/>
          <w:szCs w:val="22"/>
        </w:rPr>
      </w:pPr>
      <w:r w:rsidRPr="008E0F87">
        <w:rPr>
          <w:rFonts w:ascii="Garamond" w:hAnsi="Garamond"/>
          <w:b/>
          <w:sz w:val="22"/>
          <w:szCs w:val="22"/>
        </w:rPr>
        <w:t>2</w:t>
      </w:r>
      <w:r w:rsidR="008B0ABC" w:rsidRPr="008E0F87">
        <w:rPr>
          <w:rFonts w:ascii="Garamond" w:hAnsi="Garamond"/>
          <w:b/>
          <w:sz w:val="22"/>
          <w:szCs w:val="22"/>
        </w:rPr>
        <w:t>3</w:t>
      </w:r>
      <w:r w:rsidR="00F7585E" w:rsidRPr="008E0F87">
        <w:rPr>
          <w:rFonts w:ascii="Garamond" w:hAnsi="Garamond"/>
          <w:b/>
          <w:sz w:val="22"/>
          <w:szCs w:val="22"/>
        </w:rPr>
        <w:t>.1</w:t>
      </w:r>
      <w:r w:rsidRPr="008E0F87">
        <w:rPr>
          <w:rFonts w:ascii="Garamond" w:hAnsi="Garamond"/>
          <w:b/>
          <w:sz w:val="22"/>
          <w:szCs w:val="22"/>
        </w:rPr>
        <w:t>1</w:t>
      </w:r>
      <w:r w:rsidR="00F7585E" w:rsidRPr="008E0F87">
        <w:rPr>
          <w:rFonts w:ascii="Garamond" w:hAnsi="Garamond"/>
          <w:b/>
          <w:sz w:val="22"/>
          <w:szCs w:val="22"/>
        </w:rPr>
        <w:t>.</w:t>
      </w:r>
      <w:r w:rsidR="00F7585E" w:rsidRPr="008E0F87">
        <w:rPr>
          <w:rFonts w:ascii="Garamond" w:hAnsi="Garamond"/>
          <w:color w:val="000000" w:themeColor="text1"/>
          <w:sz w:val="22"/>
          <w:szCs w:val="22"/>
        </w:rPr>
        <w:tab/>
      </w:r>
      <w:r w:rsidR="005563F6" w:rsidRPr="008E0F87">
        <w:rPr>
          <w:rFonts w:ascii="Garamond" w:hAnsi="Garamond"/>
          <w:color w:val="000000" w:themeColor="text1"/>
          <w:sz w:val="22"/>
          <w:szCs w:val="22"/>
        </w:rPr>
        <w:t xml:space="preserve">Gastvortrag Katharina Zimmermann (Tübingen): </w:t>
      </w:r>
      <w:r w:rsidR="005563F6" w:rsidRPr="008E0F87">
        <w:rPr>
          <w:rFonts w:ascii="Garamond" w:hAnsi="Garamond" w:cs="Open Sans"/>
          <w:color w:val="000000" w:themeColor="text1"/>
          <w:sz w:val="22"/>
          <w:szCs w:val="22"/>
        </w:rPr>
        <w:t>Gender-Konzepte zwischen Katholizismus und Sozialismus, 1945–72</w:t>
      </w:r>
      <w:r w:rsidR="00D56C3B">
        <w:rPr>
          <w:rFonts w:ascii="Garamond" w:hAnsi="Garamond" w:cs="Open Sans"/>
          <w:color w:val="000000" w:themeColor="text1"/>
          <w:sz w:val="22"/>
          <w:szCs w:val="22"/>
        </w:rPr>
        <w:t xml:space="preserve"> – Katholische Theologie</w:t>
      </w:r>
    </w:p>
    <w:p w14:paraId="439513EF" w14:textId="77777777" w:rsidR="00AC15F2" w:rsidRDefault="00AC15F2" w:rsidP="00AC15F2">
      <w:pPr>
        <w:ind w:left="705" w:hanging="705"/>
        <w:jc w:val="both"/>
        <w:rPr>
          <w:rFonts w:ascii="Garamond" w:hAnsi="Garamond"/>
          <w:sz w:val="22"/>
        </w:rPr>
      </w:pPr>
    </w:p>
    <w:p w14:paraId="492A963C" w14:textId="789C2497" w:rsidR="007F4E40" w:rsidRPr="005563F6" w:rsidRDefault="008B0ABC" w:rsidP="00AC15F2">
      <w:pPr>
        <w:ind w:left="705" w:hanging="705"/>
        <w:jc w:val="both"/>
        <w:rPr>
          <w:rFonts w:ascii="Garamond" w:hAnsi="Garamond"/>
          <w:bCs/>
          <w:sz w:val="22"/>
        </w:rPr>
      </w:pPr>
      <w:r>
        <w:rPr>
          <w:rFonts w:ascii="Garamond" w:hAnsi="Garamond"/>
          <w:b/>
          <w:sz w:val="22"/>
        </w:rPr>
        <w:t>30</w:t>
      </w:r>
      <w:r w:rsidR="007F4E40" w:rsidRPr="007F4E40">
        <w:rPr>
          <w:rFonts w:ascii="Garamond" w:hAnsi="Garamond"/>
          <w:b/>
          <w:sz w:val="22"/>
        </w:rPr>
        <w:t>.1</w:t>
      </w:r>
      <w:r>
        <w:rPr>
          <w:rFonts w:ascii="Garamond" w:hAnsi="Garamond"/>
          <w:b/>
          <w:sz w:val="22"/>
        </w:rPr>
        <w:t>1</w:t>
      </w:r>
      <w:r w:rsidR="007F4E40" w:rsidRPr="007F4E40">
        <w:rPr>
          <w:rFonts w:ascii="Garamond" w:hAnsi="Garamond"/>
          <w:b/>
          <w:sz w:val="22"/>
        </w:rPr>
        <w:t>.</w:t>
      </w:r>
      <w:r w:rsidR="007F4E40" w:rsidRPr="00D56C3B">
        <w:rPr>
          <w:rFonts w:ascii="Garamond" w:hAnsi="Garamond"/>
          <w:bCs/>
          <w:sz w:val="22"/>
        </w:rPr>
        <w:tab/>
      </w:r>
      <w:r w:rsidR="00D56C3B" w:rsidRPr="00D56C3B">
        <w:rPr>
          <w:rFonts w:ascii="Garamond" w:hAnsi="Garamond"/>
          <w:bCs/>
          <w:sz w:val="22"/>
        </w:rPr>
        <w:t xml:space="preserve">Zeitzeugenvortrag Claudia Rammelt (Bochum): </w:t>
      </w:r>
      <w:r w:rsidR="005563F6" w:rsidRPr="00D56C3B">
        <w:rPr>
          <w:rFonts w:ascii="Garamond" w:hAnsi="Garamond"/>
          <w:bCs/>
          <w:sz w:val="22"/>
        </w:rPr>
        <w:t>Das evangelische Pfarrhaus in SBZ und DDR</w:t>
      </w:r>
      <w:r w:rsidR="00D56C3B" w:rsidRPr="00D56C3B">
        <w:rPr>
          <w:rFonts w:ascii="Garamond" w:hAnsi="Garamond"/>
          <w:bCs/>
          <w:sz w:val="22"/>
        </w:rPr>
        <w:t xml:space="preserve"> – Evangelische Theologie</w:t>
      </w:r>
    </w:p>
    <w:p w14:paraId="01D2508B" w14:textId="77777777" w:rsidR="007F4E40" w:rsidRDefault="007F4E40" w:rsidP="00AC15F2">
      <w:pPr>
        <w:ind w:left="705" w:hanging="705"/>
        <w:jc w:val="both"/>
        <w:rPr>
          <w:rFonts w:ascii="Garamond" w:hAnsi="Garamond"/>
          <w:sz w:val="22"/>
        </w:rPr>
      </w:pPr>
    </w:p>
    <w:p w14:paraId="7C68A8AD" w14:textId="1A89572E" w:rsidR="00601AA1" w:rsidRPr="006013EE" w:rsidRDefault="008B0ABC" w:rsidP="00AC15F2">
      <w:pPr>
        <w:ind w:left="705" w:hanging="705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07</w:t>
      </w:r>
      <w:r w:rsidR="00F7585E" w:rsidRPr="006013EE">
        <w:rPr>
          <w:rFonts w:ascii="Garamond" w:hAnsi="Garamond"/>
          <w:b/>
          <w:sz w:val="22"/>
        </w:rPr>
        <w:t>.12</w:t>
      </w:r>
      <w:r w:rsidR="00F7585E" w:rsidRPr="001015AF">
        <w:rPr>
          <w:rFonts w:ascii="Garamond" w:hAnsi="Garamond"/>
          <w:b/>
          <w:i/>
          <w:sz w:val="22"/>
        </w:rPr>
        <w:t>.</w:t>
      </w:r>
      <w:r w:rsidR="00F7585E" w:rsidRPr="00F7585E">
        <w:rPr>
          <w:rFonts w:ascii="Garamond" w:hAnsi="Garamond"/>
          <w:sz w:val="22"/>
        </w:rPr>
        <w:tab/>
      </w:r>
      <w:r w:rsidR="005563F6">
        <w:rPr>
          <w:rFonts w:ascii="Garamond" w:hAnsi="Garamond"/>
          <w:sz w:val="22"/>
        </w:rPr>
        <w:t>Von der Würzburger Synode zum Synodalen Weg. Diskussion um das Frauendiakonat</w:t>
      </w:r>
      <w:r w:rsidR="00D56C3B">
        <w:rPr>
          <w:rFonts w:ascii="Garamond" w:hAnsi="Garamond"/>
          <w:sz w:val="22"/>
        </w:rPr>
        <w:t xml:space="preserve"> – Katholische Theologie</w:t>
      </w:r>
    </w:p>
    <w:p w14:paraId="561C004A" w14:textId="77777777" w:rsidR="00601AA1" w:rsidRPr="006013EE" w:rsidRDefault="00601AA1" w:rsidP="004C2C0C">
      <w:pPr>
        <w:jc w:val="both"/>
        <w:rPr>
          <w:rFonts w:ascii="Garamond" w:hAnsi="Garamond"/>
          <w:sz w:val="22"/>
        </w:rPr>
      </w:pPr>
    </w:p>
    <w:p w14:paraId="0B440901" w14:textId="1688F786" w:rsidR="007F4E40" w:rsidRDefault="008B0ABC" w:rsidP="007F4E40">
      <w:pPr>
        <w:ind w:left="705" w:hanging="70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14</w:t>
      </w:r>
      <w:r w:rsidR="00601AA1" w:rsidRPr="006013EE">
        <w:rPr>
          <w:rFonts w:ascii="Garamond" w:hAnsi="Garamond"/>
          <w:b/>
          <w:sz w:val="22"/>
        </w:rPr>
        <w:t>.12</w:t>
      </w:r>
      <w:r w:rsidR="00601AA1" w:rsidRPr="001015AF">
        <w:rPr>
          <w:rFonts w:ascii="Garamond" w:hAnsi="Garamond"/>
          <w:b/>
          <w:i/>
          <w:sz w:val="22"/>
        </w:rPr>
        <w:t>.</w:t>
      </w:r>
      <w:r w:rsidR="00F7585E" w:rsidRPr="00F7585E">
        <w:rPr>
          <w:rFonts w:ascii="Garamond" w:hAnsi="Garamond"/>
          <w:sz w:val="22"/>
        </w:rPr>
        <w:tab/>
      </w:r>
      <w:r w:rsidR="005563F6">
        <w:rPr>
          <w:rFonts w:ascii="Garamond" w:hAnsi="Garamond"/>
          <w:sz w:val="22"/>
        </w:rPr>
        <w:t>Diskussion um die Frauenordination in den evangelischen Landeskirchen</w:t>
      </w:r>
      <w:r w:rsidR="00D56C3B">
        <w:rPr>
          <w:rFonts w:ascii="Garamond" w:hAnsi="Garamond"/>
          <w:sz w:val="22"/>
        </w:rPr>
        <w:t xml:space="preserve"> – Evangelische Theologie</w:t>
      </w:r>
    </w:p>
    <w:p w14:paraId="4C1A10FA" w14:textId="77777777" w:rsidR="00294563" w:rsidRPr="008B0ABC" w:rsidRDefault="00294563" w:rsidP="00294563">
      <w:pPr>
        <w:rPr>
          <w:rFonts w:ascii="Garamond" w:hAnsi="Garamond"/>
          <w:b/>
          <w:bCs/>
          <w:sz w:val="22"/>
        </w:rPr>
      </w:pPr>
    </w:p>
    <w:p w14:paraId="63A1F8E8" w14:textId="77777777" w:rsidR="00294563" w:rsidRPr="00F7585E" w:rsidRDefault="00294563" w:rsidP="00294563">
      <w:pPr>
        <w:jc w:val="center"/>
        <w:rPr>
          <w:rFonts w:ascii="Garamond" w:hAnsi="Garamond"/>
          <w:i/>
          <w:sz w:val="22"/>
        </w:rPr>
      </w:pPr>
      <w:r w:rsidRPr="00F7585E">
        <w:rPr>
          <w:rFonts w:ascii="Garamond" w:hAnsi="Garamond"/>
          <w:i/>
          <w:sz w:val="22"/>
        </w:rPr>
        <w:t>Weihnachtspause</w:t>
      </w:r>
    </w:p>
    <w:p w14:paraId="57D6D849" w14:textId="77777777" w:rsidR="00601AA1" w:rsidRPr="006013EE" w:rsidRDefault="00601AA1" w:rsidP="00601AA1">
      <w:pPr>
        <w:jc w:val="both"/>
        <w:rPr>
          <w:rFonts w:ascii="Garamond" w:hAnsi="Garamond"/>
          <w:sz w:val="22"/>
        </w:rPr>
      </w:pPr>
    </w:p>
    <w:p w14:paraId="683459F5" w14:textId="5DF7C398" w:rsidR="00294563" w:rsidRPr="008E0F87" w:rsidRDefault="00294563" w:rsidP="007F4E40">
      <w:pPr>
        <w:ind w:left="705" w:hanging="70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1</w:t>
      </w:r>
      <w:r w:rsidR="008B0ABC">
        <w:rPr>
          <w:rFonts w:ascii="Garamond" w:hAnsi="Garamond"/>
          <w:b/>
          <w:sz w:val="22"/>
        </w:rPr>
        <w:t>1</w:t>
      </w:r>
      <w:r w:rsidR="00280AA1" w:rsidRPr="00280AA1">
        <w:rPr>
          <w:rFonts w:ascii="Garamond" w:hAnsi="Garamond"/>
          <w:b/>
          <w:sz w:val="22"/>
        </w:rPr>
        <w:t>.0</w:t>
      </w:r>
      <w:r w:rsidR="00F7585E">
        <w:rPr>
          <w:rFonts w:ascii="Garamond" w:hAnsi="Garamond"/>
          <w:b/>
          <w:sz w:val="22"/>
        </w:rPr>
        <w:t>1</w:t>
      </w:r>
      <w:r w:rsidR="00280AA1" w:rsidRPr="00280AA1">
        <w:rPr>
          <w:rFonts w:ascii="Garamond" w:hAnsi="Garamond"/>
          <w:b/>
          <w:sz w:val="22"/>
        </w:rPr>
        <w:t>.</w:t>
      </w:r>
      <w:r w:rsidR="00280AA1" w:rsidRPr="00280AA1">
        <w:rPr>
          <w:rFonts w:ascii="Garamond" w:hAnsi="Garamond"/>
          <w:b/>
          <w:sz w:val="22"/>
        </w:rPr>
        <w:tab/>
      </w:r>
      <w:r w:rsidR="005563F6" w:rsidRPr="008E0F87">
        <w:rPr>
          <w:rFonts w:ascii="Garamond" w:hAnsi="Garamond"/>
          <w:bCs/>
          <w:sz w:val="22"/>
        </w:rPr>
        <w:t xml:space="preserve">Case Studies I: Dorothee Sölle (1929–2003) als feministische Theologin </w:t>
      </w:r>
      <w:r w:rsidR="00D56C3B">
        <w:rPr>
          <w:rFonts w:ascii="Garamond" w:hAnsi="Garamond"/>
          <w:bCs/>
          <w:sz w:val="22"/>
        </w:rPr>
        <w:t>– Evangelische Theologie</w:t>
      </w:r>
    </w:p>
    <w:p w14:paraId="3B6C0C5B" w14:textId="77777777" w:rsidR="00601AA1" w:rsidRPr="008E0F87" w:rsidRDefault="00601AA1" w:rsidP="00601AA1">
      <w:pPr>
        <w:jc w:val="both"/>
        <w:rPr>
          <w:rFonts w:ascii="Garamond" w:hAnsi="Garamond"/>
          <w:sz w:val="22"/>
        </w:rPr>
      </w:pPr>
    </w:p>
    <w:p w14:paraId="3B22DEAB" w14:textId="690FE1B8" w:rsidR="00601AA1" w:rsidRDefault="00294563" w:rsidP="006013EE">
      <w:pPr>
        <w:ind w:left="705" w:hanging="705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1</w:t>
      </w:r>
      <w:r w:rsidR="008B0ABC">
        <w:rPr>
          <w:rFonts w:ascii="Garamond" w:hAnsi="Garamond"/>
          <w:b/>
          <w:sz w:val="22"/>
        </w:rPr>
        <w:t>8</w:t>
      </w:r>
      <w:r w:rsidR="006013EE" w:rsidRPr="006013EE">
        <w:rPr>
          <w:rFonts w:ascii="Garamond" w:hAnsi="Garamond"/>
          <w:b/>
          <w:sz w:val="22"/>
        </w:rPr>
        <w:t>.0</w:t>
      </w:r>
      <w:r>
        <w:rPr>
          <w:rFonts w:ascii="Garamond" w:hAnsi="Garamond"/>
          <w:b/>
          <w:sz w:val="22"/>
        </w:rPr>
        <w:t>1</w:t>
      </w:r>
      <w:r w:rsidR="00601AA1" w:rsidRPr="006013EE">
        <w:rPr>
          <w:rFonts w:ascii="Garamond" w:hAnsi="Garamond"/>
          <w:sz w:val="22"/>
        </w:rPr>
        <w:t>.</w:t>
      </w:r>
      <w:r w:rsidR="006013EE">
        <w:rPr>
          <w:rFonts w:ascii="Garamond" w:hAnsi="Garamond"/>
          <w:sz w:val="22"/>
        </w:rPr>
        <w:tab/>
      </w:r>
      <w:r w:rsidR="005563F6">
        <w:rPr>
          <w:rFonts w:ascii="Garamond" w:hAnsi="Garamond"/>
          <w:sz w:val="22"/>
        </w:rPr>
        <w:t>Case Studies II: Uta Ranke-Heinemann (1927</w:t>
      </w:r>
      <w:r w:rsidR="005563F6" w:rsidRPr="008E0F87">
        <w:rPr>
          <w:rFonts w:ascii="Garamond" w:hAnsi="Garamond"/>
          <w:bCs/>
          <w:sz w:val="22"/>
        </w:rPr>
        <w:t>–</w:t>
      </w:r>
      <w:r w:rsidR="005563F6">
        <w:rPr>
          <w:rFonts w:ascii="Garamond" w:hAnsi="Garamond"/>
          <w:sz w:val="22"/>
        </w:rPr>
        <w:t>2021)</w:t>
      </w:r>
      <w:r w:rsidR="00D56C3B">
        <w:rPr>
          <w:rFonts w:ascii="Garamond" w:hAnsi="Garamond"/>
          <w:sz w:val="22"/>
        </w:rPr>
        <w:t xml:space="preserve"> – Katholische Theologie</w:t>
      </w:r>
    </w:p>
    <w:p w14:paraId="43C51745" w14:textId="77777777" w:rsidR="00294563" w:rsidRDefault="00294563" w:rsidP="006013EE">
      <w:pPr>
        <w:ind w:left="705" w:hanging="705"/>
        <w:jc w:val="both"/>
        <w:rPr>
          <w:rFonts w:ascii="Garamond" w:hAnsi="Garamond"/>
          <w:sz w:val="22"/>
        </w:rPr>
      </w:pPr>
    </w:p>
    <w:p w14:paraId="7B1A810A" w14:textId="2E771FED" w:rsidR="00294563" w:rsidRDefault="00294563" w:rsidP="006013EE">
      <w:pPr>
        <w:ind w:left="705" w:hanging="705"/>
        <w:jc w:val="both"/>
        <w:rPr>
          <w:rFonts w:ascii="Garamond" w:hAnsi="Garamond"/>
          <w:b/>
          <w:sz w:val="22"/>
        </w:rPr>
      </w:pPr>
      <w:r w:rsidRPr="00294563">
        <w:rPr>
          <w:rFonts w:ascii="Garamond" w:hAnsi="Garamond"/>
          <w:b/>
          <w:sz w:val="22"/>
        </w:rPr>
        <w:t>2</w:t>
      </w:r>
      <w:r w:rsidR="008B0ABC">
        <w:rPr>
          <w:rFonts w:ascii="Garamond" w:hAnsi="Garamond"/>
          <w:b/>
          <w:sz w:val="22"/>
        </w:rPr>
        <w:t>5</w:t>
      </w:r>
      <w:r w:rsidRPr="00294563">
        <w:rPr>
          <w:rFonts w:ascii="Garamond" w:hAnsi="Garamond"/>
          <w:b/>
          <w:sz w:val="22"/>
        </w:rPr>
        <w:t>.01.</w:t>
      </w:r>
      <w:r w:rsidRPr="00294563">
        <w:rPr>
          <w:rFonts w:ascii="Garamond" w:hAnsi="Garamond"/>
          <w:b/>
          <w:sz w:val="22"/>
        </w:rPr>
        <w:tab/>
      </w:r>
      <w:r w:rsidR="0013795B" w:rsidRPr="0013795B">
        <w:rPr>
          <w:rFonts w:ascii="Garamond" w:hAnsi="Garamond"/>
          <w:bCs/>
          <w:sz w:val="22"/>
        </w:rPr>
        <w:t>Die Zeitschrift</w:t>
      </w:r>
      <w:r w:rsidR="0013795B">
        <w:rPr>
          <w:rFonts w:ascii="Garamond" w:hAnsi="Garamond"/>
          <w:b/>
          <w:sz w:val="22"/>
        </w:rPr>
        <w:t xml:space="preserve"> </w:t>
      </w:r>
      <w:r w:rsidR="0013795B" w:rsidRPr="0013795B">
        <w:rPr>
          <w:rFonts w:ascii="Garamond" w:hAnsi="Garamond"/>
          <w:bCs/>
          <w:sz w:val="22"/>
        </w:rPr>
        <w:t>„Schlangenbrut“</w:t>
      </w:r>
      <w:r w:rsidR="0013795B">
        <w:rPr>
          <w:rFonts w:ascii="Garamond" w:hAnsi="Garamond"/>
          <w:bCs/>
          <w:sz w:val="22"/>
        </w:rPr>
        <w:t xml:space="preserve"> (1983–2014): Quellenarbeit</w:t>
      </w:r>
    </w:p>
    <w:p w14:paraId="42D547B5" w14:textId="77777777" w:rsidR="00294563" w:rsidRDefault="00294563" w:rsidP="006013EE">
      <w:pPr>
        <w:ind w:left="705" w:hanging="705"/>
        <w:jc w:val="both"/>
        <w:rPr>
          <w:rFonts w:ascii="Garamond" w:hAnsi="Garamond"/>
          <w:b/>
          <w:sz w:val="22"/>
        </w:rPr>
      </w:pPr>
    </w:p>
    <w:p w14:paraId="4D00A99A" w14:textId="50E5FD32" w:rsidR="005930DC" w:rsidRPr="004828A7" w:rsidRDefault="008B0ABC" w:rsidP="0013795B">
      <w:pPr>
        <w:ind w:left="705" w:hanging="705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01</w:t>
      </w:r>
      <w:r w:rsidR="00294563">
        <w:rPr>
          <w:rFonts w:ascii="Garamond" w:hAnsi="Garamond"/>
          <w:b/>
          <w:sz w:val="22"/>
        </w:rPr>
        <w:t>.0</w:t>
      </w:r>
      <w:r>
        <w:rPr>
          <w:rFonts w:ascii="Garamond" w:hAnsi="Garamond"/>
          <w:b/>
          <w:sz w:val="22"/>
        </w:rPr>
        <w:t>2</w:t>
      </w:r>
      <w:r w:rsidR="00294563">
        <w:rPr>
          <w:rFonts w:ascii="Garamond" w:hAnsi="Garamond"/>
          <w:b/>
          <w:sz w:val="22"/>
        </w:rPr>
        <w:t>.</w:t>
      </w:r>
      <w:r w:rsidR="00294563">
        <w:rPr>
          <w:rFonts w:ascii="Garamond" w:hAnsi="Garamond"/>
          <w:b/>
          <w:sz w:val="22"/>
        </w:rPr>
        <w:tab/>
      </w:r>
      <w:r w:rsidR="00294563" w:rsidRPr="00294563">
        <w:rPr>
          <w:rFonts w:ascii="Garamond" w:hAnsi="Garamond"/>
          <w:sz w:val="22"/>
        </w:rPr>
        <w:t>Ausblick</w:t>
      </w:r>
      <w:r w:rsidR="0013795B">
        <w:rPr>
          <w:rFonts w:ascii="Garamond" w:hAnsi="Garamond"/>
          <w:sz w:val="22"/>
        </w:rPr>
        <w:t xml:space="preserve">, </w:t>
      </w:r>
      <w:r w:rsidR="00D56C3B">
        <w:rPr>
          <w:rFonts w:ascii="Garamond" w:hAnsi="Garamond"/>
          <w:sz w:val="22"/>
        </w:rPr>
        <w:t>Theorien</w:t>
      </w:r>
      <w:r w:rsidR="00294563" w:rsidRPr="00294563">
        <w:rPr>
          <w:rFonts w:ascii="Garamond" w:hAnsi="Garamond"/>
          <w:sz w:val="22"/>
        </w:rPr>
        <w:t xml:space="preserve"> und Feedback</w:t>
      </w:r>
    </w:p>
    <w:sectPr w:rsidR="005930DC" w:rsidRPr="004828A7" w:rsidSect="00601AA1">
      <w:footerReference w:type="even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DE40" w14:textId="77777777" w:rsidR="007E1101" w:rsidRDefault="007E1101">
      <w:r>
        <w:separator/>
      </w:r>
    </w:p>
  </w:endnote>
  <w:endnote w:type="continuationSeparator" w:id="0">
    <w:p w14:paraId="7E2E6C46" w14:textId="77777777" w:rsidR="007E1101" w:rsidRDefault="007E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05D1" w14:textId="77777777" w:rsidR="00601AA1" w:rsidRDefault="00601AA1" w:rsidP="00601AA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E04A0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CCD00E2" w14:textId="77777777" w:rsidR="00601AA1" w:rsidRDefault="00601A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3A52" w14:textId="77777777" w:rsidR="007E1101" w:rsidRDefault="007E1101">
      <w:r>
        <w:separator/>
      </w:r>
    </w:p>
  </w:footnote>
  <w:footnote w:type="continuationSeparator" w:id="0">
    <w:p w14:paraId="3C9CBCEF" w14:textId="77777777" w:rsidR="007E1101" w:rsidRDefault="007E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778"/>
    <w:multiLevelType w:val="multilevel"/>
    <w:tmpl w:val="9BC8C9A8"/>
    <w:lvl w:ilvl="0">
      <w:start w:val="3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17FF"/>
    <w:multiLevelType w:val="hybridMultilevel"/>
    <w:tmpl w:val="D736CAC4"/>
    <w:lvl w:ilvl="0" w:tplc="2296509C">
      <w:start w:val="1"/>
      <w:numFmt w:val="upperRoman"/>
      <w:lvlText w:val="(%1.)"/>
      <w:lvlJc w:val="left"/>
      <w:pPr>
        <w:ind w:left="13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DD344F"/>
    <w:multiLevelType w:val="multilevel"/>
    <w:tmpl w:val="A470FD68"/>
    <w:lvl w:ilvl="0">
      <w:start w:val="29"/>
      <w:numFmt w:val="decimalZero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C1E79"/>
    <w:multiLevelType w:val="hybridMultilevel"/>
    <w:tmpl w:val="977C1CA2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366A"/>
    <w:multiLevelType w:val="multilevel"/>
    <w:tmpl w:val="387A23B8"/>
    <w:lvl w:ilvl="0">
      <w:start w:val="1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7528F6"/>
    <w:multiLevelType w:val="multilevel"/>
    <w:tmpl w:val="ED78C424"/>
    <w:lvl w:ilvl="0">
      <w:start w:val="13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A62B0"/>
    <w:multiLevelType w:val="multilevel"/>
    <w:tmpl w:val="3788AAF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512D8D"/>
    <w:multiLevelType w:val="hybridMultilevel"/>
    <w:tmpl w:val="63CE3E58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928A5"/>
    <w:multiLevelType w:val="hybridMultilevel"/>
    <w:tmpl w:val="0F36D572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098"/>
    <w:multiLevelType w:val="hybridMultilevel"/>
    <w:tmpl w:val="46C080C6"/>
    <w:lvl w:ilvl="0" w:tplc="46AEF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125D2"/>
    <w:multiLevelType w:val="multilevel"/>
    <w:tmpl w:val="74C64A24"/>
    <w:lvl w:ilvl="0">
      <w:start w:val="25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84201"/>
    <w:multiLevelType w:val="multilevel"/>
    <w:tmpl w:val="1C2E6950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03843"/>
    <w:multiLevelType w:val="multilevel"/>
    <w:tmpl w:val="7E8C5D72"/>
    <w:lvl w:ilvl="0">
      <w:start w:val="7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830CEE"/>
    <w:multiLevelType w:val="multilevel"/>
    <w:tmpl w:val="78467ECE"/>
    <w:lvl w:ilvl="0">
      <w:start w:val="2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1D2708E5"/>
    <w:multiLevelType w:val="hybridMultilevel"/>
    <w:tmpl w:val="8320E1D2"/>
    <w:lvl w:ilvl="0" w:tplc="D81C68F8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FC7"/>
    <w:multiLevelType w:val="hybridMultilevel"/>
    <w:tmpl w:val="A142DED0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60FA5"/>
    <w:multiLevelType w:val="hybridMultilevel"/>
    <w:tmpl w:val="C2CC8DB2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0D54A81"/>
    <w:multiLevelType w:val="multilevel"/>
    <w:tmpl w:val="CDEE9E1C"/>
    <w:lvl w:ilvl="0">
      <w:start w:val="10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3D6EE6"/>
    <w:multiLevelType w:val="multilevel"/>
    <w:tmpl w:val="669E20FE"/>
    <w:lvl w:ilvl="0">
      <w:start w:val="8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1D1541"/>
    <w:multiLevelType w:val="multilevel"/>
    <w:tmpl w:val="F15AB448"/>
    <w:lvl w:ilvl="0">
      <w:start w:val="2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4B2C47"/>
    <w:multiLevelType w:val="multilevel"/>
    <w:tmpl w:val="9B626866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AD5D36"/>
    <w:multiLevelType w:val="multilevel"/>
    <w:tmpl w:val="2A821262"/>
    <w:lvl w:ilvl="0">
      <w:start w:val="27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A40C00"/>
    <w:multiLevelType w:val="hybridMultilevel"/>
    <w:tmpl w:val="46C080C6"/>
    <w:lvl w:ilvl="0" w:tplc="46AEF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D946B3"/>
    <w:multiLevelType w:val="multilevel"/>
    <w:tmpl w:val="FAAC213A"/>
    <w:lvl w:ilvl="0">
      <w:start w:val="3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A96C98"/>
    <w:multiLevelType w:val="hybridMultilevel"/>
    <w:tmpl w:val="9D403636"/>
    <w:lvl w:ilvl="0" w:tplc="2296509C">
      <w:start w:val="1"/>
      <w:numFmt w:val="upperRoman"/>
      <w:lvlText w:val="(%1.)"/>
      <w:lvlJc w:val="left"/>
      <w:pPr>
        <w:ind w:left="20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9731E7E"/>
    <w:multiLevelType w:val="hybridMultilevel"/>
    <w:tmpl w:val="D9B80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21EFD"/>
    <w:multiLevelType w:val="multilevel"/>
    <w:tmpl w:val="E2846CC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F24CAC"/>
    <w:multiLevelType w:val="hybridMultilevel"/>
    <w:tmpl w:val="3C109120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86E96"/>
    <w:multiLevelType w:val="hybridMultilevel"/>
    <w:tmpl w:val="89A2B564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16A41"/>
    <w:multiLevelType w:val="hybridMultilevel"/>
    <w:tmpl w:val="46C080C6"/>
    <w:lvl w:ilvl="0" w:tplc="46AEF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F91676"/>
    <w:multiLevelType w:val="hybridMultilevel"/>
    <w:tmpl w:val="89A2B564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5912"/>
    <w:multiLevelType w:val="multilevel"/>
    <w:tmpl w:val="7C321D64"/>
    <w:lvl w:ilvl="0">
      <w:start w:val="2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81647B2"/>
    <w:multiLevelType w:val="hybridMultilevel"/>
    <w:tmpl w:val="65CEF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575AA"/>
    <w:multiLevelType w:val="multilevel"/>
    <w:tmpl w:val="88661DFA"/>
    <w:lvl w:ilvl="0">
      <w:start w:val="2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C60C03"/>
    <w:multiLevelType w:val="multilevel"/>
    <w:tmpl w:val="00AC3226"/>
    <w:lvl w:ilvl="0">
      <w:start w:val="2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8B1FE6"/>
    <w:multiLevelType w:val="multilevel"/>
    <w:tmpl w:val="AB2EB87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3C401B"/>
    <w:multiLevelType w:val="multilevel"/>
    <w:tmpl w:val="05B8AF2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C1BD2"/>
    <w:multiLevelType w:val="hybridMultilevel"/>
    <w:tmpl w:val="BB8685C2"/>
    <w:lvl w:ilvl="0" w:tplc="070EE9A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31D73"/>
    <w:multiLevelType w:val="multilevel"/>
    <w:tmpl w:val="6172BBF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094C60"/>
    <w:multiLevelType w:val="hybridMultilevel"/>
    <w:tmpl w:val="46C080C6"/>
    <w:lvl w:ilvl="0" w:tplc="46AEF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7B1F85"/>
    <w:multiLevelType w:val="multilevel"/>
    <w:tmpl w:val="BA8E8286"/>
    <w:lvl w:ilvl="0">
      <w:start w:val="2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DF1512"/>
    <w:multiLevelType w:val="multilevel"/>
    <w:tmpl w:val="0B2E30B6"/>
    <w:lvl w:ilvl="0">
      <w:start w:val="15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FA66E3"/>
    <w:multiLevelType w:val="multilevel"/>
    <w:tmpl w:val="05E69486"/>
    <w:lvl w:ilvl="0">
      <w:start w:val="29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A16030"/>
    <w:multiLevelType w:val="hybridMultilevel"/>
    <w:tmpl w:val="AFA00A2C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94C5E"/>
    <w:multiLevelType w:val="hybridMultilevel"/>
    <w:tmpl w:val="CAA22560"/>
    <w:lvl w:ilvl="0" w:tplc="0CB027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94287"/>
    <w:multiLevelType w:val="multilevel"/>
    <w:tmpl w:val="17487D5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F94112"/>
    <w:multiLevelType w:val="multilevel"/>
    <w:tmpl w:val="33B05D2A"/>
    <w:lvl w:ilvl="0">
      <w:start w:val="9"/>
      <w:numFmt w:val="decimalZero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A32324"/>
    <w:multiLevelType w:val="multilevel"/>
    <w:tmpl w:val="B2805F30"/>
    <w:lvl w:ilvl="0">
      <w:start w:val="1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45231F"/>
    <w:multiLevelType w:val="hybridMultilevel"/>
    <w:tmpl w:val="D8C82FAA"/>
    <w:lvl w:ilvl="0" w:tplc="44CEEA8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26939">
    <w:abstractNumId w:val="13"/>
  </w:num>
  <w:num w:numId="2" w16cid:durableId="2136681379">
    <w:abstractNumId w:val="31"/>
  </w:num>
  <w:num w:numId="3" w16cid:durableId="1384452120">
    <w:abstractNumId w:val="9"/>
  </w:num>
  <w:num w:numId="4" w16cid:durableId="2094818480">
    <w:abstractNumId w:val="39"/>
  </w:num>
  <w:num w:numId="5" w16cid:durableId="193813036">
    <w:abstractNumId w:val="22"/>
  </w:num>
  <w:num w:numId="6" w16cid:durableId="853572256">
    <w:abstractNumId w:val="29"/>
  </w:num>
  <w:num w:numId="7" w16cid:durableId="628363271">
    <w:abstractNumId w:val="32"/>
  </w:num>
  <w:num w:numId="8" w16cid:durableId="478302729">
    <w:abstractNumId w:val="1"/>
  </w:num>
  <w:num w:numId="9" w16cid:durableId="144326606">
    <w:abstractNumId w:val="24"/>
  </w:num>
  <w:num w:numId="10" w16cid:durableId="209340292">
    <w:abstractNumId w:val="16"/>
  </w:num>
  <w:num w:numId="11" w16cid:durableId="745108865">
    <w:abstractNumId w:val="28"/>
  </w:num>
  <w:num w:numId="12" w16cid:durableId="1625699604">
    <w:abstractNumId w:val="43"/>
  </w:num>
  <w:num w:numId="13" w16cid:durableId="758411454">
    <w:abstractNumId w:val="27"/>
  </w:num>
  <w:num w:numId="14" w16cid:durableId="1511022491">
    <w:abstractNumId w:val="44"/>
  </w:num>
  <w:num w:numId="15" w16cid:durableId="1995447791">
    <w:abstractNumId w:val="8"/>
  </w:num>
  <w:num w:numId="16" w16cid:durableId="1668551986">
    <w:abstractNumId w:val="7"/>
  </w:num>
  <w:num w:numId="17" w16cid:durableId="1514565699">
    <w:abstractNumId w:val="3"/>
  </w:num>
  <w:num w:numId="18" w16cid:durableId="527641150">
    <w:abstractNumId w:val="15"/>
  </w:num>
  <w:num w:numId="19" w16cid:durableId="204025825">
    <w:abstractNumId w:val="25"/>
  </w:num>
  <w:num w:numId="20" w16cid:durableId="919213382">
    <w:abstractNumId w:val="30"/>
  </w:num>
  <w:num w:numId="21" w16cid:durableId="1213421369">
    <w:abstractNumId w:val="0"/>
  </w:num>
  <w:num w:numId="22" w16cid:durableId="1744133311">
    <w:abstractNumId w:val="35"/>
  </w:num>
  <w:num w:numId="23" w16cid:durableId="1549603527">
    <w:abstractNumId w:val="21"/>
  </w:num>
  <w:num w:numId="24" w16cid:durableId="891773757">
    <w:abstractNumId w:val="20"/>
  </w:num>
  <w:num w:numId="25" w16cid:durableId="234978501">
    <w:abstractNumId w:val="18"/>
  </w:num>
  <w:num w:numId="26" w16cid:durableId="162203837">
    <w:abstractNumId w:val="14"/>
  </w:num>
  <w:num w:numId="27" w16cid:durableId="336544799">
    <w:abstractNumId w:val="37"/>
  </w:num>
  <w:num w:numId="28" w16cid:durableId="1809784375">
    <w:abstractNumId w:val="48"/>
  </w:num>
  <w:num w:numId="29" w16cid:durableId="265970399">
    <w:abstractNumId w:val="10"/>
  </w:num>
  <w:num w:numId="30" w16cid:durableId="1268662003">
    <w:abstractNumId w:val="41"/>
  </w:num>
  <w:num w:numId="31" w16cid:durableId="230043578">
    <w:abstractNumId w:val="2"/>
  </w:num>
  <w:num w:numId="32" w16cid:durableId="359742069">
    <w:abstractNumId w:val="5"/>
  </w:num>
  <w:num w:numId="33" w16cid:durableId="839076324">
    <w:abstractNumId w:val="17"/>
  </w:num>
  <w:num w:numId="34" w16cid:durableId="1666547512">
    <w:abstractNumId w:val="42"/>
  </w:num>
  <w:num w:numId="35" w16cid:durableId="1979987545">
    <w:abstractNumId w:val="23"/>
  </w:num>
  <w:num w:numId="36" w16cid:durableId="629021981">
    <w:abstractNumId w:val="47"/>
  </w:num>
  <w:num w:numId="37" w16cid:durableId="369258948">
    <w:abstractNumId w:val="11"/>
  </w:num>
  <w:num w:numId="38" w16cid:durableId="1677539697">
    <w:abstractNumId w:val="46"/>
  </w:num>
  <w:num w:numId="39" w16cid:durableId="437212329">
    <w:abstractNumId w:val="4"/>
  </w:num>
  <w:num w:numId="40" w16cid:durableId="870990951">
    <w:abstractNumId w:val="33"/>
  </w:num>
  <w:num w:numId="41" w16cid:durableId="555356089">
    <w:abstractNumId w:val="34"/>
  </w:num>
  <w:num w:numId="42" w16cid:durableId="49228419">
    <w:abstractNumId w:val="19"/>
  </w:num>
  <w:num w:numId="43" w16cid:durableId="1555239721">
    <w:abstractNumId w:val="40"/>
  </w:num>
  <w:num w:numId="44" w16cid:durableId="1767841770">
    <w:abstractNumId w:val="36"/>
  </w:num>
  <w:num w:numId="45" w16cid:durableId="183834979">
    <w:abstractNumId w:val="12"/>
  </w:num>
  <w:num w:numId="46" w16cid:durableId="426003133">
    <w:abstractNumId w:val="45"/>
  </w:num>
  <w:num w:numId="47" w16cid:durableId="547575481">
    <w:abstractNumId w:val="26"/>
  </w:num>
  <w:num w:numId="48" w16cid:durableId="1490907427">
    <w:abstractNumId w:val="38"/>
  </w:num>
  <w:num w:numId="49" w16cid:durableId="129186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9"/>
    <w:rsid w:val="00030087"/>
    <w:rsid w:val="00047831"/>
    <w:rsid w:val="000A736D"/>
    <w:rsid w:val="000B128E"/>
    <w:rsid w:val="000D2588"/>
    <w:rsid w:val="001015AF"/>
    <w:rsid w:val="0013795B"/>
    <w:rsid w:val="001619CD"/>
    <w:rsid w:val="001B0D49"/>
    <w:rsid w:val="001B23D3"/>
    <w:rsid w:val="001C37FE"/>
    <w:rsid w:val="00237FE9"/>
    <w:rsid w:val="00247D13"/>
    <w:rsid w:val="00280AA1"/>
    <w:rsid w:val="00294563"/>
    <w:rsid w:val="002D78E5"/>
    <w:rsid w:val="002E34AC"/>
    <w:rsid w:val="00332D1D"/>
    <w:rsid w:val="003F2D98"/>
    <w:rsid w:val="00424D58"/>
    <w:rsid w:val="00427F5C"/>
    <w:rsid w:val="00457D1E"/>
    <w:rsid w:val="0049153D"/>
    <w:rsid w:val="004943B4"/>
    <w:rsid w:val="004B0B54"/>
    <w:rsid w:val="004C2C0C"/>
    <w:rsid w:val="004C77EA"/>
    <w:rsid w:val="004C7BA4"/>
    <w:rsid w:val="004E2F90"/>
    <w:rsid w:val="00502F8E"/>
    <w:rsid w:val="005112F5"/>
    <w:rsid w:val="00525589"/>
    <w:rsid w:val="005563F6"/>
    <w:rsid w:val="005930DC"/>
    <w:rsid w:val="00596655"/>
    <w:rsid w:val="005D0FF1"/>
    <w:rsid w:val="0060110E"/>
    <w:rsid w:val="006013EE"/>
    <w:rsid w:val="00601AA1"/>
    <w:rsid w:val="006465EE"/>
    <w:rsid w:val="0065692E"/>
    <w:rsid w:val="00684987"/>
    <w:rsid w:val="006F4E97"/>
    <w:rsid w:val="0074512D"/>
    <w:rsid w:val="007E04A0"/>
    <w:rsid w:val="007E1101"/>
    <w:rsid w:val="007E23D0"/>
    <w:rsid w:val="007F4E40"/>
    <w:rsid w:val="007F712F"/>
    <w:rsid w:val="00810F05"/>
    <w:rsid w:val="00847597"/>
    <w:rsid w:val="008752C8"/>
    <w:rsid w:val="008910B3"/>
    <w:rsid w:val="008A68F0"/>
    <w:rsid w:val="008B0ABC"/>
    <w:rsid w:val="008C1E6A"/>
    <w:rsid w:val="008D7B12"/>
    <w:rsid w:val="008E0F87"/>
    <w:rsid w:val="009138FE"/>
    <w:rsid w:val="00932E04"/>
    <w:rsid w:val="009D3292"/>
    <w:rsid w:val="009D55DB"/>
    <w:rsid w:val="009F583E"/>
    <w:rsid w:val="00A21B14"/>
    <w:rsid w:val="00AA3DBC"/>
    <w:rsid w:val="00AC15F2"/>
    <w:rsid w:val="00B17262"/>
    <w:rsid w:val="00B5546E"/>
    <w:rsid w:val="00B609ED"/>
    <w:rsid w:val="00BA3387"/>
    <w:rsid w:val="00BA70E8"/>
    <w:rsid w:val="00C60197"/>
    <w:rsid w:val="00C6369E"/>
    <w:rsid w:val="00CA0BE8"/>
    <w:rsid w:val="00D01C7E"/>
    <w:rsid w:val="00D406F2"/>
    <w:rsid w:val="00D50746"/>
    <w:rsid w:val="00D56C3B"/>
    <w:rsid w:val="00D66DF3"/>
    <w:rsid w:val="00DB6745"/>
    <w:rsid w:val="00DE2FC6"/>
    <w:rsid w:val="00E36750"/>
    <w:rsid w:val="00E51B42"/>
    <w:rsid w:val="00E5663A"/>
    <w:rsid w:val="00E663F8"/>
    <w:rsid w:val="00E7797B"/>
    <w:rsid w:val="00EC1092"/>
    <w:rsid w:val="00ED6DA1"/>
    <w:rsid w:val="00F4357D"/>
    <w:rsid w:val="00F5735A"/>
    <w:rsid w:val="00F7585E"/>
    <w:rsid w:val="00F86AF1"/>
    <w:rsid w:val="00FA5B71"/>
    <w:rsid w:val="00FE66A5"/>
    <w:rsid w:val="00FF6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FCC03"/>
  <w14:defaultImageDpi w14:val="32767"/>
  <w15:chartTrackingRefBased/>
  <w15:docId w15:val="{ED495553-67DD-A44C-87A5-B0C61B93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sid w:val="00237FE9"/>
    <w:rPr>
      <w:rFonts w:ascii="Times New Roman" w:eastAsia="Times New Roman" w:hAnsi="Times New Roman"/>
      <w:sz w:val="24"/>
      <w:szCs w:val="24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4B6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4B6085"/>
    <w:rPr>
      <w:rFonts w:ascii="Times New Roman" w:eastAsia="Times New Roman" w:hAnsi="Times New Roman"/>
      <w:sz w:val="24"/>
      <w:szCs w:val="24"/>
      <w:lang w:eastAsia="nl-NL"/>
    </w:rPr>
  </w:style>
  <w:style w:type="character" w:styleId="Seitenzahl">
    <w:name w:val="page number"/>
    <w:basedOn w:val="Absatz-Standardschriftart"/>
    <w:uiPriority w:val="99"/>
    <w:semiHidden/>
    <w:unhideWhenUsed/>
    <w:rsid w:val="004B6085"/>
  </w:style>
  <w:style w:type="paragraph" w:styleId="Kopfzeile">
    <w:name w:val="header"/>
    <w:basedOn w:val="Standard"/>
    <w:link w:val="KopfzeileZchn"/>
    <w:uiPriority w:val="99"/>
    <w:semiHidden/>
    <w:unhideWhenUsed/>
    <w:rsid w:val="004B6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4B6085"/>
    <w:rPr>
      <w:rFonts w:ascii="Times New Roman" w:eastAsia="Times New Roman" w:hAnsi="Times New Roman"/>
      <w:sz w:val="24"/>
      <w:szCs w:val="24"/>
      <w:lang w:eastAsia="nl-NL"/>
    </w:rPr>
  </w:style>
  <w:style w:type="paragraph" w:styleId="Dokumentstruktur">
    <w:name w:val="Document Map"/>
    <w:basedOn w:val="Standard"/>
    <w:semiHidden/>
    <w:rsid w:val="004C075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Ruhr-Universität Bochum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Ruhr-Universität Bochum</dc:title>
  <dc:subject/>
  <dc:creator>Vista</dc:creator>
  <cp:keywords/>
  <cp:lastModifiedBy>Bock, Florian</cp:lastModifiedBy>
  <cp:revision>10</cp:revision>
  <cp:lastPrinted>2023-06-28T06:40:00Z</cp:lastPrinted>
  <dcterms:created xsi:type="dcterms:W3CDTF">2022-07-27T07:11:00Z</dcterms:created>
  <dcterms:modified xsi:type="dcterms:W3CDTF">2023-10-11T06:38:00Z</dcterms:modified>
</cp:coreProperties>
</file>