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0C41" w14:textId="6018F7AB" w:rsidR="007F1FC8" w:rsidRPr="003B2D5C" w:rsidRDefault="007F1FC8" w:rsidP="00D31696">
      <w:pPr>
        <w:rPr>
          <w:rFonts w:ascii="RUB Scala MZ" w:hAnsi="RUB Scala MZ" w:cs="Arial"/>
          <w:b/>
          <w:lang w:bidi="de-DE"/>
        </w:rPr>
      </w:pPr>
      <w:r w:rsidRPr="003B2D5C">
        <w:rPr>
          <w:rFonts w:ascii="RUB Scala MZ" w:hAnsi="RUB Scala MZ" w:cs="Arial"/>
          <w:b/>
          <w:lang w:bidi="de-DE"/>
        </w:rPr>
        <w:t>Aktualisierung</w:t>
      </w:r>
      <w:r w:rsidR="002C43BA">
        <w:rPr>
          <w:rFonts w:ascii="RUB Scala MZ" w:hAnsi="RUB Scala MZ" w:cs="Arial"/>
          <w:b/>
          <w:lang w:bidi="de-DE"/>
        </w:rPr>
        <w:t>en</w:t>
      </w:r>
      <w:r w:rsidRPr="003B2D5C">
        <w:rPr>
          <w:rFonts w:ascii="RUB Scala MZ" w:hAnsi="RUB Scala MZ" w:cs="Arial"/>
          <w:b/>
          <w:lang w:bidi="de-DE"/>
        </w:rPr>
        <w:t xml:space="preserve"> auf: </w:t>
      </w:r>
      <w:hyperlink r:id="rId7" w:history="1">
        <w:r w:rsidRPr="003B2D5C">
          <w:rPr>
            <w:rStyle w:val="Hyperlink"/>
            <w:rFonts w:ascii="RUB Scala MZ" w:hAnsi="RUB Scala MZ" w:cs="Arial"/>
            <w:b/>
            <w:lang w:bidi="de-DE"/>
          </w:rPr>
          <w:t>https://www.sowi.ruhr-uni-bochum.de/sozsug/index.html.de</w:t>
        </w:r>
      </w:hyperlink>
    </w:p>
    <w:p w14:paraId="3C9AFE71" w14:textId="77777777" w:rsidR="007F1FC8" w:rsidRPr="003B2D5C" w:rsidRDefault="007F1FC8" w:rsidP="00D31696">
      <w:pPr>
        <w:rPr>
          <w:rFonts w:ascii="RUB Scala MZ" w:hAnsi="RUB Scala MZ" w:cs="Arial"/>
          <w:b/>
          <w:lang w:bidi="de-DE"/>
        </w:rPr>
      </w:pPr>
    </w:p>
    <w:p w14:paraId="29C4F656" w14:textId="77777777" w:rsidR="0002769C" w:rsidRPr="002C43BA" w:rsidRDefault="0002769C" w:rsidP="0002769C">
      <w:pPr>
        <w:rPr>
          <w:rFonts w:ascii="RUB Scala MZ" w:hAnsi="RUB Scala MZ" w:cs="Arial"/>
          <w:bCs/>
          <w:lang w:bidi="de-DE"/>
        </w:rPr>
      </w:pPr>
      <w:r w:rsidRPr="002C43BA">
        <w:rPr>
          <w:rFonts w:ascii="RUB Scala MZ" w:hAnsi="RUB Scala MZ" w:cs="Arial"/>
          <w:bCs/>
          <w:lang w:bidi="de-DE"/>
        </w:rPr>
        <w:t>(1) Aktuelles – neuer Eintrag:</w:t>
      </w:r>
    </w:p>
    <w:p w14:paraId="74DEB068" w14:textId="77777777" w:rsidR="00944D8C" w:rsidRDefault="00944D8C" w:rsidP="0002769C">
      <w:pPr>
        <w:rPr>
          <w:rFonts w:ascii="RUB Scala MZ" w:hAnsi="RUB Scala MZ" w:cs="Arial"/>
          <w:bCs/>
          <w:lang w:bidi="de-DE"/>
        </w:rPr>
      </w:pPr>
    </w:p>
    <w:p w14:paraId="13F52B45" w14:textId="7044EE52" w:rsidR="002C43BA" w:rsidRDefault="002C43BA" w:rsidP="0002769C">
      <w:pPr>
        <w:rPr>
          <w:rFonts w:ascii="RUB Scala MZ" w:hAnsi="RUB Scala MZ" w:cs="Arial"/>
          <w:bCs/>
          <w:lang w:bidi="de-DE"/>
        </w:rPr>
      </w:pPr>
      <w:r>
        <w:rPr>
          <w:rFonts w:ascii="RUB Scala MZ" w:hAnsi="RUB Scala MZ" w:cs="Arial"/>
          <w:bCs/>
          <w:lang w:bidi="de-DE"/>
        </w:rPr>
        <w:t>Bitte Leerzeile zwischen „Aktuelles“ und dem je ersten Eintrag.</w:t>
      </w:r>
    </w:p>
    <w:p w14:paraId="6B6BF0F3" w14:textId="77777777" w:rsidR="002C43BA" w:rsidRDefault="002C43BA" w:rsidP="002C43BA">
      <w:pPr>
        <w:rPr>
          <w:rFonts w:ascii="RUB Scala MZ" w:hAnsi="RUB Scala MZ" w:cs="Arial"/>
          <w:bCs/>
          <w:lang w:bidi="de-DE"/>
        </w:rPr>
      </w:pPr>
    </w:p>
    <w:p w14:paraId="3E8DCB51" w14:textId="3615C231" w:rsidR="002C43BA" w:rsidRDefault="002C43BA" w:rsidP="002C43BA">
      <w:pPr>
        <w:rPr>
          <w:rFonts w:ascii="RUB Scala MZ" w:hAnsi="RUB Scala MZ" w:cs="Arial"/>
          <w:bCs/>
          <w:lang w:bidi="de-DE"/>
        </w:rPr>
      </w:pPr>
      <w:r>
        <w:rPr>
          <w:rFonts w:ascii="RUB Scala MZ" w:hAnsi="RUB Scala MZ" w:cs="Arial"/>
          <w:bCs/>
          <w:lang w:bidi="de-DE"/>
        </w:rPr>
        <w:t xml:space="preserve">(2) Aktuelles – neuer Eintrag: </w:t>
      </w:r>
    </w:p>
    <w:p w14:paraId="6B8FFB7E" w14:textId="77777777" w:rsidR="002C43BA" w:rsidRDefault="002C43BA" w:rsidP="002C43BA">
      <w:pPr>
        <w:rPr>
          <w:rFonts w:ascii="RUB Scala MZ" w:hAnsi="RUB Scala MZ" w:cs="Arial"/>
          <w:bCs/>
          <w:lang w:bidi="de-DE"/>
        </w:rPr>
      </w:pPr>
    </w:p>
    <w:p w14:paraId="493F1C51" w14:textId="60BDC734" w:rsidR="002C43BA" w:rsidRPr="002C43BA" w:rsidRDefault="002C43BA" w:rsidP="002C43BA">
      <w:pPr>
        <w:rPr>
          <w:rFonts w:ascii="RUB Scala MZ" w:hAnsi="RUB Scala MZ" w:cs="Arial"/>
          <w:bCs/>
          <w:lang w:bidi="de-DE"/>
        </w:rPr>
      </w:pPr>
      <w:r w:rsidRPr="002C43BA">
        <w:rPr>
          <w:rFonts w:ascii="RUB Scala MZ" w:hAnsi="RUB Scala MZ" w:cs="Arial"/>
          <w:bCs/>
          <w:lang w:bidi="de-DE"/>
        </w:rPr>
        <w:t>21</w:t>
      </w:r>
      <w:r w:rsidR="0002769C" w:rsidRPr="002C43BA">
        <w:rPr>
          <w:rFonts w:ascii="RUB Scala MZ" w:hAnsi="RUB Scala MZ" w:cs="Arial"/>
          <w:bCs/>
          <w:lang w:bidi="de-DE"/>
        </w:rPr>
        <w:t>.09.2023</w:t>
      </w:r>
    </w:p>
    <w:p w14:paraId="322B1121" w14:textId="77777777" w:rsidR="002C43BA" w:rsidRDefault="002C43BA" w:rsidP="002C43BA">
      <w:pPr>
        <w:rPr>
          <w:rFonts w:ascii="RUB Scala MZ" w:hAnsi="RUB Scala MZ"/>
        </w:rPr>
      </w:pPr>
      <w:proofErr w:type="spellStart"/>
      <w:r w:rsidRPr="002C43BA">
        <w:rPr>
          <w:rStyle w:val="Fett"/>
          <w:rFonts w:ascii="RUB Scala MZ" w:hAnsi="RUB Scala MZ"/>
        </w:rPr>
        <w:t>CfP</w:t>
      </w:r>
      <w:proofErr w:type="spellEnd"/>
      <w:r w:rsidRPr="002C43BA">
        <w:rPr>
          <w:rStyle w:val="Fett"/>
          <w:rFonts w:ascii="RUB Scala MZ" w:hAnsi="RUB Scala MZ"/>
        </w:rPr>
        <w:t xml:space="preserve"> für den Workshop "</w:t>
      </w:r>
      <w:r w:rsidRPr="002C43BA">
        <w:rPr>
          <w:rStyle w:val="Fett"/>
          <w:rFonts w:ascii="RUB Scala MZ" w:hAnsi="RUB Scala MZ"/>
        </w:rPr>
        <w:t>Gender-Innovationen?</w:t>
      </w:r>
      <w:r w:rsidRPr="002C43BA">
        <w:rPr>
          <w:rStyle w:val="Fett"/>
          <w:rFonts w:ascii="RUB Scala MZ" w:hAnsi="RUB Scala MZ"/>
        </w:rPr>
        <w:t xml:space="preserve"> </w:t>
      </w:r>
      <w:r w:rsidRPr="002C43BA">
        <w:rPr>
          <w:rFonts w:ascii="RUB Scala MZ" w:hAnsi="RUB Scala MZ" w:cs="Tahoma"/>
          <w:b/>
          <w:bCs/>
        </w:rPr>
        <w:t>Geschlechter- und feministische Perspektiven in den Sozial- und Geisteswissenschaften</w:t>
      </w:r>
      <w:r w:rsidRPr="002C43BA">
        <w:rPr>
          <w:rStyle w:val="Fett"/>
          <w:rFonts w:ascii="RUB Scala MZ" w:hAnsi="RUB Scala MZ"/>
        </w:rPr>
        <w:t>",</w:t>
      </w:r>
      <w:r w:rsidRPr="002C43BA">
        <w:rPr>
          <w:rFonts w:ascii="RUB Scala MZ" w:hAnsi="RUB Scala MZ"/>
          <w:b/>
          <w:bCs/>
        </w:rPr>
        <w:t xml:space="preserve"> </w:t>
      </w:r>
      <w:r w:rsidRPr="002C43BA">
        <w:rPr>
          <w:rStyle w:val="Fett"/>
          <w:rFonts w:ascii="RUB Scala MZ" w:hAnsi="RUB Scala MZ"/>
        </w:rPr>
        <w:t>25</w:t>
      </w:r>
      <w:r w:rsidRPr="002C43BA">
        <w:rPr>
          <w:rStyle w:val="Fett"/>
          <w:rFonts w:ascii="RUB Scala MZ" w:hAnsi="RUB Scala MZ"/>
        </w:rPr>
        <w:t>.–</w:t>
      </w:r>
      <w:r w:rsidRPr="002C43BA">
        <w:rPr>
          <w:rStyle w:val="Fett"/>
          <w:rFonts w:ascii="RUB Scala MZ" w:hAnsi="RUB Scala MZ"/>
        </w:rPr>
        <w:t>26</w:t>
      </w:r>
      <w:r w:rsidRPr="002C43BA">
        <w:rPr>
          <w:rStyle w:val="Fett"/>
          <w:rFonts w:ascii="RUB Scala MZ" w:hAnsi="RUB Scala MZ"/>
        </w:rPr>
        <w:t xml:space="preserve">. </w:t>
      </w:r>
      <w:r w:rsidRPr="002C43BA">
        <w:rPr>
          <w:rStyle w:val="Fett"/>
          <w:rFonts w:ascii="RUB Scala MZ" w:hAnsi="RUB Scala MZ"/>
        </w:rPr>
        <w:t>April 2024</w:t>
      </w:r>
      <w:r w:rsidRPr="002C43BA">
        <w:rPr>
          <w:rFonts w:ascii="RUB Scala MZ" w:hAnsi="RUB Scala MZ"/>
        </w:rPr>
        <w:br/>
      </w:r>
    </w:p>
    <w:p w14:paraId="4CEA9386" w14:textId="7E93248B" w:rsidR="002C43BA" w:rsidRDefault="002C43BA" w:rsidP="002C43BA">
      <w:pPr>
        <w:rPr>
          <w:rFonts w:ascii="RUB Scala MZ" w:hAnsi="RUB Scala MZ"/>
        </w:rPr>
      </w:pPr>
      <w:r>
        <w:rPr>
          <w:rFonts w:ascii="RUB Scala MZ" w:hAnsi="RUB Scala MZ"/>
        </w:rPr>
        <w:t>Im Rahmen unseres</w:t>
      </w:r>
      <w:r w:rsidRPr="002C43BA">
        <w:rPr>
          <w:rFonts w:ascii="RUB Scala MZ" w:hAnsi="RUB Scala MZ"/>
        </w:rPr>
        <w:t xml:space="preserve"> Forschungsprojekt</w:t>
      </w:r>
      <w:r>
        <w:rPr>
          <w:rFonts w:ascii="RUB Scala MZ" w:hAnsi="RUB Scala MZ"/>
        </w:rPr>
        <w:t xml:space="preserve">s </w:t>
      </w:r>
      <w:r w:rsidRPr="002C43BA">
        <w:rPr>
          <w:rFonts w:ascii="RUB Scala MZ" w:hAnsi="RUB Scala MZ"/>
        </w:rPr>
        <w:t>"Gender-Innovationen in den Sozial- und Geisteswissenschaften: Organisationen und Lehre im Fokus (Gender-Innovationen)"</w:t>
      </w:r>
      <w:r w:rsidRPr="002C43BA">
        <w:rPr>
          <w:rFonts w:ascii="RUB Scala MZ" w:hAnsi="RUB Scala MZ"/>
        </w:rPr>
        <w:t xml:space="preserve"> </w:t>
      </w:r>
      <w:r w:rsidRPr="002C43BA">
        <w:rPr>
          <w:rFonts w:ascii="RUB Scala MZ" w:hAnsi="RUB Scala MZ"/>
        </w:rPr>
        <w:t>veranstalte</w:t>
      </w:r>
      <w:r>
        <w:rPr>
          <w:rFonts w:ascii="RUB Scala MZ" w:hAnsi="RUB Scala MZ"/>
        </w:rPr>
        <w:t>n wir</w:t>
      </w:r>
      <w:r w:rsidRPr="002C43BA">
        <w:rPr>
          <w:rFonts w:ascii="RUB Scala MZ" w:hAnsi="RUB Scala MZ"/>
        </w:rPr>
        <w:t xml:space="preserve"> vom </w:t>
      </w:r>
      <w:r w:rsidRPr="002C43BA">
        <w:rPr>
          <w:rFonts w:ascii="RUB Scala MZ" w:hAnsi="RUB Scala MZ"/>
        </w:rPr>
        <w:t>25</w:t>
      </w:r>
      <w:r w:rsidRPr="002C43BA">
        <w:rPr>
          <w:rFonts w:ascii="RUB Scala MZ" w:hAnsi="RUB Scala MZ"/>
        </w:rPr>
        <w:t xml:space="preserve">. bis </w:t>
      </w:r>
      <w:r w:rsidRPr="002C43BA">
        <w:rPr>
          <w:rFonts w:ascii="RUB Scala MZ" w:hAnsi="RUB Scala MZ"/>
        </w:rPr>
        <w:t>26. April 2024</w:t>
      </w:r>
      <w:r w:rsidRPr="002C43BA">
        <w:rPr>
          <w:rFonts w:ascii="RUB Scala MZ" w:hAnsi="RUB Scala MZ"/>
        </w:rPr>
        <w:t xml:space="preserve"> einen Workshop zum Thema </w:t>
      </w:r>
      <w:r w:rsidRPr="002C43BA">
        <w:rPr>
          <w:rStyle w:val="Fett"/>
          <w:rFonts w:ascii="RUB Scala MZ" w:hAnsi="RUB Scala MZ"/>
        </w:rPr>
        <w:t xml:space="preserve">"Gender-Innovationen? </w:t>
      </w:r>
      <w:r w:rsidRPr="002C43BA">
        <w:rPr>
          <w:rFonts w:ascii="RUB Scala MZ" w:hAnsi="RUB Scala MZ" w:cs="Tahoma"/>
          <w:b/>
          <w:bCs/>
        </w:rPr>
        <w:t>Geschlechter- und feministische Perspektiven in den Sozial- und Geisteswissenschaften</w:t>
      </w:r>
      <w:r w:rsidRPr="002C43BA">
        <w:rPr>
          <w:rStyle w:val="Fett"/>
          <w:rFonts w:ascii="RUB Scala MZ" w:hAnsi="RUB Scala MZ"/>
        </w:rPr>
        <w:t>"</w:t>
      </w:r>
      <w:r w:rsidR="00B22047">
        <w:rPr>
          <w:rStyle w:val="Fett"/>
          <w:rFonts w:ascii="RUB Scala MZ" w:hAnsi="RUB Scala MZ"/>
        </w:rPr>
        <w:t xml:space="preserve"> </w:t>
      </w:r>
      <w:r w:rsidR="00B22047" w:rsidRPr="00B22047">
        <w:rPr>
          <w:rStyle w:val="Fett"/>
          <w:rFonts w:ascii="RUB Scala MZ" w:hAnsi="RUB Scala MZ"/>
          <w:b w:val="0"/>
          <w:bCs w:val="0"/>
        </w:rPr>
        <w:t xml:space="preserve">und laden </w:t>
      </w:r>
      <w:r w:rsidR="00B22047">
        <w:rPr>
          <w:rStyle w:val="Fett"/>
          <w:rFonts w:ascii="RUB Scala MZ" w:hAnsi="RUB Scala MZ"/>
          <w:b w:val="0"/>
          <w:bCs w:val="0"/>
        </w:rPr>
        <w:t xml:space="preserve">interessierte Wissenschaftler*innen </w:t>
      </w:r>
      <w:r w:rsidR="00B22047" w:rsidRPr="00B22047">
        <w:rPr>
          <w:rStyle w:val="Fett"/>
          <w:rFonts w:ascii="RUB Scala MZ" w:hAnsi="RUB Scala MZ"/>
          <w:b w:val="0"/>
          <w:bCs w:val="0"/>
        </w:rPr>
        <w:t>zur Einreichung von Beitragsvorschlägen ein</w:t>
      </w:r>
      <w:r w:rsidRPr="00B22047">
        <w:rPr>
          <w:rFonts w:ascii="RUB Scala MZ" w:hAnsi="RUB Scala MZ"/>
          <w:b/>
          <w:bCs/>
        </w:rPr>
        <w:t>.</w:t>
      </w:r>
      <w:r w:rsidRPr="002C43BA">
        <w:rPr>
          <w:rFonts w:ascii="RUB Scala MZ" w:hAnsi="RUB Scala MZ"/>
        </w:rPr>
        <w:t xml:space="preserve"> Abstracts können bis zum </w:t>
      </w:r>
      <w:r>
        <w:rPr>
          <w:rFonts w:ascii="RUB Scala MZ" w:hAnsi="RUB Scala MZ"/>
        </w:rPr>
        <w:t>30</w:t>
      </w:r>
      <w:r w:rsidRPr="002C43BA">
        <w:rPr>
          <w:rFonts w:ascii="RUB Scala MZ" w:hAnsi="RUB Scala MZ"/>
        </w:rPr>
        <w:t xml:space="preserve">. </w:t>
      </w:r>
      <w:r>
        <w:rPr>
          <w:rFonts w:ascii="RUB Scala MZ" w:hAnsi="RUB Scala MZ"/>
        </w:rPr>
        <w:t>November 2023</w:t>
      </w:r>
      <w:r w:rsidRPr="002C43BA">
        <w:rPr>
          <w:rFonts w:ascii="RUB Scala MZ" w:hAnsi="RUB Scala MZ"/>
        </w:rPr>
        <w:t xml:space="preserve"> einge</w:t>
      </w:r>
      <w:r w:rsidR="00B22047">
        <w:rPr>
          <w:rFonts w:ascii="RUB Scala MZ" w:hAnsi="RUB Scala MZ"/>
        </w:rPr>
        <w:t>sende</w:t>
      </w:r>
      <w:r w:rsidRPr="002C43BA">
        <w:rPr>
          <w:rFonts w:ascii="RUB Scala MZ" w:hAnsi="RUB Scala MZ"/>
        </w:rPr>
        <w:t>t werden.</w:t>
      </w:r>
    </w:p>
    <w:p w14:paraId="6EE9DF50" w14:textId="77777777" w:rsidR="002C43BA" w:rsidRDefault="002C43BA" w:rsidP="002C43BA">
      <w:pPr>
        <w:rPr>
          <w:rFonts w:ascii="RUB Scala MZ" w:hAnsi="RUB Scala MZ"/>
        </w:rPr>
      </w:pPr>
    </w:p>
    <w:p w14:paraId="35DA6B8D" w14:textId="393CDCA8" w:rsidR="002C43BA" w:rsidRPr="002C43BA" w:rsidRDefault="002C43BA" w:rsidP="002C43BA">
      <w:pPr>
        <w:rPr>
          <w:rFonts w:ascii="RUB Scala MZ" w:hAnsi="RUB Scala MZ" w:cs="Arial"/>
          <w:bCs/>
          <w:lang w:bidi="de-DE"/>
        </w:rPr>
      </w:pPr>
      <w:r w:rsidRPr="002C43BA">
        <w:rPr>
          <w:rFonts w:ascii="RUB Scala MZ" w:hAnsi="RUB Scala MZ"/>
        </w:rPr>
        <w:t xml:space="preserve">Den Call </w:t>
      </w:r>
      <w:proofErr w:type="spellStart"/>
      <w:r w:rsidRPr="002C43BA">
        <w:rPr>
          <w:rFonts w:ascii="RUB Scala MZ" w:hAnsi="RUB Scala MZ"/>
        </w:rPr>
        <w:t>for</w:t>
      </w:r>
      <w:proofErr w:type="spellEnd"/>
      <w:r w:rsidRPr="002C43BA">
        <w:rPr>
          <w:rFonts w:ascii="RUB Scala MZ" w:hAnsi="RUB Scala MZ"/>
        </w:rPr>
        <w:t xml:space="preserve"> Papers finden Sie hier</w:t>
      </w:r>
      <w:r>
        <w:rPr>
          <w:rFonts w:ascii="RUB Scala MZ" w:hAnsi="RUB Scala MZ"/>
        </w:rPr>
        <w:t xml:space="preserve">. („hier“ bitte mit dem </w:t>
      </w:r>
      <w:proofErr w:type="spellStart"/>
      <w:r>
        <w:rPr>
          <w:rFonts w:ascii="RUB Scala MZ" w:hAnsi="RUB Scala MZ"/>
        </w:rPr>
        <w:t>CfP</w:t>
      </w:r>
      <w:proofErr w:type="spellEnd"/>
      <w:r>
        <w:rPr>
          <w:rFonts w:ascii="RUB Scala MZ" w:hAnsi="RUB Scala MZ"/>
        </w:rPr>
        <w:t xml:space="preserve"> verlinken)</w:t>
      </w:r>
    </w:p>
    <w:p w14:paraId="40A64AE3" w14:textId="77777777" w:rsidR="002C43BA" w:rsidRDefault="002C43BA" w:rsidP="0002769C">
      <w:pPr>
        <w:rPr>
          <w:rFonts w:ascii="RUB Scala MZ" w:hAnsi="RUB Scala MZ" w:cs="Arial"/>
          <w:bCs/>
          <w:lang w:bidi="de-DE"/>
        </w:rPr>
      </w:pPr>
    </w:p>
    <w:p w14:paraId="00686B32" w14:textId="4E107BD6" w:rsidR="007F1FC8" w:rsidRPr="003B2D5C" w:rsidRDefault="007F1FC8" w:rsidP="00D31696">
      <w:pPr>
        <w:rPr>
          <w:rFonts w:ascii="RUB Scala MZ" w:hAnsi="RUB Scala MZ" w:cs="Arial"/>
          <w:bCs/>
          <w:lang w:bidi="de-DE"/>
        </w:rPr>
      </w:pPr>
      <w:r w:rsidRPr="003B2D5C">
        <w:rPr>
          <w:rFonts w:ascii="RUB Scala MZ" w:hAnsi="RUB Scala MZ" w:cs="Arial"/>
          <w:bCs/>
          <w:lang w:bidi="de-DE"/>
        </w:rPr>
        <w:t>(</w:t>
      </w:r>
      <w:r w:rsidR="002C43BA">
        <w:rPr>
          <w:rFonts w:ascii="RUB Scala MZ" w:hAnsi="RUB Scala MZ" w:cs="Arial"/>
          <w:bCs/>
          <w:lang w:bidi="de-DE"/>
        </w:rPr>
        <w:t>3</w:t>
      </w:r>
      <w:r w:rsidRPr="003B2D5C">
        <w:rPr>
          <w:rFonts w:ascii="RUB Scala MZ" w:hAnsi="RUB Scala MZ" w:cs="Arial"/>
          <w:bCs/>
          <w:lang w:bidi="de-DE"/>
        </w:rPr>
        <w:t>) Aktuelles – neuer Eintrag:</w:t>
      </w:r>
    </w:p>
    <w:p w14:paraId="1DA676FD" w14:textId="77777777" w:rsidR="00944D8C" w:rsidRDefault="00944D8C" w:rsidP="00D31696">
      <w:pPr>
        <w:rPr>
          <w:rFonts w:ascii="RUB Scala MZ" w:hAnsi="RUB Scala MZ" w:cs="Arial"/>
          <w:bCs/>
          <w:lang w:bidi="de-DE"/>
        </w:rPr>
      </w:pPr>
    </w:p>
    <w:p w14:paraId="0692B4B0" w14:textId="64A80A78" w:rsidR="007F1FC8" w:rsidRPr="003B2D5C" w:rsidRDefault="007F1FC8" w:rsidP="00D31696">
      <w:pPr>
        <w:rPr>
          <w:rFonts w:ascii="RUB Scala MZ" w:hAnsi="RUB Scala MZ" w:cs="Arial"/>
          <w:bCs/>
          <w:lang w:bidi="de-DE"/>
        </w:rPr>
      </w:pPr>
      <w:r w:rsidRPr="003B2D5C">
        <w:rPr>
          <w:rFonts w:ascii="RUB Scala MZ" w:hAnsi="RUB Scala MZ" w:cs="Arial"/>
          <w:bCs/>
          <w:lang w:bidi="de-DE"/>
        </w:rPr>
        <w:t>01.04.2023</w:t>
      </w:r>
    </w:p>
    <w:p w14:paraId="5EE65A41" w14:textId="4758394A" w:rsidR="007F1FC8" w:rsidRPr="003B2D5C" w:rsidRDefault="00944D8C" w:rsidP="00D31696">
      <w:pPr>
        <w:rPr>
          <w:rFonts w:ascii="RUB Scala MZ" w:hAnsi="RUB Scala MZ" w:cs="Arial"/>
          <w:b/>
          <w:lang w:bidi="de-DE"/>
        </w:rPr>
      </w:pPr>
      <w:r>
        <w:rPr>
          <w:rFonts w:ascii="RUB Scala MZ" w:hAnsi="RUB Scala MZ" w:cs="Arial"/>
          <w:b/>
          <w:lang w:bidi="de-DE"/>
        </w:rPr>
        <w:t xml:space="preserve">Start des </w:t>
      </w:r>
      <w:r w:rsidR="007F1FC8" w:rsidRPr="003B2D5C">
        <w:rPr>
          <w:rFonts w:ascii="RUB Scala MZ" w:hAnsi="RUB Scala MZ" w:cs="Arial"/>
          <w:b/>
          <w:lang w:bidi="de-DE"/>
        </w:rPr>
        <w:t>Forschungsprojekt</w:t>
      </w:r>
      <w:r>
        <w:rPr>
          <w:rFonts w:ascii="RUB Scala MZ" w:hAnsi="RUB Scala MZ" w:cs="Arial"/>
          <w:b/>
          <w:lang w:bidi="de-DE"/>
        </w:rPr>
        <w:t>s</w:t>
      </w:r>
      <w:r w:rsidR="007F1FC8" w:rsidRPr="003B2D5C">
        <w:rPr>
          <w:rFonts w:ascii="RUB Scala MZ" w:hAnsi="RUB Scala MZ" w:cs="Arial"/>
          <w:b/>
          <w:lang w:bidi="de-DE"/>
        </w:rPr>
        <w:t xml:space="preserve"> </w:t>
      </w:r>
      <w:r w:rsidR="0002769C" w:rsidRPr="003B2D5C">
        <w:rPr>
          <w:rFonts w:ascii="RUB Scala MZ" w:hAnsi="RUB Scala MZ"/>
          <w:b/>
        </w:rPr>
        <w:t>"</w:t>
      </w:r>
      <w:r w:rsidR="007F1FC8" w:rsidRPr="003B2D5C">
        <w:rPr>
          <w:rFonts w:ascii="RUB Scala MZ" w:hAnsi="RUB Scala MZ" w:cs="Arial"/>
          <w:b/>
          <w:lang w:bidi="de-DE"/>
        </w:rPr>
        <w:t>Gender Innovationen</w:t>
      </w:r>
      <w:r w:rsidR="0002769C" w:rsidRPr="003B2D5C">
        <w:rPr>
          <w:rFonts w:ascii="RUB Scala MZ" w:hAnsi="RUB Scala MZ"/>
          <w:b/>
        </w:rPr>
        <w:t>"</w:t>
      </w:r>
    </w:p>
    <w:p w14:paraId="369796E5" w14:textId="77777777" w:rsidR="00944D8C" w:rsidRDefault="00944D8C" w:rsidP="00D31696">
      <w:pPr>
        <w:rPr>
          <w:rFonts w:ascii="RUB Scala MZ" w:hAnsi="RUB Scala MZ" w:cs="Arial"/>
          <w:bCs/>
          <w:lang w:bidi="de-DE"/>
        </w:rPr>
      </w:pPr>
    </w:p>
    <w:p w14:paraId="4FAC36D6" w14:textId="1ED8D404" w:rsidR="007F1FC8" w:rsidRPr="003B2D5C" w:rsidRDefault="00944D8C" w:rsidP="00D31696">
      <w:pPr>
        <w:rPr>
          <w:rFonts w:ascii="RUB Scala MZ" w:hAnsi="RUB Scala MZ"/>
        </w:rPr>
      </w:pPr>
      <w:r>
        <w:rPr>
          <w:rFonts w:ascii="RUB Scala MZ" w:hAnsi="RUB Scala MZ" w:cs="Arial"/>
          <w:bCs/>
          <w:lang w:bidi="de-DE"/>
        </w:rPr>
        <w:t>Das</w:t>
      </w:r>
      <w:r w:rsidR="007F1FC8" w:rsidRPr="003B2D5C">
        <w:rPr>
          <w:rFonts w:ascii="RUB Scala MZ" w:hAnsi="RUB Scala MZ" w:cs="Arial"/>
          <w:bCs/>
          <w:lang w:bidi="de-DE"/>
        </w:rPr>
        <w:t xml:space="preserve"> B</w:t>
      </w:r>
      <w:r>
        <w:rPr>
          <w:rFonts w:ascii="RUB Scala MZ" w:hAnsi="RUB Scala MZ" w:cs="Arial"/>
          <w:bCs/>
          <w:lang w:bidi="de-DE"/>
        </w:rPr>
        <w:t xml:space="preserve">undesministerium für Bildung und Forschung (BMBF) fördert ab 01.04.2023 das dreijährige </w:t>
      </w:r>
      <w:commentRangeStart w:id="0"/>
      <w:r w:rsidR="002C43BA" w:rsidRPr="002C43BA">
        <w:rPr>
          <w:rFonts w:ascii="RUB Scala MZ" w:hAnsi="RUB Scala MZ" w:cs="Arial"/>
          <w:bCs/>
          <w:highlight w:val="yellow"/>
          <w:lang w:bidi="de-DE"/>
        </w:rPr>
        <w:t>Forschungsprojekt</w:t>
      </w:r>
      <w:commentRangeEnd w:id="0"/>
      <w:r w:rsidR="002C43BA">
        <w:rPr>
          <w:rStyle w:val="Kommentarzeichen"/>
          <w:rFonts w:eastAsia="MS Mincho"/>
        </w:rPr>
        <w:commentReference w:id="0"/>
      </w:r>
      <w:r w:rsidR="002C43BA">
        <w:rPr>
          <w:rFonts w:ascii="RUB Scala MZ" w:hAnsi="RUB Scala MZ" w:cs="Arial"/>
          <w:bCs/>
          <w:lang w:bidi="de-DE"/>
        </w:rPr>
        <w:t xml:space="preserve"> </w:t>
      </w:r>
      <w:r w:rsidR="0002769C" w:rsidRPr="003B2D5C">
        <w:rPr>
          <w:rFonts w:ascii="RUB Scala MZ" w:hAnsi="RUB Scala MZ"/>
        </w:rPr>
        <w:t>"</w:t>
      </w:r>
      <w:r w:rsidR="007F1FC8" w:rsidRPr="003B2D5C">
        <w:rPr>
          <w:rFonts w:ascii="RUB Scala MZ" w:hAnsi="RUB Scala MZ"/>
        </w:rPr>
        <w:t>Gender-Innovationen in den Sozial- und Geisteswissenschaften: Organisationen und Lehre im Fokus (Gender-Innovationen)</w:t>
      </w:r>
      <w:r w:rsidR="0002769C" w:rsidRPr="003B2D5C">
        <w:rPr>
          <w:rFonts w:ascii="RUB Scala MZ" w:hAnsi="RUB Scala MZ"/>
        </w:rPr>
        <w:t>"</w:t>
      </w:r>
      <w:r>
        <w:rPr>
          <w:rFonts w:ascii="RUB Scala MZ" w:hAnsi="RUB Scala MZ"/>
        </w:rPr>
        <w:t xml:space="preserve"> an unserem Lehrstuhl. In dem Forschungsvorhaben untersuchen wir am Beispiel der </w:t>
      </w:r>
      <w:r w:rsidRPr="003B2D5C">
        <w:rPr>
          <w:rFonts w:ascii="RUB Scala MZ" w:hAnsi="RUB Scala MZ"/>
        </w:rPr>
        <w:t>Fächer Soziologie, Politikwissenschaft, Wirtschaftswissenschaften, Geschichtswissenschaft und Philosophie</w:t>
      </w:r>
      <w:r>
        <w:rPr>
          <w:rFonts w:ascii="RUB Scala MZ" w:hAnsi="RUB Scala MZ"/>
        </w:rPr>
        <w:t xml:space="preserve">, </w:t>
      </w:r>
      <w:r w:rsidR="007F1FC8" w:rsidRPr="003B2D5C">
        <w:rPr>
          <w:rFonts w:ascii="RUB Scala MZ" w:hAnsi="RUB Scala MZ"/>
        </w:rPr>
        <w:t>inwiefern die Beiträge von Frauen und Gender als Thema und Erkenntniskategorie berücksichtigt werden und welche Anerkennung sie hierfür erfahren.</w:t>
      </w:r>
    </w:p>
    <w:p w14:paraId="528183D0" w14:textId="77777777" w:rsidR="00944D8C" w:rsidRDefault="00944D8C" w:rsidP="00D31696">
      <w:pPr>
        <w:rPr>
          <w:rFonts w:ascii="RUB Scala MZ" w:hAnsi="RUB Scala MZ"/>
        </w:rPr>
      </w:pPr>
    </w:p>
    <w:p w14:paraId="4C6F007B" w14:textId="09F33694" w:rsidR="0002769C" w:rsidRPr="003B2D5C" w:rsidRDefault="00ED23CA" w:rsidP="00D31696">
      <w:pPr>
        <w:rPr>
          <w:rFonts w:ascii="RUB Scala MZ" w:hAnsi="RUB Scala MZ"/>
        </w:rPr>
      </w:pPr>
      <w:r w:rsidRPr="003B2D5C">
        <w:rPr>
          <w:rFonts w:ascii="RUB Scala MZ" w:hAnsi="RUB Scala MZ"/>
        </w:rPr>
        <w:t xml:space="preserve">Nähere Informationen finden Sie </w:t>
      </w:r>
      <w:r w:rsidR="0002769C" w:rsidRPr="0027738A">
        <w:rPr>
          <w:rFonts w:ascii="RUB Scala MZ" w:hAnsi="RUB Scala MZ"/>
          <w:u w:val="single"/>
        </w:rPr>
        <w:t>hier</w:t>
      </w:r>
      <w:r w:rsidR="0002769C" w:rsidRPr="003B2D5C">
        <w:rPr>
          <w:rFonts w:ascii="RUB Scala MZ" w:hAnsi="RUB Scala MZ"/>
        </w:rPr>
        <w:t xml:space="preserve">. </w:t>
      </w:r>
    </w:p>
    <w:p w14:paraId="4D41330A" w14:textId="59724DEB" w:rsidR="00ED23CA" w:rsidRPr="003B2D5C" w:rsidRDefault="0002769C" w:rsidP="00D31696">
      <w:pPr>
        <w:rPr>
          <w:rFonts w:ascii="RUB Scala MZ" w:hAnsi="RUB Scala MZ"/>
        </w:rPr>
      </w:pPr>
      <w:r w:rsidRPr="003B2D5C">
        <w:rPr>
          <w:rFonts w:ascii="RUB Scala MZ" w:hAnsi="RUB Scala MZ"/>
        </w:rPr>
        <w:t>(</w:t>
      </w:r>
      <w:proofErr w:type="gramStart"/>
      <w:r w:rsidRPr="003B2D5C">
        <w:rPr>
          <w:rFonts w:ascii="RUB Scala MZ" w:hAnsi="RUB Scala MZ"/>
        </w:rPr>
        <w:t>Hier</w:t>
      </w:r>
      <w:proofErr w:type="gramEnd"/>
      <w:r w:rsidRPr="003B2D5C">
        <w:rPr>
          <w:rFonts w:ascii="RUB Scala MZ" w:hAnsi="RUB Scala MZ"/>
        </w:rPr>
        <w:t xml:space="preserve"> verlinken mit http://www.gender-innovationen.de/</w:t>
      </w:r>
      <w:r w:rsidR="00ED23CA" w:rsidRPr="003B2D5C">
        <w:rPr>
          <w:rFonts w:ascii="RUB Scala MZ" w:hAnsi="RUB Scala MZ"/>
        </w:rPr>
        <w:t>)</w:t>
      </w:r>
    </w:p>
    <w:p w14:paraId="2159AB94" w14:textId="77777777" w:rsidR="007F1FC8" w:rsidRPr="003B2D5C" w:rsidRDefault="007F1FC8" w:rsidP="00D31696">
      <w:pPr>
        <w:rPr>
          <w:rFonts w:ascii="RUB Scala MZ" w:hAnsi="RUB Scala MZ" w:cs="Arial"/>
          <w:b/>
          <w:lang w:bidi="de-DE"/>
        </w:rPr>
      </w:pPr>
    </w:p>
    <w:p w14:paraId="36C297FB" w14:textId="77777777" w:rsidR="0002769C" w:rsidRPr="003B2D5C" w:rsidRDefault="0002769C" w:rsidP="00D31696">
      <w:pPr>
        <w:rPr>
          <w:rFonts w:ascii="RUB Scala MZ" w:hAnsi="RUB Scala MZ" w:cs="Arial"/>
          <w:b/>
          <w:lang w:bidi="de-DE"/>
        </w:rPr>
      </w:pPr>
    </w:p>
    <w:p w14:paraId="1D28E871" w14:textId="1AFAC9F0" w:rsidR="002C43BA" w:rsidRPr="002C43BA" w:rsidRDefault="002C43BA" w:rsidP="002C43BA">
      <w:pPr>
        <w:rPr>
          <w:rFonts w:ascii="RUB Scala MZ" w:hAnsi="RUB Scala MZ"/>
        </w:rPr>
      </w:pPr>
      <w:r w:rsidRPr="002C43BA">
        <w:rPr>
          <w:rFonts w:ascii="RUB Scala MZ" w:hAnsi="RUB Scala MZ" w:cs="Arial"/>
          <w:b/>
          <w:lang w:bidi="de-DE"/>
        </w:rPr>
        <w:t xml:space="preserve">Aktualisierung auf: </w:t>
      </w:r>
      <w:hyperlink r:id="rId12" w:history="1">
        <w:r w:rsidRPr="002C43BA">
          <w:rPr>
            <w:rStyle w:val="Hyperlink"/>
            <w:rFonts w:ascii="RUB Scala MZ" w:hAnsi="RUB Scala MZ"/>
          </w:rPr>
          <w:t>https://www.sowi.ruhr-uni-bochum.de/sozsug/archiv.html.de</w:t>
        </w:r>
      </w:hyperlink>
    </w:p>
    <w:p w14:paraId="0CFEE0AE" w14:textId="77777777" w:rsidR="002C43BA" w:rsidRPr="002C43BA" w:rsidRDefault="002C43BA" w:rsidP="002C43BA">
      <w:pPr>
        <w:rPr>
          <w:rFonts w:ascii="RUB Scala MZ" w:hAnsi="RUB Scala MZ"/>
        </w:rPr>
      </w:pPr>
    </w:p>
    <w:p w14:paraId="08EF53B4" w14:textId="178C68F7" w:rsidR="002C43BA" w:rsidRPr="002C43BA" w:rsidRDefault="002C43BA" w:rsidP="002C43BA">
      <w:pPr>
        <w:rPr>
          <w:rFonts w:ascii="RUB Scala MZ" w:hAnsi="RUB Scala MZ" w:cs="Arial"/>
          <w:b/>
          <w:lang w:bidi="de-DE"/>
        </w:rPr>
      </w:pPr>
      <w:r w:rsidRPr="002C43BA">
        <w:rPr>
          <w:rFonts w:ascii="RUB Scala MZ" w:hAnsi="RUB Scala MZ"/>
        </w:rPr>
        <w:lastRenderedPageBreak/>
        <w:t>(1) bitte korrigieren: Wenn man bei den Nachrichten weiter nach unten scrollt, stimmt der Abstand zwischen dem Eintrag von 04.10.2016 und dem vom 15.10.2016 nicht mit den anderen überein (eine Leerzeile zu viel?).</w:t>
      </w:r>
    </w:p>
    <w:p w14:paraId="4569EB93" w14:textId="77777777" w:rsidR="002C43BA" w:rsidRPr="003B2D5C" w:rsidRDefault="002C43BA" w:rsidP="002C43BA">
      <w:pPr>
        <w:rPr>
          <w:rFonts w:ascii="RUB Scala MZ" w:hAnsi="RUB Scala MZ" w:cs="Arial"/>
          <w:b/>
          <w:lang w:bidi="de-DE"/>
        </w:rPr>
      </w:pPr>
    </w:p>
    <w:p w14:paraId="7F15C16B" w14:textId="67814091" w:rsidR="004A41DF" w:rsidRDefault="004A41DF" w:rsidP="001A64C9">
      <w:pPr>
        <w:rPr>
          <w:rFonts w:ascii="RUB Scala MZ" w:hAnsi="RUB Scala MZ" w:cs="Arial"/>
          <w:b/>
          <w:color w:val="000000"/>
          <w:lang w:bidi="de-DE"/>
        </w:rPr>
      </w:pPr>
    </w:p>
    <w:sectPr w:rsidR="004A41DF" w:rsidSect="00CA71D9">
      <w:headerReference w:type="default" r:id="rId13"/>
      <w:footerReference w:type="even" r:id="rId14"/>
      <w:footerReference w:type="default" r:id="rId15"/>
      <w:pgSz w:w="11900" w:h="16840"/>
      <w:pgMar w:top="1418" w:right="1985" w:bottom="1134" w:left="1985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hlert, Heike" w:date="2023-09-21T10:50:00Z" w:initials="HK">
    <w:p w14:paraId="014051A8" w14:textId="77777777" w:rsidR="002C43BA" w:rsidRDefault="002C43BA" w:rsidP="00F011D2">
      <w:r>
        <w:rPr>
          <w:rStyle w:val="Kommentarzeichen"/>
        </w:rPr>
        <w:annotationRef/>
      </w:r>
      <w:r>
        <w:rPr>
          <w:rFonts w:eastAsia="MS Mincho"/>
          <w:color w:val="000000"/>
        </w:rPr>
        <w:t>Bitte das fehlende Wort ergänzen!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4051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A85DF49" w16cex:dateUtc="2023-09-21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4051A8" w16cid:durableId="0A85DF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573D" w14:textId="77777777" w:rsidR="00C5601F" w:rsidRDefault="00C5601F">
      <w:r>
        <w:separator/>
      </w:r>
    </w:p>
  </w:endnote>
  <w:endnote w:type="continuationSeparator" w:id="0">
    <w:p w14:paraId="4521DFF2" w14:textId="77777777" w:rsidR="00C5601F" w:rsidRDefault="00C5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UB Scala MZ">
    <w:panose1 w:val="020B0604020202020204"/>
    <w:charset w:val="4D"/>
    <w:family w:val="auto"/>
    <w:pitch w:val="variable"/>
    <w:sig w:usb0="A00000AF" w:usb1="4000E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D66" w14:textId="77777777" w:rsidR="00C302B1" w:rsidRDefault="00C302B1" w:rsidP="00CA71D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8C645D" w14:textId="77777777" w:rsidR="00C302B1" w:rsidRDefault="00C302B1" w:rsidP="00CA71D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0302" w14:textId="77777777" w:rsidR="00C302B1" w:rsidRDefault="00C302B1" w:rsidP="00CA71D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2DB2F67" w14:textId="77777777" w:rsidR="00C302B1" w:rsidRDefault="00C302B1" w:rsidP="00CA71D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557F" w14:textId="77777777" w:rsidR="00C5601F" w:rsidRDefault="00C5601F">
      <w:r>
        <w:separator/>
      </w:r>
    </w:p>
  </w:footnote>
  <w:footnote w:type="continuationSeparator" w:id="0">
    <w:p w14:paraId="4150C490" w14:textId="77777777" w:rsidR="00C5601F" w:rsidRDefault="00C5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800B" w14:textId="4B65FDAB" w:rsidR="00C302B1" w:rsidRPr="00773490" w:rsidRDefault="00C302B1" w:rsidP="00CA71D9">
    <w:pPr>
      <w:pBdr>
        <w:bottom w:val="single" w:sz="4" w:space="1" w:color="auto"/>
      </w:pBdr>
      <w:rPr>
        <w:rFonts w:ascii="Arial" w:hAnsi="Arial"/>
        <w:sz w:val="22"/>
      </w:rPr>
    </w:pPr>
    <w:r w:rsidRPr="00773490">
      <w:rPr>
        <w:rFonts w:ascii="Arial" w:hAnsi="Arial"/>
        <w:sz w:val="22"/>
      </w:rPr>
      <w:t xml:space="preserve">Heike Kahlert </w:t>
    </w:r>
    <w:r>
      <w:rPr>
        <w:rFonts w:ascii="Arial" w:hAnsi="Arial"/>
        <w:sz w:val="22"/>
      </w:rPr>
      <w:t>–</w:t>
    </w:r>
    <w:r w:rsidRPr="00773490">
      <w:rPr>
        <w:rFonts w:ascii="Arial" w:hAnsi="Arial"/>
        <w:sz w:val="22"/>
      </w:rPr>
      <w:t xml:space="preserve"> </w:t>
    </w:r>
    <w:r>
      <w:rPr>
        <w:rFonts w:ascii="Arial" w:hAnsi="Arial"/>
        <w:sz w:val="22"/>
      </w:rPr>
      <w:t>Aktualisierung</w:t>
    </w:r>
    <w:r w:rsidRPr="00773490">
      <w:rPr>
        <w:rFonts w:ascii="Arial" w:hAnsi="Arial"/>
        <w:sz w:val="22"/>
      </w:rPr>
      <w:t xml:space="preserve">en Homepage – </w:t>
    </w:r>
    <w:r w:rsidR="002C43BA">
      <w:rPr>
        <w:rFonts w:ascii="Arial" w:hAnsi="Arial"/>
        <w:sz w:val="22"/>
      </w:rPr>
      <w:t>21</w:t>
    </w:r>
    <w:r w:rsidR="007F1FC8">
      <w:rPr>
        <w:rFonts w:ascii="Arial" w:hAnsi="Arial"/>
        <w:sz w:val="22"/>
      </w:rPr>
      <w:t>.09</w:t>
    </w:r>
    <w:r w:rsidR="007E0DAC">
      <w:rPr>
        <w:rFonts w:ascii="Arial" w:hAnsi="Arial"/>
        <w:sz w:val="22"/>
      </w:rPr>
      <w:t>.2023</w:t>
    </w:r>
  </w:p>
  <w:p w14:paraId="0F87FD71" w14:textId="77777777" w:rsidR="00C302B1" w:rsidRDefault="00C302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3D0"/>
    <w:multiLevelType w:val="hybridMultilevel"/>
    <w:tmpl w:val="6DC211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D76"/>
    <w:multiLevelType w:val="hybridMultilevel"/>
    <w:tmpl w:val="2D742750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F5D9D"/>
    <w:multiLevelType w:val="hybridMultilevel"/>
    <w:tmpl w:val="4B986D5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747550"/>
    <w:multiLevelType w:val="hybridMultilevel"/>
    <w:tmpl w:val="E1087F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3B70"/>
    <w:multiLevelType w:val="hybridMultilevel"/>
    <w:tmpl w:val="F1C82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32C2C"/>
    <w:multiLevelType w:val="hybridMultilevel"/>
    <w:tmpl w:val="CC4280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3396A"/>
    <w:multiLevelType w:val="hybridMultilevel"/>
    <w:tmpl w:val="D096CA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44FD3"/>
    <w:multiLevelType w:val="hybridMultilevel"/>
    <w:tmpl w:val="61B49E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F59B6"/>
    <w:multiLevelType w:val="hybridMultilevel"/>
    <w:tmpl w:val="029672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1130A"/>
    <w:multiLevelType w:val="hybridMultilevel"/>
    <w:tmpl w:val="1C2060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07943">
    <w:abstractNumId w:val="1"/>
  </w:num>
  <w:num w:numId="2" w16cid:durableId="497158813">
    <w:abstractNumId w:val="4"/>
  </w:num>
  <w:num w:numId="3" w16cid:durableId="1328747388">
    <w:abstractNumId w:val="0"/>
  </w:num>
  <w:num w:numId="4" w16cid:durableId="500584122">
    <w:abstractNumId w:val="2"/>
  </w:num>
  <w:num w:numId="5" w16cid:durableId="105472426">
    <w:abstractNumId w:val="9"/>
  </w:num>
  <w:num w:numId="6" w16cid:durableId="2070884215">
    <w:abstractNumId w:val="6"/>
  </w:num>
  <w:num w:numId="7" w16cid:durableId="2102143294">
    <w:abstractNumId w:val="3"/>
  </w:num>
  <w:num w:numId="8" w16cid:durableId="1501041062">
    <w:abstractNumId w:val="7"/>
  </w:num>
  <w:num w:numId="9" w16cid:durableId="837036757">
    <w:abstractNumId w:val="5"/>
  </w:num>
  <w:num w:numId="10" w16cid:durableId="501892940">
    <w:abstractNumId w:val="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hlert, Heike">
    <w15:presenceInfo w15:providerId="AD" w15:userId="S::heike.kahlert@ruhr-uni-bochum.de::5ed33d67-e4cb-44c0-93f3-2c6ed18f89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E20"/>
    <w:rsid w:val="00000A73"/>
    <w:rsid w:val="000020FC"/>
    <w:rsid w:val="00005386"/>
    <w:rsid w:val="000066AD"/>
    <w:rsid w:val="0002769C"/>
    <w:rsid w:val="0006067A"/>
    <w:rsid w:val="00063E48"/>
    <w:rsid w:val="00065568"/>
    <w:rsid w:val="000845D5"/>
    <w:rsid w:val="000937EE"/>
    <w:rsid w:val="000A4E20"/>
    <w:rsid w:val="000E11E8"/>
    <w:rsid w:val="000E4D8F"/>
    <w:rsid w:val="000F7851"/>
    <w:rsid w:val="001061B3"/>
    <w:rsid w:val="00120E7F"/>
    <w:rsid w:val="00130158"/>
    <w:rsid w:val="001377EE"/>
    <w:rsid w:val="00150277"/>
    <w:rsid w:val="00160D78"/>
    <w:rsid w:val="001A64C9"/>
    <w:rsid w:val="001B1A67"/>
    <w:rsid w:val="001B7941"/>
    <w:rsid w:val="001C53FA"/>
    <w:rsid w:val="001D3BA8"/>
    <w:rsid w:val="001E4823"/>
    <w:rsid w:val="00241449"/>
    <w:rsid w:val="002501A5"/>
    <w:rsid w:val="0025283C"/>
    <w:rsid w:val="0025499D"/>
    <w:rsid w:val="00267593"/>
    <w:rsid w:val="002744A3"/>
    <w:rsid w:val="0027738A"/>
    <w:rsid w:val="002A420E"/>
    <w:rsid w:val="002B1DFC"/>
    <w:rsid w:val="002B6993"/>
    <w:rsid w:val="002B783A"/>
    <w:rsid w:val="002C43BA"/>
    <w:rsid w:val="002C64D9"/>
    <w:rsid w:val="002E70A7"/>
    <w:rsid w:val="002F1FF6"/>
    <w:rsid w:val="00310876"/>
    <w:rsid w:val="00337EB5"/>
    <w:rsid w:val="003506B2"/>
    <w:rsid w:val="00365FDB"/>
    <w:rsid w:val="00372E00"/>
    <w:rsid w:val="00381A04"/>
    <w:rsid w:val="00381D8C"/>
    <w:rsid w:val="003A1A45"/>
    <w:rsid w:val="003B2D5C"/>
    <w:rsid w:val="003C7DE1"/>
    <w:rsid w:val="003D3743"/>
    <w:rsid w:val="003E1493"/>
    <w:rsid w:val="00410D4E"/>
    <w:rsid w:val="0041343D"/>
    <w:rsid w:val="00415513"/>
    <w:rsid w:val="00416971"/>
    <w:rsid w:val="004169B6"/>
    <w:rsid w:val="004A41DF"/>
    <w:rsid w:val="004B4B02"/>
    <w:rsid w:val="004B5829"/>
    <w:rsid w:val="004C346E"/>
    <w:rsid w:val="004D1745"/>
    <w:rsid w:val="004F40CD"/>
    <w:rsid w:val="005023EC"/>
    <w:rsid w:val="0052294A"/>
    <w:rsid w:val="00537BF2"/>
    <w:rsid w:val="005914DA"/>
    <w:rsid w:val="005B2B5F"/>
    <w:rsid w:val="0061261D"/>
    <w:rsid w:val="00632A69"/>
    <w:rsid w:val="00634C7A"/>
    <w:rsid w:val="00637F61"/>
    <w:rsid w:val="006447C2"/>
    <w:rsid w:val="006A24B4"/>
    <w:rsid w:val="006B79A3"/>
    <w:rsid w:val="006C414F"/>
    <w:rsid w:val="006C4ED5"/>
    <w:rsid w:val="006D0D3B"/>
    <w:rsid w:val="006E6116"/>
    <w:rsid w:val="0070225C"/>
    <w:rsid w:val="0070631C"/>
    <w:rsid w:val="00706E55"/>
    <w:rsid w:val="00722674"/>
    <w:rsid w:val="007267FC"/>
    <w:rsid w:val="007409C8"/>
    <w:rsid w:val="007518B6"/>
    <w:rsid w:val="007523CB"/>
    <w:rsid w:val="00752E82"/>
    <w:rsid w:val="00753569"/>
    <w:rsid w:val="007839A9"/>
    <w:rsid w:val="007925BE"/>
    <w:rsid w:val="0079412D"/>
    <w:rsid w:val="007A06C6"/>
    <w:rsid w:val="007B15B2"/>
    <w:rsid w:val="007C4AE8"/>
    <w:rsid w:val="007C79E6"/>
    <w:rsid w:val="007D7CEA"/>
    <w:rsid w:val="007E0208"/>
    <w:rsid w:val="007E0DAC"/>
    <w:rsid w:val="007F1F4E"/>
    <w:rsid w:val="007F1FC8"/>
    <w:rsid w:val="0080191D"/>
    <w:rsid w:val="00802A18"/>
    <w:rsid w:val="00811D01"/>
    <w:rsid w:val="0081622C"/>
    <w:rsid w:val="0083462E"/>
    <w:rsid w:val="00840C19"/>
    <w:rsid w:val="00841085"/>
    <w:rsid w:val="008429DF"/>
    <w:rsid w:val="00860BE4"/>
    <w:rsid w:val="008732BB"/>
    <w:rsid w:val="0088373C"/>
    <w:rsid w:val="00892E6D"/>
    <w:rsid w:val="008A1644"/>
    <w:rsid w:val="008B5F4F"/>
    <w:rsid w:val="008C7F2D"/>
    <w:rsid w:val="008C7F58"/>
    <w:rsid w:val="008E056D"/>
    <w:rsid w:val="008F6A35"/>
    <w:rsid w:val="00905C80"/>
    <w:rsid w:val="00926676"/>
    <w:rsid w:val="0092691E"/>
    <w:rsid w:val="00926A76"/>
    <w:rsid w:val="0092729D"/>
    <w:rsid w:val="00942920"/>
    <w:rsid w:val="00944D8C"/>
    <w:rsid w:val="00952574"/>
    <w:rsid w:val="00953752"/>
    <w:rsid w:val="00962E6B"/>
    <w:rsid w:val="00967EEF"/>
    <w:rsid w:val="00972712"/>
    <w:rsid w:val="009823A4"/>
    <w:rsid w:val="00987E5C"/>
    <w:rsid w:val="009A2C48"/>
    <w:rsid w:val="009C4C12"/>
    <w:rsid w:val="009D61CD"/>
    <w:rsid w:val="00A03027"/>
    <w:rsid w:val="00A03078"/>
    <w:rsid w:val="00A03275"/>
    <w:rsid w:val="00A170C0"/>
    <w:rsid w:val="00A22A71"/>
    <w:rsid w:val="00A249C9"/>
    <w:rsid w:val="00A32705"/>
    <w:rsid w:val="00A362BA"/>
    <w:rsid w:val="00A53063"/>
    <w:rsid w:val="00A53661"/>
    <w:rsid w:val="00A53E31"/>
    <w:rsid w:val="00A6118D"/>
    <w:rsid w:val="00A64665"/>
    <w:rsid w:val="00A8469F"/>
    <w:rsid w:val="00A95A3F"/>
    <w:rsid w:val="00AC6CEF"/>
    <w:rsid w:val="00AE4AAF"/>
    <w:rsid w:val="00AE6578"/>
    <w:rsid w:val="00AF1B26"/>
    <w:rsid w:val="00B0268C"/>
    <w:rsid w:val="00B0388E"/>
    <w:rsid w:val="00B0594B"/>
    <w:rsid w:val="00B22047"/>
    <w:rsid w:val="00B41271"/>
    <w:rsid w:val="00B6676B"/>
    <w:rsid w:val="00B7300E"/>
    <w:rsid w:val="00B75191"/>
    <w:rsid w:val="00BA69A9"/>
    <w:rsid w:val="00BC2E21"/>
    <w:rsid w:val="00BE13AF"/>
    <w:rsid w:val="00BE3DCA"/>
    <w:rsid w:val="00C21299"/>
    <w:rsid w:val="00C302B1"/>
    <w:rsid w:val="00C5184C"/>
    <w:rsid w:val="00C5601F"/>
    <w:rsid w:val="00C64974"/>
    <w:rsid w:val="00CA7035"/>
    <w:rsid w:val="00CA71D9"/>
    <w:rsid w:val="00CF0B55"/>
    <w:rsid w:val="00CF30BF"/>
    <w:rsid w:val="00D31696"/>
    <w:rsid w:val="00D33382"/>
    <w:rsid w:val="00D36CEB"/>
    <w:rsid w:val="00D5147E"/>
    <w:rsid w:val="00D52191"/>
    <w:rsid w:val="00D543CD"/>
    <w:rsid w:val="00D66F44"/>
    <w:rsid w:val="00D90C92"/>
    <w:rsid w:val="00DB2B40"/>
    <w:rsid w:val="00DC0798"/>
    <w:rsid w:val="00DC4FFB"/>
    <w:rsid w:val="00DD24C4"/>
    <w:rsid w:val="00DD64B0"/>
    <w:rsid w:val="00E068CE"/>
    <w:rsid w:val="00E14560"/>
    <w:rsid w:val="00E2338C"/>
    <w:rsid w:val="00E24D68"/>
    <w:rsid w:val="00E27789"/>
    <w:rsid w:val="00E33019"/>
    <w:rsid w:val="00E4629A"/>
    <w:rsid w:val="00E65785"/>
    <w:rsid w:val="00E7640A"/>
    <w:rsid w:val="00EB1D0E"/>
    <w:rsid w:val="00EB436C"/>
    <w:rsid w:val="00ED23CA"/>
    <w:rsid w:val="00ED47FF"/>
    <w:rsid w:val="00ED6E15"/>
    <w:rsid w:val="00EE361A"/>
    <w:rsid w:val="00EE3BC1"/>
    <w:rsid w:val="00EE49D3"/>
    <w:rsid w:val="00EE67B0"/>
    <w:rsid w:val="00EF05E1"/>
    <w:rsid w:val="00F031C6"/>
    <w:rsid w:val="00F04782"/>
    <w:rsid w:val="00F11707"/>
    <w:rsid w:val="00F125CB"/>
    <w:rsid w:val="00F177D4"/>
    <w:rsid w:val="00F17CBD"/>
    <w:rsid w:val="00F207EE"/>
    <w:rsid w:val="00F33E1C"/>
    <w:rsid w:val="00F95B17"/>
    <w:rsid w:val="00FA426E"/>
    <w:rsid w:val="00FA698B"/>
    <w:rsid w:val="00FA7D4D"/>
    <w:rsid w:val="00FB50E4"/>
    <w:rsid w:val="00FB76D9"/>
    <w:rsid w:val="00FC18E3"/>
    <w:rsid w:val="00FD0B5E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7E857"/>
  <w14:defaultImageDpi w14:val="300"/>
  <w15:chartTrackingRefBased/>
  <w15:docId w15:val="{E777B865-ADE5-744D-A328-C57A3EDC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971"/>
    <w:rPr>
      <w:rFonts w:ascii="Calibri" w:eastAsia="Calibri" w:hAnsi="Calibr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7B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5914D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34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73490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773490"/>
    <w:rPr>
      <w:color w:val="0000FF"/>
      <w:u w:val="single"/>
    </w:rPr>
  </w:style>
  <w:style w:type="character" w:styleId="Seitenzahl">
    <w:name w:val="page number"/>
    <w:basedOn w:val="Absatz-Standardschriftart"/>
    <w:rsid w:val="00773490"/>
  </w:style>
  <w:style w:type="character" w:styleId="BesuchterLink">
    <w:name w:val="FollowedHyperlink"/>
    <w:rsid w:val="00EF206C"/>
    <w:rPr>
      <w:color w:val="800080"/>
      <w:u w:val="single"/>
    </w:rPr>
  </w:style>
  <w:style w:type="paragraph" w:customStyle="1" w:styleId="Standa2">
    <w:name w:val="Standa2"/>
    <w:rsid w:val="009168F1"/>
    <w:rPr>
      <w:sz w:val="24"/>
      <w:szCs w:val="24"/>
      <w:lang w:val="en-US" w:eastAsia="en-US" w:bidi="de-DE"/>
    </w:rPr>
  </w:style>
  <w:style w:type="paragraph" w:styleId="StandardWeb">
    <w:name w:val="Normal (Web)"/>
    <w:basedOn w:val="Standard"/>
    <w:uiPriority w:val="99"/>
    <w:semiHidden/>
    <w:unhideWhenUsed/>
    <w:rsid w:val="002675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erschrift3Zchn">
    <w:name w:val="Überschrift 3 Zchn"/>
    <w:link w:val="berschrift3"/>
    <w:uiPriority w:val="9"/>
    <w:rsid w:val="005914DA"/>
    <w:rPr>
      <w:rFonts w:ascii="Times" w:hAnsi="Times"/>
      <w:b/>
      <w:bCs/>
      <w:sz w:val="27"/>
      <w:szCs w:val="27"/>
    </w:rPr>
  </w:style>
  <w:style w:type="character" w:styleId="Fett">
    <w:name w:val="Strong"/>
    <w:uiPriority w:val="22"/>
    <w:qFormat/>
    <w:rsid w:val="00802A18"/>
    <w:rPr>
      <w:b/>
      <w:bCs/>
    </w:rPr>
  </w:style>
  <w:style w:type="paragraph" w:customStyle="1" w:styleId="Default">
    <w:name w:val="Default"/>
    <w:rsid w:val="00DD64B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F33E1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F33E1C"/>
    <w:rPr>
      <w:rFonts w:eastAsia="MS Mincho"/>
    </w:rPr>
  </w:style>
  <w:style w:type="character" w:customStyle="1" w:styleId="KommentartextZchn">
    <w:name w:val="Kommentartext Zchn"/>
    <w:link w:val="Kommentartext"/>
    <w:uiPriority w:val="99"/>
    <w:rsid w:val="00F33E1C"/>
    <w:rPr>
      <w:rFonts w:eastAsia="MS Mincho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E1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33E1C"/>
    <w:rPr>
      <w:rFonts w:ascii="Lucida Grande" w:hAnsi="Lucida Grande" w:cs="Lucida Grande"/>
      <w:sz w:val="18"/>
      <w:szCs w:val="18"/>
    </w:rPr>
  </w:style>
  <w:style w:type="character" w:styleId="Hervorhebung">
    <w:name w:val="Emphasis"/>
    <w:uiPriority w:val="20"/>
    <w:qFormat/>
    <w:rsid w:val="00EE67B0"/>
    <w:rPr>
      <w:i/>
      <w:iCs/>
    </w:rPr>
  </w:style>
  <w:style w:type="character" w:styleId="NichtaufgelsteErwhnung">
    <w:name w:val="Unresolved Mention"/>
    <w:uiPriority w:val="99"/>
    <w:semiHidden/>
    <w:unhideWhenUsed/>
    <w:rsid w:val="00A3270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8469F"/>
    <w:pPr>
      <w:ind w:left="708"/>
    </w:pPr>
  </w:style>
  <w:style w:type="character" w:customStyle="1" w:styleId="berschrift1Zchn">
    <w:name w:val="Überschrift 1 Zchn"/>
    <w:link w:val="berschrift1"/>
    <w:uiPriority w:val="9"/>
    <w:rsid w:val="00537BF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rsid w:val="00337EB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43BA"/>
    <w:rPr>
      <w:rFonts w:eastAsia="Calibri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2C43BA"/>
    <w:rPr>
      <w:rFonts w:ascii="Calibri" w:eastAsia="Calibri" w:hAnsi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wi.ruhr-uni-bochum.de/sozsug/index.html.de" TargetMode="External"/><Relationship Id="rId12" Type="http://schemas.openxmlformats.org/officeDocument/2006/relationships/hyperlink" Target="https://www.sowi.ruhr-uni-bochum.de/sozsug/archiv.html.de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1850</Characters>
  <Application>Microsoft Office Word</Application>
  <DocSecurity>0</DocSecurity>
  <Lines>27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Korrekturen Homepage, 15</vt:lpstr>
    </vt:vector>
  </TitlesOfParts>
  <Company>LMU München</Company>
  <LinksUpToDate>false</LinksUpToDate>
  <CharactersWithSpaces>2130</CharactersWithSpaces>
  <SharedDoc>false</SharedDoc>
  <HLinks>
    <vt:vector size="60" baseType="variant">
      <vt:variant>
        <vt:i4>3997722</vt:i4>
      </vt:variant>
      <vt:variant>
        <vt:i4>27</vt:i4>
      </vt:variant>
      <vt:variant>
        <vt:i4>0</vt:i4>
      </vt:variant>
      <vt:variant>
        <vt:i4>5</vt:i4>
      </vt:variant>
      <vt:variant>
        <vt:lpwstr>http://www.sowi2.rub.de/mam/content/sozsug/hinweise_abschlussarbeiten.pdf</vt:lpwstr>
      </vt:variant>
      <vt:variant>
        <vt:lpwstr/>
      </vt:variant>
      <vt:variant>
        <vt:i4>3997722</vt:i4>
      </vt:variant>
      <vt:variant>
        <vt:i4>24</vt:i4>
      </vt:variant>
      <vt:variant>
        <vt:i4>0</vt:i4>
      </vt:variant>
      <vt:variant>
        <vt:i4>5</vt:i4>
      </vt:variant>
      <vt:variant>
        <vt:lpwstr>http://www.sowi2.rub.de/mam/content/sozsug/hinweise_abschlussarbeiten.pdf</vt:lpwstr>
      </vt:variant>
      <vt:variant>
        <vt:lpwstr/>
      </vt:variant>
      <vt:variant>
        <vt:i4>262232</vt:i4>
      </vt:variant>
      <vt:variant>
        <vt:i4>21</vt:i4>
      </vt:variant>
      <vt:variant>
        <vt:i4>0</vt:i4>
      </vt:variant>
      <vt:variant>
        <vt:i4>5</vt:i4>
      </vt:variant>
      <vt:variant>
        <vt:lpwstr>http://www.sowi2.rub.de/sozsug/abschluss.html.en</vt:lpwstr>
      </vt:variant>
      <vt:variant>
        <vt:lpwstr/>
      </vt:variant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http://www.sowi2.rub.de/sozsug/abschluss.html.de</vt:lpwstr>
      </vt:variant>
      <vt:variant>
        <vt:lpwstr/>
      </vt:variant>
      <vt:variant>
        <vt:i4>7012409</vt:i4>
      </vt:variant>
      <vt:variant>
        <vt:i4>15</vt:i4>
      </vt:variant>
      <vt:variant>
        <vt:i4>0</vt:i4>
      </vt:variant>
      <vt:variant>
        <vt:i4>5</vt:i4>
      </vt:variant>
      <vt:variant>
        <vt:lpwstr>http://www.sowi2.rub.de/sozsug/mndlpruefung.html.de</vt:lpwstr>
      </vt:variant>
      <vt:variant>
        <vt:lpwstr/>
      </vt:variant>
      <vt:variant>
        <vt:i4>1441881</vt:i4>
      </vt:variant>
      <vt:variant>
        <vt:i4>12</vt:i4>
      </vt:variant>
      <vt:variant>
        <vt:i4>0</vt:i4>
      </vt:variant>
      <vt:variant>
        <vt:i4>5</vt:i4>
      </vt:variant>
      <vt:variant>
        <vt:lpwstr>http://www.sowi2.rub.de/sozsug/modulanerkennungen.html.de</vt:lpwstr>
      </vt:variant>
      <vt:variant>
        <vt:lpwstr/>
      </vt:variant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http://www.sowi2.rub.de/sozsug/lv.html.en</vt:lpwstr>
      </vt:variant>
      <vt:variant>
        <vt:lpwstr/>
      </vt:variant>
      <vt:variant>
        <vt:i4>196680</vt:i4>
      </vt:variant>
      <vt:variant>
        <vt:i4>6</vt:i4>
      </vt:variant>
      <vt:variant>
        <vt:i4>0</vt:i4>
      </vt:variant>
      <vt:variant>
        <vt:i4>5</vt:i4>
      </vt:variant>
      <vt:variant>
        <vt:lpwstr>http://www.sowi2.rub.de/sozsug/lv.html.de</vt:lpwstr>
      </vt:variant>
      <vt:variant>
        <vt:lpwstr/>
      </vt:variant>
      <vt:variant>
        <vt:i4>5242949</vt:i4>
      </vt:variant>
      <vt:variant>
        <vt:i4>3</vt:i4>
      </vt:variant>
      <vt:variant>
        <vt:i4>0</vt:i4>
      </vt:variant>
      <vt:variant>
        <vt:i4>5</vt:i4>
      </vt:variant>
      <vt:variant>
        <vt:lpwstr>https://www.sowi.ruhr-uni-bochum.de/sozsug/index.html.en</vt:lpwstr>
      </vt:variant>
      <vt:variant>
        <vt:lpwstr/>
      </vt:variant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https://www.sowi.ruhr-uni-bochum.de/sozsug/index.html.de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Korrekturen Homepage, 15</dc:title>
  <dc:subject/>
  <dc:creator>Heike Kahlert</dc:creator>
  <cp:keywords/>
  <cp:lastModifiedBy>Kahlert, Heike</cp:lastModifiedBy>
  <cp:revision>4</cp:revision>
  <dcterms:created xsi:type="dcterms:W3CDTF">2023-09-21T08:34:00Z</dcterms:created>
  <dcterms:modified xsi:type="dcterms:W3CDTF">2023-09-21T08:53:00Z</dcterms:modified>
</cp:coreProperties>
</file>