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9020F" w14:textId="77777777" w:rsidR="007F02A1" w:rsidRPr="00F76084" w:rsidRDefault="00F76084" w:rsidP="00793549">
      <w:pPr>
        <w:spacing w:line="360" w:lineRule="auto"/>
        <w:rPr>
          <w:rFonts w:ascii="Times New Roman" w:hAnsi="Times New Roman" w:cs="Times New Roman"/>
          <w:b/>
          <w:sz w:val="24"/>
        </w:rPr>
      </w:pPr>
      <w:r w:rsidRPr="00F76084">
        <w:rPr>
          <w:rFonts w:ascii="Times New Roman" w:hAnsi="Times New Roman" w:cs="Times New Roman"/>
          <w:b/>
          <w:sz w:val="24"/>
        </w:rPr>
        <w:t>Transkription Pressekonferenz des Wissenschaftsrats zur Geschlechterforschung</w:t>
      </w:r>
    </w:p>
    <w:p w14:paraId="74B0D7EE" w14:textId="77777777" w:rsidR="00F76084" w:rsidRPr="00F76084" w:rsidRDefault="00215503" w:rsidP="00793549">
      <w:pPr>
        <w:spacing w:line="360" w:lineRule="auto"/>
        <w:rPr>
          <w:rFonts w:ascii="Times New Roman" w:hAnsi="Times New Roman" w:cs="Times New Roman"/>
          <w:sz w:val="24"/>
        </w:rPr>
      </w:pPr>
      <w:hyperlink r:id="rId7" w:history="1">
        <w:r w:rsidR="00F76084" w:rsidRPr="00F76084">
          <w:rPr>
            <w:rStyle w:val="Hyperlink"/>
            <w:rFonts w:ascii="Times New Roman" w:hAnsi="Times New Roman" w:cs="Times New Roman"/>
            <w:sz w:val="24"/>
          </w:rPr>
          <w:t>https://www.youtube.com/watch?v=Kfy7VaWwBFQ</w:t>
        </w:r>
      </w:hyperlink>
    </w:p>
    <w:p w14:paraId="3F58C789" w14:textId="0386E69A" w:rsidR="00793549" w:rsidRDefault="00793549" w:rsidP="00793549">
      <w:pPr>
        <w:spacing w:line="360" w:lineRule="auto"/>
        <w:rPr>
          <w:rFonts w:ascii="Times New Roman" w:hAnsi="Times New Roman" w:cs="Times New Roman"/>
          <w:sz w:val="24"/>
        </w:rPr>
      </w:pPr>
      <w:r w:rsidRPr="00793549">
        <w:rPr>
          <w:rFonts w:ascii="Times New Roman" w:hAnsi="Times New Roman" w:cs="Times New Roman"/>
          <w:color w:val="0070C0"/>
          <w:sz w:val="24"/>
        </w:rPr>
        <w:t xml:space="preserve">00:00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Ich heiße Sie herzlich Willkommen zum Pressegespräch des Wissenschaftsrats, bei dem es heute um seine Empfehlungen zur Weiterentwicklung der Geschlechterforschung in Deutschland gehen soll. Ein hochaktuelles Thema. Auch der Bundestag hat sich in der vergangenen Woche damit beschäftigt und wir haben vier Podiumsgäste gewinnen können, die Ihnen die Hauptempfehlungen, die zentralen Empfehlungen erläutern und kommentieren werden. Für mich persönlich ist es ein schöner Anlass, heute nach einer langen Pause zumindest noch ein letztes Mal dabei zu sein bei einem solchen Pressegespräch, das freut mich besonders. Bevor ich Ihnen die Teilnehmenden auf dem Podium im Einzelnen vorstellen werde, würde ich gerne noch ein paar technische Hinweise loswerden. Ich würde Sie bitten, alle ihren Ton und ihr Bild erst einmal auszustellen; bis auf das Podium. Das hat den Grund das wir dann halt genauer die Podiumsgäste </w:t>
      </w:r>
      <w:r w:rsidR="002714C1">
        <w:rPr>
          <w:rFonts w:ascii="Times New Roman" w:hAnsi="Times New Roman" w:cs="Times New Roman"/>
          <w:sz w:val="24"/>
        </w:rPr>
        <w:t xml:space="preserve">wahrnehmen können im Einzelnen und deren Beiträge wahrnehmen können. Ich würde Sie nach der Einführung durch die Podiumsgäste dann wiederum bitten, sich ins Bild, mit Bild und Ton dazu zu schalten und auch ihre Fragen an die einzelnen Teilnehmerinnen und Teilnehmer zu richten. So direkt, dass Sie auch </w:t>
      </w:r>
      <w:proofErr w:type="spellStart"/>
      <w:r w:rsidR="002714C1">
        <w:rPr>
          <w:rFonts w:ascii="Times New Roman" w:hAnsi="Times New Roman" w:cs="Times New Roman"/>
          <w:sz w:val="24"/>
        </w:rPr>
        <w:t>sehbar</w:t>
      </w:r>
      <w:proofErr w:type="spellEnd"/>
      <w:r w:rsidR="002714C1">
        <w:rPr>
          <w:rFonts w:ascii="Times New Roman" w:hAnsi="Times New Roman" w:cs="Times New Roman"/>
          <w:sz w:val="24"/>
        </w:rPr>
        <w:t xml:space="preserve"> und hörbar s</w:t>
      </w:r>
      <w:r w:rsidR="00F02108">
        <w:rPr>
          <w:rFonts w:ascii="Times New Roman" w:hAnsi="Times New Roman" w:cs="Times New Roman"/>
          <w:sz w:val="24"/>
        </w:rPr>
        <w:t xml:space="preserve">ind, sichtbar und hörbar sind. </w:t>
      </w:r>
      <w:r w:rsidR="002714C1">
        <w:rPr>
          <w:rFonts w:ascii="Times New Roman" w:hAnsi="Times New Roman" w:cs="Times New Roman"/>
          <w:sz w:val="24"/>
        </w:rPr>
        <w:t xml:space="preserve">Ja, also in der vergangenen Woche haben die Sommersitzungen des Wissenschaftsrats in Heidelberg stattgefunden und die Empfehlungen sind wie zu erwarten, oder wie wir natürlich gehofft haben, verabschiedet worden. Jetzt heute werden Ihnen diese fünf, vier Personen, die Sie jetzt auf dem Bildschirm sehen, einiges zu den Hintergründen, zu den zentralen Empfehlungen, zu der Einbettung, Erläuterung dieser Empfehlungen mitteilen. </w:t>
      </w:r>
      <w:r w:rsidR="002714C1">
        <w:rPr>
          <w:rFonts w:ascii="Times New Roman" w:hAnsi="Times New Roman" w:cs="Times New Roman"/>
          <w:sz w:val="24"/>
        </w:rPr>
        <w:br/>
        <w:t xml:space="preserve">Wir haben zum einen als Podiumsgast Wolfgang </w:t>
      </w:r>
      <w:r w:rsidR="002714C1" w:rsidRPr="002714C1">
        <w:rPr>
          <w:rFonts w:ascii="Times New Roman" w:hAnsi="Times New Roman" w:cs="Times New Roman"/>
          <w:sz w:val="24"/>
        </w:rPr>
        <w:t>Wick</w:t>
      </w:r>
      <w:r w:rsidR="002714C1">
        <w:rPr>
          <w:rFonts w:ascii="Times New Roman" w:hAnsi="Times New Roman" w:cs="Times New Roman"/>
          <w:sz w:val="24"/>
        </w:rPr>
        <w:t>. Er ist der jetzige aktuelle Vorsitzende des Wissenschaftsrats seit Januar. Er ist Professor für Neurologie an der Universität Heidelberg und ärztlicher Direktor für Allgemeine Neurologie am dortigen Universität</w:t>
      </w:r>
      <w:r w:rsidR="00F02108">
        <w:rPr>
          <w:rFonts w:ascii="Times New Roman" w:hAnsi="Times New Roman" w:cs="Times New Roman"/>
          <w:sz w:val="24"/>
        </w:rPr>
        <w:t xml:space="preserve">sklinikum. Herzlich Willkommen. </w:t>
      </w:r>
      <w:r w:rsidR="002714C1">
        <w:rPr>
          <w:rFonts w:ascii="Times New Roman" w:hAnsi="Times New Roman" w:cs="Times New Roman"/>
          <w:sz w:val="24"/>
        </w:rPr>
        <w:t xml:space="preserve">Dann haben wir Margit </w:t>
      </w:r>
      <w:proofErr w:type="spellStart"/>
      <w:r w:rsidR="002714C1">
        <w:rPr>
          <w:rFonts w:ascii="Times New Roman" w:hAnsi="Times New Roman" w:cs="Times New Roman"/>
          <w:sz w:val="24"/>
        </w:rPr>
        <w:t>Szöllösi-Janze</w:t>
      </w:r>
      <w:proofErr w:type="spellEnd"/>
      <w:r w:rsidR="002714C1">
        <w:rPr>
          <w:rFonts w:ascii="Times New Roman" w:hAnsi="Times New Roman" w:cs="Times New Roman"/>
          <w:sz w:val="24"/>
        </w:rPr>
        <w:t xml:space="preserve"> auf dem Podium</w:t>
      </w:r>
      <w:r w:rsidR="009F7D58">
        <w:rPr>
          <w:rFonts w:ascii="Times New Roman" w:hAnsi="Times New Roman" w:cs="Times New Roman"/>
          <w:sz w:val="24"/>
        </w:rPr>
        <w:t>. Sie ist oder war bis vor Kurzem Professorin für Neueste Geschichte und Zeitgeschichte an der Ludwig-Maximilian-Universität München. Sie ist jetzt im Ruhestand. Sie ist Mitglied des Wissenschaftsrats und hat die entsprechende Arbeitsgruppe geleitet.</w:t>
      </w:r>
      <w:r w:rsidR="009F7D58">
        <w:rPr>
          <w:rFonts w:ascii="Times New Roman" w:hAnsi="Times New Roman" w:cs="Times New Roman"/>
          <w:sz w:val="24"/>
        </w:rPr>
        <w:br/>
        <w:t xml:space="preserve">Dann haben wir quasi auf der Seite oder für die Seite der Verwaltungskommission, auch wenn Hamburg im Wissenschaftsrat mit der Finanzseite vertreten ist, Katharina </w:t>
      </w:r>
      <w:proofErr w:type="spellStart"/>
      <w:r w:rsidR="009F7D58">
        <w:rPr>
          <w:rFonts w:ascii="Times New Roman" w:hAnsi="Times New Roman" w:cs="Times New Roman"/>
          <w:sz w:val="24"/>
        </w:rPr>
        <w:t>Fegebank</w:t>
      </w:r>
      <w:proofErr w:type="spellEnd"/>
      <w:r w:rsidR="009F7D58">
        <w:rPr>
          <w:rFonts w:ascii="Times New Roman" w:hAnsi="Times New Roman" w:cs="Times New Roman"/>
          <w:sz w:val="24"/>
        </w:rPr>
        <w:t xml:space="preserve"> auf dem Podium: Zweite Bürgermeisterin der freien und Hanse-Stadt Hamburg und Senatorin für Wissenschaft, Forschung, Gleichstellung und Bezirke. Herzlich Willkommen auch Ihnen. </w:t>
      </w:r>
      <w:r w:rsidR="009F7D58">
        <w:rPr>
          <w:rFonts w:ascii="Times New Roman" w:hAnsi="Times New Roman" w:cs="Times New Roman"/>
          <w:sz w:val="24"/>
        </w:rPr>
        <w:br/>
        <w:t xml:space="preserve">Und last but not least: Sabine </w:t>
      </w:r>
      <w:proofErr w:type="spellStart"/>
      <w:r w:rsidR="009F7D58">
        <w:rPr>
          <w:rFonts w:ascii="Times New Roman" w:hAnsi="Times New Roman" w:cs="Times New Roman"/>
          <w:sz w:val="24"/>
        </w:rPr>
        <w:t>Oertelt-Prigione</w:t>
      </w:r>
      <w:proofErr w:type="spellEnd"/>
      <w:r w:rsidR="009F7D58">
        <w:rPr>
          <w:rFonts w:ascii="Times New Roman" w:hAnsi="Times New Roman" w:cs="Times New Roman"/>
          <w:sz w:val="24"/>
        </w:rPr>
        <w:t xml:space="preserve">. Sie ist Professorin für geschlechtersensible </w:t>
      </w:r>
      <w:r w:rsidR="009F7D58">
        <w:rPr>
          <w:rFonts w:ascii="Times New Roman" w:hAnsi="Times New Roman" w:cs="Times New Roman"/>
          <w:sz w:val="24"/>
        </w:rPr>
        <w:lastRenderedPageBreak/>
        <w:t xml:space="preserve">Medizin an der Universität Bielefeld </w:t>
      </w:r>
      <w:r w:rsidR="003F1B4B">
        <w:rPr>
          <w:rFonts w:ascii="Times New Roman" w:hAnsi="Times New Roman" w:cs="Times New Roman"/>
          <w:sz w:val="24"/>
        </w:rPr>
        <w:t xml:space="preserve">und dem </w:t>
      </w:r>
      <w:proofErr w:type="spellStart"/>
      <w:r w:rsidR="003F1B4B">
        <w:rPr>
          <w:rFonts w:ascii="Times New Roman" w:hAnsi="Times New Roman" w:cs="Times New Roman"/>
          <w:sz w:val="24"/>
        </w:rPr>
        <w:t>Radboud</w:t>
      </w:r>
      <w:proofErr w:type="spellEnd"/>
      <w:r w:rsidR="003F1B4B">
        <w:rPr>
          <w:rFonts w:ascii="Times New Roman" w:hAnsi="Times New Roman" w:cs="Times New Roman"/>
          <w:sz w:val="24"/>
        </w:rPr>
        <w:t xml:space="preserve"> University Medical Center in den Niederlanden und sie war auch Mitglied der Arbeitsgruppe, die die</w:t>
      </w:r>
      <w:r w:rsidR="00F02108">
        <w:rPr>
          <w:rFonts w:ascii="Times New Roman" w:hAnsi="Times New Roman" w:cs="Times New Roman"/>
          <w:sz w:val="24"/>
        </w:rPr>
        <w:t xml:space="preserve">se Empfehlungen erarbeitet hat. </w:t>
      </w:r>
      <w:r w:rsidR="003F1B4B">
        <w:rPr>
          <w:rFonts w:ascii="Times New Roman" w:hAnsi="Times New Roman" w:cs="Times New Roman"/>
          <w:sz w:val="24"/>
        </w:rPr>
        <w:t>Vielen Dank Ihnen Allen schon mal vorab, dass Sie hier an dieser Runde teilnehmen. Wir würden gerne anfangen mit Ihnen, Herr Wick. Und zwar wäre es schön, wenn Sie uns eine allgemeinere Einbettung des Themas, auch in die Arbeit des Wissenschaftsrats, geben würden.</w:t>
      </w:r>
    </w:p>
    <w:p w14:paraId="4BEBB932" w14:textId="77777777" w:rsidR="003F1B4B" w:rsidRDefault="003F1B4B" w:rsidP="00793549">
      <w:pPr>
        <w:spacing w:line="360" w:lineRule="auto"/>
        <w:rPr>
          <w:rFonts w:ascii="Times New Roman" w:hAnsi="Times New Roman" w:cs="Times New Roman"/>
          <w:sz w:val="24"/>
        </w:rPr>
      </w:pPr>
      <w:r w:rsidRPr="003F1B4B">
        <w:rPr>
          <w:rFonts w:ascii="Times New Roman" w:hAnsi="Times New Roman" w:cs="Times New Roman"/>
          <w:color w:val="0070C0"/>
          <w:sz w:val="24"/>
        </w:rPr>
        <w:t xml:space="preserve">3:55 </w:t>
      </w:r>
      <w:r w:rsidRPr="003F1B4B">
        <w:rPr>
          <w:rFonts w:ascii="Times New Roman" w:hAnsi="Times New Roman" w:cs="Times New Roman"/>
          <w:b/>
          <w:sz w:val="24"/>
        </w:rPr>
        <w:t>Wolfgang Wick</w:t>
      </w:r>
      <w:r>
        <w:rPr>
          <w:rFonts w:ascii="Times New Roman" w:hAnsi="Times New Roman" w:cs="Times New Roman"/>
          <w:sz w:val="24"/>
        </w:rPr>
        <w:t>: Ja, danke Frau Kling-</w:t>
      </w:r>
      <w:proofErr w:type="spellStart"/>
      <w:r>
        <w:rPr>
          <w:rFonts w:ascii="Times New Roman" w:hAnsi="Times New Roman" w:cs="Times New Roman"/>
          <w:sz w:val="24"/>
        </w:rPr>
        <w:t>Mathey</w:t>
      </w:r>
      <w:proofErr w:type="spellEnd"/>
      <w:r>
        <w:rPr>
          <w:rFonts w:ascii="Times New Roman" w:hAnsi="Times New Roman" w:cs="Times New Roman"/>
          <w:sz w:val="24"/>
        </w:rPr>
        <w:t>, das mache ich sehr gern. Verehrte Damen und Herren, liebe Kolleginnen hier auf dem Podium. Der Wissenschaftsrat beschäftigt sich ja immer wieder mit strukturellen Perspektiven: von Forschungsfeldern, von Disziplinen und Wissenschaftsgebieten. In der jüngeren Vergangenheit haben wir uns zum Beispiel mit Empfehlungen grundsätzlich zur Psychologie, zur I</w:t>
      </w:r>
      <w:r w:rsidR="00B5703E">
        <w:rPr>
          <w:rFonts w:ascii="Times New Roman" w:hAnsi="Times New Roman" w:cs="Times New Roman"/>
          <w:sz w:val="24"/>
        </w:rPr>
        <w:t xml:space="preserve">nformatik, aber jetzt jüngst auch zu den Agrar- und Ernährungswissenschaften verhalten. In diese Reihe gehört strukturell, nicht inhaltlich, strukturell auch die jetzige Strukturbegutachtung zur Geschlechterforschung. Uns ist aber natürlich auch bewusst, dass das Thema im Moment in der Öffentlichkeit und auch in der Politik in einzelnen Teilbereichen </w:t>
      </w:r>
      <w:r w:rsidR="00F8247D">
        <w:rPr>
          <w:rFonts w:ascii="Times New Roman" w:hAnsi="Times New Roman" w:cs="Times New Roman"/>
          <w:sz w:val="24"/>
        </w:rPr>
        <w:t xml:space="preserve">intensiv und zum Teil auch sehr kontrovers und emotional diskutiert wird. Wir haben daher für das Thema einen </w:t>
      </w:r>
      <w:proofErr w:type="spellStart"/>
      <w:r w:rsidR="00F8247D">
        <w:rPr>
          <w:rFonts w:ascii="Times New Roman" w:hAnsi="Times New Roman" w:cs="Times New Roman"/>
          <w:sz w:val="24"/>
        </w:rPr>
        <w:t>übergreifenderen</w:t>
      </w:r>
      <w:proofErr w:type="spellEnd"/>
      <w:r w:rsidR="00F8247D">
        <w:rPr>
          <w:rFonts w:ascii="Times New Roman" w:hAnsi="Times New Roman" w:cs="Times New Roman"/>
          <w:sz w:val="24"/>
        </w:rPr>
        <w:t xml:space="preserve">, inhaltlich </w:t>
      </w:r>
      <w:proofErr w:type="spellStart"/>
      <w:r w:rsidR="00F8247D">
        <w:rPr>
          <w:rFonts w:ascii="Times New Roman" w:hAnsi="Times New Roman" w:cs="Times New Roman"/>
          <w:sz w:val="24"/>
        </w:rPr>
        <w:t>übergreifenderen</w:t>
      </w:r>
      <w:proofErr w:type="spellEnd"/>
      <w:r w:rsidR="00F8247D">
        <w:rPr>
          <w:rFonts w:ascii="Times New Roman" w:hAnsi="Times New Roman" w:cs="Times New Roman"/>
          <w:sz w:val="24"/>
        </w:rPr>
        <w:t xml:space="preserve">, aber aus unserer Sicht auch weniger </w:t>
      </w:r>
      <w:proofErr w:type="spellStart"/>
      <w:r w:rsidR="00F8247D">
        <w:rPr>
          <w:rFonts w:ascii="Times New Roman" w:hAnsi="Times New Roman" w:cs="Times New Roman"/>
          <w:sz w:val="24"/>
        </w:rPr>
        <w:t>emotionalisierenden</w:t>
      </w:r>
      <w:proofErr w:type="spellEnd"/>
      <w:r w:rsidR="00F8247D">
        <w:rPr>
          <w:rFonts w:ascii="Times New Roman" w:hAnsi="Times New Roman" w:cs="Times New Roman"/>
          <w:sz w:val="24"/>
        </w:rPr>
        <w:t xml:space="preserve"> Titel als Gender Studies, nämlich Geschlechterforschung, gewählt und ich würde jetzt gern nochmal ganz konkret sagen, um was es geht. Es geht um Fragen des Geschlechts und der Geschlechterdifferenzierung und –</w:t>
      </w:r>
      <w:proofErr w:type="spellStart"/>
      <w:r w:rsidR="00F8247D">
        <w:rPr>
          <w:rFonts w:ascii="Times New Roman" w:hAnsi="Times New Roman" w:cs="Times New Roman"/>
          <w:sz w:val="24"/>
        </w:rPr>
        <w:t>verhältnisse</w:t>
      </w:r>
      <w:proofErr w:type="spellEnd"/>
      <w:r w:rsidR="00F8247D">
        <w:rPr>
          <w:rFonts w:ascii="Times New Roman" w:hAnsi="Times New Roman" w:cs="Times New Roman"/>
          <w:sz w:val="24"/>
        </w:rPr>
        <w:t>, die für das Selbstverständnis jeder Person und für das Selbstverständnis und die Selbstaufklärung jeder Gesellschaft von zentraler Bedeutung sind. Diese Fragen betreffen uns als Menschen in ganz unmittelbarer Weise und daher scheint es uns wichtig zu sein, dass gute Forschung, und das ist das Ziel dieses Papiers, zu diesem Thema stattfindet. Ich möchte mal ein paar Beispiele nennen. Wenn wir an die Corona-Pandemie denken, wussten wir, haben wir gesehen, dass</w:t>
      </w:r>
      <w:r w:rsidR="00BC11AF">
        <w:rPr>
          <w:rFonts w:ascii="Times New Roman" w:hAnsi="Times New Roman" w:cs="Times New Roman"/>
          <w:sz w:val="24"/>
        </w:rPr>
        <w:t xml:space="preserve"> es Geschlechterunterschiede im Krankheitsverlauf gibt, dass </w:t>
      </w:r>
      <w:proofErr w:type="spellStart"/>
      <w:r w:rsidR="00BC11AF">
        <w:rPr>
          <w:rFonts w:ascii="Times New Roman" w:hAnsi="Times New Roman" w:cs="Times New Roman"/>
          <w:sz w:val="24"/>
        </w:rPr>
        <w:t>Covid</w:t>
      </w:r>
      <w:proofErr w:type="spellEnd"/>
      <w:r w:rsidR="00BC11AF">
        <w:rPr>
          <w:rFonts w:ascii="Times New Roman" w:hAnsi="Times New Roman" w:cs="Times New Roman"/>
          <w:sz w:val="24"/>
        </w:rPr>
        <w:t xml:space="preserve"> nicht bei allen Männern und Frauen gleich wirkt, dass auch Impfungen, dass schwere Verläufe nicht gleich häufig verteilt sind. Gleichzeitig gibt es, gab es, Befürchtungen mit Blick auf die Auswirkungen der Pandemie auf die Gesellschaft; die Frage, wie Home-Office, wie die Organisation und Übernahme von Kinderbetreuung und Haushaltspflichten möglicherweise zu einer Re-</w:t>
      </w:r>
      <w:proofErr w:type="spellStart"/>
      <w:r w:rsidR="00BC11AF">
        <w:rPr>
          <w:rFonts w:ascii="Times New Roman" w:hAnsi="Times New Roman" w:cs="Times New Roman"/>
          <w:sz w:val="24"/>
        </w:rPr>
        <w:t>Traditionalisierung</w:t>
      </w:r>
      <w:proofErr w:type="spellEnd"/>
      <w:r w:rsidR="00BC11AF">
        <w:rPr>
          <w:rFonts w:ascii="Times New Roman" w:hAnsi="Times New Roman" w:cs="Times New Roman"/>
          <w:sz w:val="24"/>
        </w:rPr>
        <w:t xml:space="preserve"> von gesellschaftlichen Bildern führen könnten. Es gibt aber auch ganz grundsätzliche Fragen, wie nämlich Geschlechterrollen überhaupt entstehen und wie sie sich reproduzieren, welche historischen, kulturellen, gesellschaftlichen Mechanismen hier von Bedeutung sind und wo biologische und gesellschaftliche Aspekte ineinandergreifen und in welchem Verhältnis sie stehen. Das sind </w:t>
      </w:r>
      <w:r w:rsidR="00BC11AF">
        <w:rPr>
          <w:rFonts w:ascii="Times New Roman" w:hAnsi="Times New Roman" w:cs="Times New Roman"/>
          <w:sz w:val="24"/>
        </w:rPr>
        <w:lastRenderedPageBreak/>
        <w:t xml:space="preserve">Fragen, das sind keine Behauptungen oder Thesen, sondern das sind Fragen, mit denen wir uns beschäftigen und ich </w:t>
      </w:r>
      <w:proofErr w:type="gramStart"/>
      <w:r w:rsidR="00BC11AF">
        <w:rPr>
          <w:rFonts w:ascii="Times New Roman" w:hAnsi="Times New Roman" w:cs="Times New Roman"/>
          <w:sz w:val="24"/>
        </w:rPr>
        <w:t>würd</w:t>
      </w:r>
      <w:proofErr w:type="gramEnd"/>
      <w:r w:rsidR="00BC11AF">
        <w:rPr>
          <w:rFonts w:ascii="Times New Roman" w:hAnsi="Times New Roman" w:cs="Times New Roman"/>
          <w:sz w:val="24"/>
        </w:rPr>
        <w:t xml:space="preserve"> gern einmal nochmal ganz konkret für einen Bereich, von dem ich was verstehe, sprechen. In der Medizin ist es bei Fragen des Risikos, der Symptombewertung, aber auch bei der Therapie und den sogenannten Nebenwirkungen wichtig, Geschlechterunterschiede zu beachten. </w:t>
      </w:r>
      <w:r w:rsidR="00871742">
        <w:rPr>
          <w:rFonts w:ascii="Times New Roman" w:hAnsi="Times New Roman" w:cs="Times New Roman"/>
          <w:sz w:val="24"/>
        </w:rPr>
        <w:t xml:space="preserve">Diese und andere Fragen untersucht die Geschlechterforschung, sie hilft uns, Zusammenhänge zu verstehen und eröffnet uns damit dann aber auch Handlungsoptionen. Das heißt Themen wie Geschlecht und Geschlechterverhältnisse berühren faktisch alle Bereiche und zwar dann, sobald Menschen miteinander agieren und helfen uns, unsere Umwelt aktiv zu gestalten. Die Fragen des Geschlechts und der Geschlechterverhältnisse betreffen aus unserer Sicht, in unterschiedlichem Maß zugegebenermaßen, alle Wissenschaftsdisziplinen und zwar nicht optional oder als Add-On, sondern in ihrem Wesenskern. Und ich würde das auch gerne noch mal in aller Deutlichkeit sagen: Forschung, die sich mit Gesellschaft und Menschen befasst, kann nur dann Komplexität angemessen erfassen und eine hohe Qualität erreichen, wenn sie die Gesellschaft nicht als einen geschlechtsfreien Raum und Menschen nicht als geschlechtslose Wesen betrachtet. Jetzt ist uns aber auch wichtig, dass das Ganze nicht nach Verpflichtung oder erhobenem Zeigefinger klingt. Es ist nicht so kritisch, sondern es ist als Ermunterung, als Chancenentwicklung gemeint. Die wissenschaftlichen Fachgemeinschaften, Hochschulleitungen, Forschungseinrichtungen, aber auch die einzelnen Wissenschaftlerinnen und Wissenschaftler, an die wir uns wenden, sollen die Thesen, die Konzepte dieses Papiers als Chancen begreifen. Die Geschlechterforschung bietet allen wissenschaftlichen Disziplinen Potenzial zu methodischer, aber auch thematischer Weiterentwicklung. Bevor es dann gleich mit meiner geschätzten Kollegin Frau </w:t>
      </w:r>
      <w:proofErr w:type="spellStart"/>
      <w:r w:rsidR="00871742">
        <w:rPr>
          <w:rFonts w:ascii="Times New Roman" w:hAnsi="Times New Roman" w:cs="Times New Roman"/>
          <w:sz w:val="24"/>
        </w:rPr>
        <w:t>Szöllösi-Janze</w:t>
      </w:r>
      <w:proofErr w:type="spellEnd"/>
      <w:r w:rsidR="00871742">
        <w:rPr>
          <w:rFonts w:ascii="Times New Roman" w:hAnsi="Times New Roman" w:cs="Times New Roman"/>
          <w:sz w:val="24"/>
        </w:rPr>
        <w:t xml:space="preserve"> um die konkreten Empfehlungen zur Weiterentwicklung des Forschungsfeldes geht, möchte ich noch einmal grundsätzlich betonen: Die Geschlechterforschung sieht sich immer wieder Angriffen und Ideologievorwürfen ausgesetzt, sowohl in der Öffentlichkeit, teilweise aber auch in der Wissenschaft und wir halten es für wichtig, dass Wissenschaft Distanz zu ihrem Gegenstand, den sie betrachtet</w:t>
      </w:r>
      <w:r w:rsidR="00ED6B7B">
        <w:rPr>
          <w:rFonts w:ascii="Times New Roman" w:hAnsi="Times New Roman" w:cs="Times New Roman"/>
          <w:sz w:val="24"/>
        </w:rPr>
        <w:t xml:space="preserve"> und untersucht, wahren muss und dass die Forschung dazu ergebnisoffen sein muss. Aber in dem Moment, in dem Wissenschaft gesellschaftliche Phänomene analysiert, steht sie auch im Zentrum gesellschaftlicher und politischer Debatten. Dies gilt für die Geschlechterforschung, aber eben auch für ganz andere Disziplinen, wie die Migrationsforschung oder die Forschung zur gesellschaftlichen Auswirkung des menschengemachten Klimawandels. Die häufig eingenommene machtkritische und emanzipatorische Perspektive der Geschlechterforschung ist ebenfalls keine Besonderheit </w:t>
      </w:r>
      <w:r w:rsidR="00ED6B7B">
        <w:rPr>
          <w:rFonts w:ascii="Times New Roman" w:hAnsi="Times New Roman" w:cs="Times New Roman"/>
          <w:sz w:val="24"/>
        </w:rPr>
        <w:lastRenderedPageBreak/>
        <w:t xml:space="preserve">dieses Forschungsfeldes, sondern zeigt sich auch in anderen Feldern, zum Beispiel bei der Ungleichheitsforschung oder bei der Bildungsforschung. Wir glauben, dass ein emanzipatorisch-aufklärerisches Ziel zu verfolgen, nicht im Widerspruch zum Status als Wissenschaft zählt. Ich möchte jetzt aber gerne nochmal positiv enden. Wir als Wissenschaftsrat sehen in der Geschlechterforschung ein dynamisches und international zukunftsfähiges </w:t>
      </w:r>
      <w:r w:rsidR="00575A7E">
        <w:rPr>
          <w:rFonts w:ascii="Times New Roman" w:hAnsi="Times New Roman" w:cs="Times New Roman"/>
          <w:sz w:val="24"/>
        </w:rPr>
        <w:t xml:space="preserve">Forschungsfeld mit großer Transferrelevanz. Wir glauben, dass sich Geschlechterforschung für die Wissenschaft, aber auch für die Gesellschaft, lohnt. Vielen Dank. </w:t>
      </w:r>
    </w:p>
    <w:p w14:paraId="2D2C989E" w14:textId="77777777" w:rsidR="00575A7E" w:rsidRDefault="00575A7E" w:rsidP="00793549">
      <w:pPr>
        <w:spacing w:line="360" w:lineRule="auto"/>
        <w:rPr>
          <w:rFonts w:ascii="Times New Roman" w:hAnsi="Times New Roman" w:cs="Times New Roman"/>
          <w:sz w:val="24"/>
        </w:rPr>
      </w:pPr>
      <w:r>
        <w:rPr>
          <w:rFonts w:ascii="Times New Roman" w:hAnsi="Times New Roman" w:cs="Times New Roman"/>
          <w:color w:val="0070C0"/>
          <w:sz w:val="24"/>
        </w:rPr>
        <w:t>9:59</w:t>
      </w:r>
      <w:r w:rsidRPr="00793549">
        <w:rPr>
          <w:rFonts w:ascii="Times New Roman" w:hAnsi="Times New Roman" w:cs="Times New Roman"/>
          <w:color w:val="0070C0"/>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Ja, vielen Dank Herr Wick für diesen Beitrag. Wir gehen weiter mit Frau </w:t>
      </w:r>
      <w:proofErr w:type="spellStart"/>
      <w:r>
        <w:rPr>
          <w:rFonts w:ascii="Times New Roman" w:hAnsi="Times New Roman" w:cs="Times New Roman"/>
          <w:sz w:val="24"/>
        </w:rPr>
        <w:t>Szöllösi-Janze</w:t>
      </w:r>
      <w:proofErr w:type="spellEnd"/>
      <w:r>
        <w:rPr>
          <w:rFonts w:ascii="Times New Roman" w:hAnsi="Times New Roman" w:cs="Times New Roman"/>
          <w:sz w:val="24"/>
        </w:rPr>
        <w:t>. Sie haben jetzt die wichtige Aufgabe, die zentralen Empfehlungen und Inhalte zu erläutern.</w:t>
      </w:r>
    </w:p>
    <w:p w14:paraId="22E7BCFE" w14:textId="77777777" w:rsidR="00575A7E" w:rsidRDefault="00575A7E" w:rsidP="00793549">
      <w:pPr>
        <w:spacing w:line="360" w:lineRule="auto"/>
        <w:rPr>
          <w:rFonts w:ascii="Times New Roman" w:hAnsi="Times New Roman" w:cs="Times New Roman"/>
          <w:sz w:val="24"/>
        </w:rPr>
      </w:pPr>
      <w:r w:rsidRPr="00575A7E">
        <w:rPr>
          <w:rFonts w:ascii="Times New Roman" w:hAnsi="Times New Roman" w:cs="Times New Roman"/>
          <w:color w:val="0070C0"/>
          <w:sz w:val="24"/>
        </w:rPr>
        <w:t xml:space="preserve">10:12 </w:t>
      </w:r>
      <w:r w:rsidRPr="00575A7E">
        <w:rPr>
          <w:rFonts w:ascii="Times New Roman" w:hAnsi="Times New Roman" w:cs="Times New Roman"/>
          <w:b/>
          <w:sz w:val="24"/>
        </w:rPr>
        <w:t xml:space="preserve">Margit </w:t>
      </w:r>
      <w:proofErr w:type="spellStart"/>
      <w:r w:rsidRPr="00575A7E">
        <w:rPr>
          <w:rFonts w:ascii="Times New Roman" w:hAnsi="Times New Roman" w:cs="Times New Roman"/>
          <w:b/>
          <w:sz w:val="24"/>
        </w:rPr>
        <w:t>Szöllösi-Janze</w:t>
      </w:r>
      <w:proofErr w:type="spellEnd"/>
      <w:r>
        <w:rPr>
          <w:rFonts w:ascii="Times New Roman" w:hAnsi="Times New Roman" w:cs="Times New Roman"/>
          <w:sz w:val="24"/>
        </w:rPr>
        <w:t>: Ja, vielen Dank Frau Kling-</w:t>
      </w:r>
      <w:proofErr w:type="spellStart"/>
      <w:r>
        <w:rPr>
          <w:rFonts w:ascii="Times New Roman" w:hAnsi="Times New Roman" w:cs="Times New Roman"/>
          <w:sz w:val="24"/>
        </w:rPr>
        <w:t>Mathey</w:t>
      </w:r>
      <w:proofErr w:type="spellEnd"/>
      <w:r>
        <w:rPr>
          <w:rFonts w:ascii="Times New Roman" w:hAnsi="Times New Roman" w:cs="Times New Roman"/>
          <w:sz w:val="24"/>
        </w:rPr>
        <w:t>. Erst einmal einen schönen guten Tag in die virtuelle Runde. Die Zeit ist kurz und ich kann selbstverständlich nicht das gesamte E</w:t>
      </w:r>
      <w:r w:rsidR="000D7BDF">
        <w:rPr>
          <w:rFonts w:ascii="Times New Roman" w:hAnsi="Times New Roman" w:cs="Times New Roman"/>
          <w:sz w:val="24"/>
        </w:rPr>
        <w:t>mpfehlungspapier vorstellen;</w:t>
      </w:r>
      <w:r>
        <w:rPr>
          <w:rFonts w:ascii="Times New Roman" w:hAnsi="Times New Roman" w:cs="Times New Roman"/>
          <w:sz w:val="24"/>
        </w:rPr>
        <w:t xml:space="preserve"> es umfasst inklusive seiner sehr detaillierten Anhänge immerhin 150 Seiten. Ich möchte daher nur einige Punkte herausgreifen. Vielleicht zunächst ganz allgemein, abgesehen vom allgemeinen Thema, gemeinsamen Thema des Geschlechts und der Geschlechterverhältnisse, decken die Inhalte der Geschlechterforschung ein breites Spektrum ab, sie sind aber in hohem Maße unterschiedlich. Sie reichen etwa von sozialwissenschaftlichen Untersuchungen zum Gender Pay-Gap oder zur Verteilung von Care-Arbeit, medizinischer Forschung zu Geschlechterunterschieden bei Herzerkrankungen, literatur- und medienwissenschaftlichen Analysen zu Geschlechterrepräsentationen über rechtswissenschaftliche Untersuchungen, zum Beispiel zum Familien-, Adoptions- und Erbrecht oder zu Transgenderrechten, Forschungen zu Geschlechteraspekten in der Mensch-Computer-Interaktion in der Informatik</w:t>
      </w:r>
      <w:r w:rsidR="000D7BDF">
        <w:rPr>
          <w:rFonts w:ascii="Times New Roman" w:hAnsi="Times New Roman" w:cs="Times New Roman"/>
          <w:sz w:val="24"/>
        </w:rPr>
        <w:t xml:space="preserve"> bis zu ethnologischen, historischen und archäologischen Untersuchungen von Geschlechterordnungen verschiedener Kulturen und Zeiten.</w:t>
      </w:r>
      <w:r w:rsidR="00896CAE">
        <w:rPr>
          <w:rFonts w:ascii="Times New Roman" w:hAnsi="Times New Roman" w:cs="Times New Roman"/>
          <w:sz w:val="24"/>
        </w:rPr>
        <w:t xml:space="preserve"> Eine derartige Breite an Fragestellungen kann nicht von einzelnen Disziplinen bearbeitet werden, sondern muss mindestens multidisziplinär, idealerweise interdisziplinär, erforscht werden. Zugleich aber erschwert diese Breite des Forschungsfeldes die Ein- und Abgrenzung der Geschlechterforschung. Der Wissenschaftsrat ist aus diesem Grund in vielerlei Hinsicht explorativ vorgegangen. Vor den Empfehlungen zur Weiterentwicklung musste daher als erstes eine Sondierung und Kartierung des Forschungsfeldes erstellt werden und wir haben dies tatsächlich für Deutschland zum ersten Mal geleistet. Ein paar Sätze zur Forschung: Die Geschlechterforschung deckt in Deutschland ein breites Spektrum von der Grundlagen- bis zur anwendungsorientierten Forschung ab und zeichnet sich durch eine große </w:t>
      </w:r>
      <w:r w:rsidR="00896CAE">
        <w:rPr>
          <w:rFonts w:ascii="Times New Roman" w:hAnsi="Times New Roman" w:cs="Times New Roman"/>
          <w:sz w:val="24"/>
        </w:rPr>
        <w:lastRenderedPageBreak/>
        <w:t>Vielfalt an Themen und Methoden aus. Geschlechterperspektiven sind in vielen Geistes-, Kultur- und Sozialwissenschaften inzwischen etabliert, sie nehmen aber in anderen disziplinären Feldern, etwa in den Rechts- und Wirtschaftswissenschaften, in den Natur-, Ingenieur- und Technikwissenschaften, in der Informatik sowie in Medizin, Gesundheits- und Lebenswissenschaften derzeit noch eine Randstellung</w:t>
      </w:r>
      <w:r w:rsidR="000A6EC4">
        <w:rPr>
          <w:rFonts w:ascii="Times New Roman" w:hAnsi="Times New Roman" w:cs="Times New Roman"/>
          <w:sz w:val="24"/>
        </w:rPr>
        <w:t xml:space="preserve"> ein</w:t>
      </w:r>
      <w:r w:rsidR="00896CAE">
        <w:rPr>
          <w:rFonts w:ascii="Times New Roman" w:hAnsi="Times New Roman" w:cs="Times New Roman"/>
          <w:sz w:val="24"/>
        </w:rPr>
        <w:t xml:space="preserve">. </w:t>
      </w:r>
      <w:r w:rsidR="000A6EC4">
        <w:rPr>
          <w:rFonts w:ascii="Times New Roman" w:hAnsi="Times New Roman" w:cs="Times New Roman"/>
          <w:sz w:val="24"/>
        </w:rPr>
        <w:t>Hier herrscht grade im internationalen Vergleich eindeutig Nachholbedarf. Der Appell des Wissenschaftsrats, gerichtet an die Leitungen von Hochschulen und außerhochschulischen Forschungseinrichtungen sowie an alle Disziplinen, lautet daher generell, Geschlechterperspektiver stärker in Forschung und Lehre zu integrieren. Dem wichtigen interdisziplinären Anspruch gemäß bedarf es außerdem einer intensiveren fächer-, methoden- und einrichtungsübergreifenden Zusammenarbeit. Und dies bringt mich zum T</w:t>
      </w:r>
      <w:r w:rsidR="00122C15">
        <w:rPr>
          <w:rFonts w:ascii="Times New Roman" w:hAnsi="Times New Roman" w:cs="Times New Roman"/>
          <w:sz w:val="24"/>
        </w:rPr>
        <w:t xml:space="preserve">hema der Institutionalisierung dieses Forschungsfeldes. Themen der Geschlechterforschung werden in </w:t>
      </w:r>
      <w:r w:rsidR="000A6EC4">
        <w:rPr>
          <w:rFonts w:ascii="Times New Roman" w:hAnsi="Times New Roman" w:cs="Times New Roman"/>
          <w:sz w:val="24"/>
        </w:rPr>
        <w:t xml:space="preserve">Deutschland in allen Bereichen des Wissenschaftssystems bearbeitet. Institutionell verankert ist sie jedoch </w:t>
      </w:r>
      <w:r w:rsidR="00370E18">
        <w:rPr>
          <w:rFonts w:ascii="Times New Roman" w:hAnsi="Times New Roman" w:cs="Times New Roman"/>
          <w:sz w:val="24"/>
        </w:rPr>
        <w:t>fast ausschließlich an Hochschulen. Wie sieht dies nun aus? Hier gibt es circa 170 Professuren mit einer Voll- oder Teildenomination in der Geschlechterforschung sowie eine Vielfalt mehr oder minder stark institutionalisierter Netzwerke oder Zentren, die wichtige Funktionen wahrnehmen, aber meist prekär finanziert und ausgestattet sind. Aber: Erfolgreiche Forschung bedarf generell verlässlicher institutioneller Strukturen und dies gilt dann natürlich auch für die Geschlechterforschung, etwa um Wissen langfristig zu sichern, Kooperationen anzubahnen, Studienangebote zu machen und zu koordinieren und überhaupt institutionell ansprechbar zu sein. Der Wissenschaftsrat empfiehlt daher, Professuren mit Denomination in der Geschlechterforschung gerade in Disziplinen und Bereichen dauerhaft aus- und aufzubauen, in denen sie bislang kaum verankert ist.</w:t>
      </w:r>
      <w:r w:rsidR="00122C15">
        <w:rPr>
          <w:rFonts w:ascii="Times New Roman" w:hAnsi="Times New Roman" w:cs="Times New Roman"/>
          <w:sz w:val="24"/>
        </w:rPr>
        <w:t xml:space="preserve"> Außerdem spricht er sich für eine verlässliche Grundausstattung der bestehenden hochschulischen Einrichtungen der Geschlechterforschung sowie für eine stärkere Institutionalisierung in der außerhochschulischen Forschung aus. Darüber hinaus empfiehlt der Wissenschaftsrat perspektivisch die Herausbildung einiger interdisziplinärer, international tatsächlich kompetitiver, konkurrenzfähiger und inhaltlich komplementärer Zentren der Geschlechterforschung; wir haben sie als „Forschungsknoten“ be</w:t>
      </w:r>
      <w:r w:rsidR="00BD3C4C">
        <w:rPr>
          <w:rFonts w:ascii="Times New Roman" w:hAnsi="Times New Roman" w:cs="Times New Roman"/>
          <w:sz w:val="24"/>
        </w:rPr>
        <w:t xml:space="preserve">zeichnet. Zu Studium und Lehre: </w:t>
      </w:r>
      <w:r w:rsidR="009956AF">
        <w:rPr>
          <w:rFonts w:ascii="Times New Roman" w:hAnsi="Times New Roman" w:cs="Times New Roman"/>
          <w:sz w:val="24"/>
        </w:rPr>
        <w:t xml:space="preserve">Mehr als ein Dutzend Hochschulen bieten Studiengänge in Gender Studies bzw. Geschlechterforschung an, vor allem auf Masterebene, teilweise auch auf Bachelorebene. Ferner bieten circa dreißig Hochschulen in Deutschland studienbegleitende Zertifikate bzw. Zusatzqualifikationen im weiteren Bereich der Gender Studies, teilweise in Verbindung mit </w:t>
      </w:r>
      <w:proofErr w:type="spellStart"/>
      <w:r w:rsidR="009956AF">
        <w:rPr>
          <w:rFonts w:ascii="Times New Roman" w:hAnsi="Times New Roman" w:cs="Times New Roman"/>
          <w:sz w:val="24"/>
        </w:rPr>
        <w:t>Diversity</w:t>
      </w:r>
      <w:proofErr w:type="spellEnd"/>
      <w:r w:rsidR="009956AF">
        <w:rPr>
          <w:rFonts w:ascii="Times New Roman" w:hAnsi="Times New Roman" w:cs="Times New Roman"/>
          <w:sz w:val="24"/>
        </w:rPr>
        <w:t xml:space="preserve"> Studies, an. Solche Zertifikatsprogramme sind ein niedrigschwelliges Angebot, um </w:t>
      </w:r>
      <w:r w:rsidR="009956AF">
        <w:rPr>
          <w:rFonts w:ascii="Times New Roman" w:hAnsi="Times New Roman" w:cs="Times New Roman"/>
          <w:sz w:val="24"/>
        </w:rPr>
        <w:lastRenderedPageBreak/>
        <w:t xml:space="preserve">interessierten Studierenden relevantes Grundlagenwissen, manchmal auch Praxiswissen, zu vermitteln. Sie sollten wegen der Transferrelevanz der Geschlechterforschung weiterentwickelt und ausgebaut werden. Der Wissenschaftsrat hält es ferner für entscheidend, die Geschlechterforschung auch außerhalb der spezifischen Studiengänge in jeweils angemessener Weise in den Disziplinen, also im Studienangebot der Fächer, zu verankern. Damit ist das Stichwort </w:t>
      </w:r>
      <w:r w:rsidR="009956AF" w:rsidRPr="009956AF">
        <w:rPr>
          <w:rFonts w:ascii="Times New Roman" w:hAnsi="Times New Roman" w:cs="Times New Roman"/>
          <w:i/>
          <w:sz w:val="24"/>
        </w:rPr>
        <w:t>Disziplinen</w:t>
      </w:r>
      <w:r w:rsidR="009956AF">
        <w:rPr>
          <w:rFonts w:ascii="Times New Roman" w:hAnsi="Times New Roman" w:cs="Times New Roman"/>
          <w:sz w:val="24"/>
        </w:rPr>
        <w:t xml:space="preserve"> gefallen: Mit Blick auf die Promotion ist für die Geschlechterforschung festzuhalten, dass diese allein schon aus prüfungsrechtlichen Gründen fast ausschließlich in den jeweiligen Fächern erfolgt, also etwa in der Soziologie, der Anglistik, der Geschichtswissenschaft und so weiter. Der Wissenschaftsrat betont, dass es besonders für die Promovierenden wichtig ist, auch in einer Disziplin verankert zu sein, gerade auch in methodischer Hinsicht. Damit profitiert unseres Erachtens nicht zuletzt die Geschlechterforschung als multi- und interdisziplinäres Forschungsfeld. Vor diesem Hintergrund bieten fachlich breiter angelegte Graduiertenkollegs und strukturierte Promotionsprogramme optimale Bedingungen für Promovierende. An das Forschungsfeld richtet der Wissenschaftsrat ferner die Empfehlung, sich noch intensiver um die Einwerbung und die Mitarbeit in größeren Verbundforschungsprojekten zu bemühen. Ziel muss sein, durch V</w:t>
      </w:r>
      <w:r w:rsidR="00DF25C0">
        <w:rPr>
          <w:rFonts w:ascii="Times New Roman" w:hAnsi="Times New Roman" w:cs="Times New Roman"/>
          <w:sz w:val="24"/>
        </w:rPr>
        <w:t xml:space="preserve">ernetzung </w:t>
      </w:r>
      <w:r w:rsidR="009956AF">
        <w:rPr>
          <w:rFonts w:ascii="Times New Roman" w:hAnsi="Times New Roman" w:cs="Times New Roman"/>
          <w:sz w:val="24"/>
        </w:rPr>
        <w:t>innovative Anstöße</w:t>
      </w:r>
      <w:r w:rsidR="00DF25C0">
        <w:rPr>
          <w:rFonts w:ascii="Times New Roman" w:hAnsi="Times New Roman" w:cs="Times New Roman"/>
          <w:sz w:val="24"/>
        </w:rPr>
        <w:t xml:space="preserve"> einerseits zu erhalten, andererseits an andere weiterzugeben. Und auch mit Blick auf eine noch stärkere Internationalisierung sieht der Wissenschaftsrat das Forschungsfeld in der Pflicht. Ich möchte jetzt noch einen Punkt besonders hervorheben. Bedingt durch ihre historischen Wurzeln, aber auch durch politische Maßnahmen und aktuelle öffentliche Debatten wird die Geschlechterforschung häufig mit politischen Gleichstellungsmaßnahmen verknüpft und in der Folge auch verwechselt. Aber die Geschlechterforschung als wissenschaftliches Forschungsfeld einerseits und die Gleichstellungspolitik andererseits haben zwar inhaltliche Berührungspunkte, aber sie sind grundsätzlich zu unterscheiden. Sie differieren in ihren Zielen und folgen unterschiedlichen </w:t>
      </w:r>
      <w:proofErr w:type="spellStart"/>
      <w:r w:rsidR="00DF25C0">
        <w:rPr>
          <w:rFonts w:ascii="Times New Roman" w:hAnsi="Times New Roman" w:cs="Times New Roman"/>
          <w:sz w:val="24"/>
        </w:rPr>
        <w:t>Logiken</w:t>
      </w:r>
      <w:proofErr w:type="spellEnd"/>
      <w:r w:rsidR="00DF25C0">
        <w:rPr>
          <w:rFonts w:ascii="Times New Roman" w:hAnsi="Times New Roman" w:cs="Times New Roman"/>
          <w:sz w:val="24"/>
        </w:rPr>
        <w:t xml:space="preserve">. Herr Wick hat eingangs die teilweise in hohem Maße </w:t>
      </w:r>
      <w:proofErr w:type="spellStart"/>
      <w:r w:rsidR="00DF25C0">
        <w:rPr>
          <w:rFonts w:ascii="Times New Roman" w:hAnsi="Times New Roman" w:cs="Times New Roman"/>
          <w:sz w:val="24"/>
        </w:rPr>
        <w:t>emotionalisierten</w:t>
      </w:r>
      <w:proofErr w:type="spellEnd"/>
      <w:r w:rsidR="00DF25C0">
        <w:rPr>
          <w:rFonts w:ascii="Times New Roman" w:hAnsi="Times New Roman" w:cs="Times New Roman"/>
          <w:sz w:val="24"/>
        </w:rPr>
        <w:t xml:space="preserve"> und politisierten Debatten erwähnt, die Thematiken der Geschlechterforschung auf- oder manchmal präziser gesagt angreifen. Das Forschungsfeld selbst, aber auch einzelne Forschende, inzwischen sogar Studierende, sind häufig einem erheblichen Rechtfertigungsdruck ausgesetzt, der bis zur persönlichen Diffamierung reicht. Der Wissenschaftsrat bekräftigt daher seine Empfehlungen an die Hochschulen und wissenschaftlichen Einrichtungen, ihren Forschenden und Studierenden einen verlässlichen Schutz zu bieten. But last not least möchte ich wie mein Vorredner ermunternd schließen. Die Geschlechterforschung schärft unser Verständnis von Prozessen und Strukturen der </w:t>
      </w:r>
      <w:r w:rsidR="00DF25C0">
        <w:rPr>
          <w:rFonts w:ascii="Times New Roman" w:hAnsi="Times New Roman" w:cs="Times New Roman"/>
          <w:sz w:val="24"/>
        </w:rPr>
        <w:lastRenderedPageBreak/>
        <w:t xml:space="preserve">Geschlechterordnung. Sie zeigt uns, wie Geschlechterordnungen entstehen und sich reproduzieren, ja vor allem wie weit in die Gesellschaft hinein sie reichen. Damit leistet die Geschlechterforschung einen wichtigen Beitrag zu einem besseren und umfassenderen Verständnis von Gesellschaft. Ich bin auch zuversichtlich, dass die vorliegenden Empfehlungen des Wissenschaftsrats zu ihrer weiteren Entwicklung beitragen können. Vielen Dank. </w:t>
      </w:r>
    </w:p>
    <w:p w14:paraId="2F4A1CB7" w14:textId="77777777" w:rsidR="00DF25C0" w:rsidRDefault="00DF25C0" w:rsidP="00793549">
      <w:pPr>
        <w:spacing w:line="360" w:lineRule="auto"/>
        <w:rPr>
          <w:rFonts w:ascii="Times New Roman" w:hAnsi="Times New Roman" w:cs="Times New Roman"/>
          <w:sz w:val="24"/>
        </w:rPr>
      </w:pPr>
      <w:r w:rsidRPr="00442068">
        <w:rPr>
          <w:rFonts w:ascii="Times New Roman" w:hAnsi="Times New Roman" w:cs="Times New Roman"/>
          <w:color w:val="0070C0"/>
          <w:sz w:val="24"/>
        </w:rPr>
        <w:t>20:28</w:t>
      </w:r>
      <w:r w:rsidRPr="00DF25C0">
        <w:rPr>
          <w:rFonts w:ascii="Times New Roman" w:hAnsi="Times New Roman" w:cs="Times New Roman"/>
          <w:color w:val="5B9BD5" w:themeColor="accent1"/>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w:t>
      </w:r>
      <w:r w:rsidR="00442068">
        <w:rPr>
          <w:rFonts w:ascii="Times New Roman" w:hAnsi="Times New Roman" w:cs="Times New Roman"/>
          <w:sz w:val="24"/>
        </w:rPr>
        <w:t>Vielen Dank</w:t>
      </w:r>
      <w:r w:rsidR="00C56B0B">
        <w:rPr>
          <w:rFonts w:ascii="Times New Roman" w:hAnsi="Times New Roman" w:cs="Times New Roman"/>
          <w:sz w:val="24"/>
        </w:rPr>
        <w:t>,</w:t>
      </w:r>
      <w:r w:rsidR="00442068">
        <w:rPr>
          <w:rFonts w:ascii="Times New Roman" w:hAnsi="Times New Roman" w:cs="Times New Roman"/>
          <w:sz w:val="24"/>
        </w:rPr>
        <w:t xml:space="preserve"> Frau </w:t>
      </w:r>
      <w:proofErr w:type="spellStart"/>
      <w:r w:rsidR="00442068">
        <w:rPr>
          <w:rFonts w:ascii="Times New Roman" w:hAnsi="Times New Roman" w:cs="Times New Roman"/>
          <w:sz w:val="24"/>
        </w:rPr>
        <w:t>Szöllösi-Janze</w:t>
      </w:r>
      <w:proofErr w:type="spellEnd"/>
      <w:r w:rsidR="00442068">
        <w:rPr>
          <w:rFonts w:ascii="Times New Roman" w:hAnsi="Times New Roman" w:cs="Times New Roman"/>
          <w:sz w:val="24"/>
        </w:rPr>
        <w:t xml:space="preserve">. Frau </w:t>
      </w:r>
      <w:proofErr w:type="spellStart"/>
      <w:r w:rsidR="00442068">
        <w:rPr>
          <w:rFonts w:ascii="Times New Roman" w:hAnsi="Times New Roman" w:cs="Times New Roman"/>
          <w:sz w:val="24"/>
        </w:rPr>
        <w:t>Fegebank</w:t>
      </w:r>
      <w:proofErr w:type="spellEnd"/>
      <w:r w:rsidR="00442068">
        <w:rPr>
          <w:rFonts w:ascii="Times New Roman" w:hAnsi="Times New Roman" w:cs="Times New Roman"/>
          <w:sz w:val="24"/>
        </w:rPr>
        <w:t xml:space="preserve">, die Länder und der Bund haben wie üblich im Wissenschaftsrat an der Erarbeitung der Empfehlungen mitgearbeitet. Insbesondere ihr Haus hat in Absprache mit den anderen Ländern den Anstoß für diese Strukturbegutachtung gegeben, im Jahr 2019. Was sind aus Sicht der Länder die wichtigsten Impulse, die mit diesem Papier für eine Weiterentwicklung der Geschlechterforschung gegeben werden? Wo sehen Sie besondere Chancen, aber vielleicht auch Risiken? </w:t>
      </w:r>
    </w:p>
    <w:p w14:paraId="493C540C" w14:textId="77777777" w:rsidR="00C56B0B" w:rsidRDefault="00442068" w:rsidP="00793549">
      <w:pPr>
        <w:spacing w:line="360" w:lineRule="auto"/>
        <w:rPr>
          <w:rFonts w:ascii="Times New Roman" w:hAnsi="Times New Roman" w:cs="Times New Roman"/>
          <w:sz w:val="24"/>
        </w:rPr>
      </w:pPr>
      <w:r w:rsidRPr="00442068">
        <w:rPr>
          <w:rFonts w:ascii="Times New Roman" w:hAnsi="Times New Roman" w:cs="Times New Roman"/>
          <w:color w:val="0070C0"/>
          <w:sz w:val="24"/>
        </w:rPr>
        <w:t>21:05</w:t>
      </w:r>
      <w:r>
        <w:rPr>
          <w:rFonts w:ascii="Times New Roman" w:hAnsi="Times New Roman" w:cs="Times New Roman"/>
          <w:sz w:val="24"/>
        </w:rPr>
        <w:t xml:space="preserve"> </w:t>
      </w:r>
      <w:r w:rsidRPr="00442068">
        <w:rPr>
          <w:rFonts w:ascii="Times New Roman" w:hAnsi="Times New Roman" w:cs="Times New Roman"/>
          <w:b/>
          <w:sz w:val="24"/>
        </w:rPr>
        <w:t xml:space="preserve">Katharina </w:t>
      </w:r>
      <w:proofErr w:type="spellStart"/>
      <w:r w:rsidRPr="00442068">
        <w:rPr>
          <w:rFonts w:ascii="Times New Roman" w:hAnsi="Times New Roman" w:cs="Times New Roman"/>
          <w:b/>
          <w:sz w:val="24"/>
        </w:rPr>
        <w:t>Fegebank</w:t>
      </w:r>
      <w:proofErr w:type="spellEnd"/>
      <w:r>
        <w:rPr>
          <w:rFonts w:ascii="Times New Roman" w:hAnsi="Times New Roman" w:cs="Times New Roman"/>
          <w:sz w:val="24"/>
        </w:rPr>
        <w:t xml:space="preserve">: Ja, auch von meiner Seite ein herzliches Moin aus Hamburg, ich freue mich, heute hier dabei zu sein und danke auch schon für die beiden ersten Einordnungen. Für uns war es tatsächlich wichtig, gemeinsam mit den anderen Ländern diese Standortbestimmung zu erhalten. Es ist das erste Mal, dass wir in Deutschland </w:t>
      </w:r>
      <w:r w:rsidR="00FD47D2">
        <w:rPr>
          <w:rFonts w:ascii="Times New Roman" w:hAnsi="Times New Roman" w:cs="Times New Roman"/>
          <w:sz w:val="24"/>
        </w:rPr>
        <w:t xml:space="preserve">einen solchen sehr umfassenden Überblick über die Geschlechterforschung erhalten und dafür möchte ich mich ganz, ganz herzlich bedanken, das war eine intensive Arbeit und Sie haben eben beide auch dargestellt, unter welchem Druck, teilweise unter welchen Anfeindungen diejenigen, die sich damit wissenschaftlich auseinandersetzen, stehen und ich will vielleicht politisch vorwegschicken, dass das natürlich völlig inakzeptabel ist und fordere sowohl uns im politischen Raum, aber natürlich auch die Hochschulen, die Forschungseinrichtungen auf, entsprechend auch schützend sich vor ihre Wissenschaftlerinnen und Wissenschaftler zu stellen, aber allein, dass wir das heute so erwähnen müssen aus unseren jeweiligen Perspektiven, zeigt ja, dass das etwas ist, das uns alle umtreibt und deshalb mir ein ganz wichtiges </w:t>
      </w:r>
      <w:r w:rsidR="00091868">
        <w:rPr>
          <w:rFonts w:ascii="Times New Roman" w:hAnsi="Times New Roman" w:cs="Times New Roman"/>
          <w:sz w:val="24"/>
        </w:rPr>
        <w:t xml:space="preserve">Anliegen, nicht nur meinen großen Dank auszusprechen für das Erarbeiten dieser Empfehlungen, sondern auch die konsequente Arbeit im wissenschaftlichen Raum, unabhängig und frei und, wie Herr Wick auch sagte, mit Distanz zum Forschungsobjekt und ergebnisoffen, denn so wird in der Wissenschaft gearbeitet und nicht mit Unterstellungen und dem Vorwurf, es würde sich hier um Ideologie handeln. Deshalb nochmal mein ganz herzlicher Dank vorweggeschickt. Und in der Tat, wir haben mit diesen Empfehlungen wirklich ein ganz umfassendes Bild darüber erhalten, wie sich Geschlechterforschung an den einzelnen Standorten, an den Hochschulen, auch Forschungseinrichtungen abbildet und das ist </w:t>
      </w:r>
      <w:r w:rsidR="00091868">
        <w:rPr>
          <w:rFonts w:ascii="Times New Roman" w:hAnsi="Times New Roman" w:cs="Times New Roman"/>
          <w:sz w:val="24"/>
        </w:rPr>
        <w:lastRenderedPageBreak/>
        <w:t>für uns natürlich im politischen Raum auch eine gute und wichtige Erkenntnis, erstmal diesen Überblick zu haben, eine Standortbestimmung zu haben und Sie haben eben auch dargelegt, dass je nach Disziplin es stärker oder schwächer aus ausgeprägt ist, ich glaube, dass wir noch stärker gucken müssen in den Bereich der Naturwissenschaften, auch der Ingenieurswissenschaften, aber, wie Herr Wick auch darlegte, im Bereich der Medizin, dort das Thema Geschlechterperspektive künftig noch sehr viel intensiver zu verankern, sowohl in der Lehre wie auch in der Forschung, da ist die Geschlechterperspektive ganz relevant. Aber auch darüber hinaus</w:t>
      </w:r>
      <w:r w:rsidR="00EE0263">
        <w:rPr>
          <w:rFonts w:ascii="Times New Roman" w:hAnsi="Times New Roman" w:cs="Times New Roman"/>
          <w:sz w:val="24"/>
        </w:rPr>
        <w:t xml:space="preserve"> zeigt sich natürlich, dass gerade in den Sozial- und Gesellschaftswissenschaften vielleicht eine größere Tradition, sich mit Beziehungen auseinanderzusetzen, Machtverhältnissen, Geschlechterbeziehungen auseinanderzusetzen, denn Geschlechterforschung greift ja überall dort, oder setzt dort an, wo Menschen miteinander agieren, aber auch mit ihrer jeweiligen Umwelt, mit ihren Umwelten, in Interaktion stehen. Deshalb ist die Geschlechterforschung in der Tat sehr breit anzusetzen und das belegen ja auch die Empfehlungen, die der Wissenschaftsrat uns jetzt vorgelegt hat. Ich denke, dass eine Chance darin besteht, in der Unterschiedlichkeit, also die Gesellschaft wird immer vielfältiger, immer diverser und das heißt natürlich für die unterschiedlichen Disziplinen und unterschiedlichen Fachrichtungen auch mit ihren jeweiligen Methoden anzusetzen an den jeweiligen gesellschaftlichen Beziehungen, deshalb bietet sich das an auch hier die Hochschulen, die Forschungseinrichtungen aufzufordern, aus ihren jeweiligen Disziplinen heraus noch sehr viel stärker die Kooperation, auch die Forschung in Verbünden, in Kooperationsprojekten, anzusetzen, das ist ja auch eine ganz zentrale Empfehlung. Sie ist in der Breite sehr wichtig, die Geschlechterforschung, und deshalb brauchen wir mehr Sichtbarkeit. Auch das ist eine Erkenntnis, dass wir im internationalen Kontext an der einen oder anderen Stelle sicherlich noch Nachholbedarf haben und das Ganze kann aufgefangen werden, indem sogenannte, Forschungsknoten ist glaube ich der Begriff, gebildet werden, wo verschiedene Hochschulen, aber auch verschiedene Disziplinen miteinander </w:t>
      </w:r>
      <w:r w:rsidR="009145C3">
        <w:rPr>
          <w:rFonts w:ascii="Times New Roman" w:hAnsi="Times New Roman" w:cs="Times New Roman"/>
          <w:sz w:val="24"/>
        </w:rPr>
        <w:t xml:space="preserve">auch einen Weg entwickeln, ein bisschen mehr Kraft zu entfalten und auch mehr Sichtbarkeit zu entfalten. Ich glaube, was eine Herausforderung ist, wird weiter eben die Sensibilisierung sein, Geschlechterforschung auch als Querschnittsthema anzuerkennen und auch den Austausch und die Vernetzung verschiedener Disziplinen stärker zu befördern. Auf jeden Fall ist das weiter auch eine Herausforderung, die Verantwortung, die dann auch selbst in den Hochschulen und Forschungseinrichtungen dazu liegt und eine zweite große Herausforderung, ich habe es eingangs angesprochen und Sie haben es auch jeweils in Ihren Statements genannt, ist tatsächlich die Intensität der Debatte rund um dieses Themenfeld. Da </w:t>
      </w:r>
      <w:r w:rsidR="009145C3">
        <w:rPr>
          <w:rFonts w:ascii="Times New Roman" w:hAnsi="Times New Roman" w:cs="Times New Roman"/>
          <w:sz w:val="24"/>
        </w:rPr>
        <w:lastRenderedPageBreak/>
        <w:t xml:space="preserve">müssen wir glaube ich sowohl im politischen Raum, aber auch über die Hochschulen, über die einzelnen Fachbereiche, gemeinsam einen Weg finden, dass so gemeinsam zu bewegen, dass auch die Wissenschaftlerinnen und Wissenschaftler, Forschende, aber auch Studierende entsprechend geschützt werden, um wirklich in Freiheit und Selbstständigkeit und Unabhängigkeit Forschung in diesem Bereich auch umzusetzen. Nochmal mein ganz herzlicher Dank für die geleistete Arbeit, das ist wirklich sehr umfassend. Wir haben damals unter anderem den Anstoß auch gegeben, weil wir schon allein im Stadtstaat Hamburg mit einer Unterschiedlichkeit an Hochschulen und Forschungseinrichtungen ganz unterschiedliche Ansätze beobachtet haben und es uns ein Anliegen war, auch herauszufinden, wie machen es eigentlich andere Bundesländer, wie machen es andere Einrichtungen und Hochschulen, wie wird mit diesem breit angesetzten und gleichzeitig im Querschnitt verankerten, gesellschaftlich hochrelevanten Themenkomplex umgegangen und Herr Wick hat ja eben das Thema Corona auch angesprochen, ich glaube, an der Pandemie, am Pandemieverlauf können </w:t>
      </w:r>
      <w:r w:rsidR="00C56B0B">
        <w:rPr>
          <w:rFonts w:ascii="Times New Roman" w:hAnsi="Times New Roman" w:cs="Times New Roman"/>
          <w:sz w:val="24"/>
        </w:rPr>
        <w:t xml:space="preserve">sich ganz viele Ableitungen auch finden, die mit Geschlechterforschung zusammenhängen und da sieht man ja auch, wie unterschiedliche Disziplinen ineinandergreifen und ich hoffe einfach, dass wir jetzt eine gute Grundlage haben, wirklich einen sehr umfassenden Überblick, um gemeinsam auch zu beraten als Länder, aber auch in den Ländern selbst, wie wir künftig dieses Feld flankierend auch mitgestalten können als rahmengebende Institution auch in der Politik. Vielen Dank. </w:t>
      </w:r>
    </w:p>
    <w:p w14:paraId="2A7139B6" w14:textId="77777777" w:rsidR="00C56B0B" w:rsidRDefault="00C56B0B" w:rsidP="00793549">
      <w:pPr>
        <w:spacing w:line="360" w:lineRule="auto"/>
        <w:rPr>
          <w:rFonts w:ascii="Times New Roman" w:hAnsi="Times New Roman" w:cs="Times New Roman"/>
          <w:sz w:val="24"/>
        </w:rPr>
      </w:pPr>
      <w:r w:rsidRPr="00C56B0B">
        <w:rPr>
          <w:rFonts w:ascii="Times New Roman" w:hAnsi="Times New Roman" w:cs="Times New Roman"/>
          <w:color w:val="0070C0"/>
          <w:sz w:val="24"/>
        </w:rPr>
        <w:t>28:03</w:t>
      </w:r>
      <w:r>
        <w:rPr>
          <w:rFonts w:ascii="Times New Roman" w:hAnsi="Times New Roman" w:cs="Times New Roman"/>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Vielen Dank, Frau </w:t>
      </w:r>
      <w:proofErr w:type="spellStart"/>
      <w:r>
        <w:rPr>
          <w:rFonts w:ascii="Times New Roman" w:hAnsi="Times New Roman" w:cs="Times New Roman"/>
          <w:sz w:val="24"/>
        </w:rPr>
        <w:t>Fegebank</w:t>
      </w:r>
      <w:proofErr w:type="spellEnd"/>
      <w:r>
        <w:rPr>
          <w:rFonts w:ascii="Times New Roman" w:hAnsi="Times New Roman" w:cs="Times New Roman"/>
          <w:sz w:val="24"/>
        </w:rPr>
        <w:t xml:space="preserve"> für Ihre Einschätzungen und Einordnungen aus Sicht der Länder. Bevor wir in die Fragerunde starten, würde ich Ihnen gern, Frau </w:t>
      </w:r>
      <w:proofErr w:type="spellStart"/>
      <w:r>
        <w:rPr>
          <w:rFonts w:ascii="Times New Roman" w:hAnsi="Times New Roman" w:cs="Times New Roman"/>
          <w:sz w:val="24"/>
        </w:rPr>
        <w:t>Oertelt-Prigione</w:t>
      </w:r>
      <w:proofErr w:type="spellEnd"/>
      <w:r>
        <w:rPr>
          <w:rFonts w:ascii="Times New Roman" w:hAnsi="Times New Roman" w:cs="Times New Roman"/>
          <w:sz w:val="24"/>
        </w:rPr>
        <w:t>, noch das Wort geben. Und zwar hätte ich an Sie die Frage bzw. würde ich gerne den Bereich der geschlechtersensiblen Medizin konkret ansprechen, der hat es ja bekanntermaßen bis in den Koalitionsvertrag der Ampel-Koalition geschafft: Warum ist aus Ihrer Sicht eine geschlechtersensible Ausrichtung der Medizin und deren breite Verankerung in der Disziplin wichtig?</w:t>
      </w:r>
    </w:p>
    <w:p w14:paraId="54BFBD6E" w14:textId="77777777" w:rsidR="00C56B0B" w:rsidRDefault="00C56B0B" w:rsidP="00793549">
      <w:pPr>
        <w:spacing w:line="360" w:lineRule="auto"/>
        <w:rPr>
          <w:rFonts w:ascii="Times New Roman" w:hAnsi="Times New Roman" w:cs="Times New Roman"/>
          <w:sz w:val="24"/>
        </w:rPr>
      </w:pPr>
      <w:r w:rsidRPr="00C56B0B">
        <w:rPr>
          <w:rFonts w:ascii="Times New Roman" w:hAnsi="Times New Roman" w:cs="Times New Roman"/>
          <w:color w:val="0070C0"/>
          <w:sz w:val="24"/>
        </w:rPr>
        <w:t>28:</w:t>
      </w:r>
      <w:r>
        <w:rPr>
          <w:rFonts w:ascii="Times New Roman" w:hAnsi="Times New Roman" w:cs="Times New Roman"/>
          <w:color w:val="0070C0"/>
          <w:sz w:val="24"/>
        </w:rPr>
        <w:t>40</w:t>
      </w:r>
      <w:r>
        <w:rPr>
          <w:rFonts w:ascii="Times New Roman" w:hAnsi="Times New Roman" w:cs="Times New Roman"/>
          <w:sz w:val="24"/>
        </w:rPr>
        <w:t xml:space="preserve"> </w:t>
      </w:r>
      <w:r w:rsidRPr="00C56B0B">
        <w:rPr>
          <w:rFonts w:ascii="Times New Roman" w:hAnsi="Times New Roman" w:cs="Times New Roman"/>
          <w:b/>
          <w:sz w:val="24"/>
        </w:rPr>
        <w:t xml:space="preserve">Sabine </w:t>
      </w:r>
      <w:proofErr w:type="spellStart"/>
      <w:r w:rsidRPr="00C56B0B">
        <w:rPr>
          <w:rFonts w:ascii="Times New Roman" w:hAnsi="Times New Roman" w:cs="Times New Roman"/>
          <w:b/>
          <w:sz w:val="24"/>
        </w:rPr>
        <w:t>Oertelt-Prigione</w:t>
      </w:r>
      <w:proofErr w:type="spellEnd"/>
      <w:r>
        <w:rPr>
          <w:rFonts w:ascii="Times New Roman" w:hAnsi="Times New Roman" w:cs="Times New Roman"/>
          <w:sz w:val="24"/>
        </w:rPr>
        <w:t xml:space="preserve">: Ja, vielen Dank für die Frage, vielen Dank auch für die Möglichkeit, heute hier dabei zu sein. Nochmal Hallo in die Runde. Ja, warum ist es wichtig und ich denke warum reden wir heute auch relativ verhältnismäßig viel über Medizin, obwohl es doch auch um die Geschlechterforschung insgesamt geht? Ich glaube, weil die Medizin sich so ein bisschen zwischen einer pragmatischen Anwendung und trotzdem einer gesellschaftlichen Einschätzung befinden kann und dementsprechend wir auf der einen Seite mit biologischen Aspekten zu tun haben, mit biologischen Grundlagen, die zu einer unterschiedlichen Ausprägung von Erkrankungen führen können und auf der anderen Seite </w:t>
      </w:r>
      <w:r>
        <w:rPr>
          <w:rFonts w:ascii="Times New Roman" w:hAnsi="Times New Roman" w:cs="Times New Roman"/>
          <w:sz w:val="24"/>
        </w:rPr>
        <w:lastRenderedPageBreak/>
        <w:t>medizinische Versorgung aber eben nicht nur auf Biologie basiert, sondern in einem Kontext von Kommunikation, von Interaktion, von gesellschaftlichen Bild</w:t>
      </w:r>
      <w:r w:rsidR="00077D50">
        <w:rPr>
          <w:rFonts w:ascii="Times New Roman" w:hAnsi="Times New Roman" w:cs="Times New Roman"/>
          <w:sz w:val="24"/>
        </w:rPr>
        <w:t>ern, die wir auch reproduzieren in dieser Interaktion, stattfindet und dementsprechend befindet sich eigentlich unsere Arbeit stets an dieser Querschnittsstelle auch, an der wir biologische Geschlechteraspekte mit sozialen Geschlechteraspekten verbinden können und sollten, um letztendlich die Versorgung zu verbessern. Also ich denke dementsprechend ist es vielleicht auch ein Beispiel, indem wir Grundlagenforschung, Anwendung und gesellschaftliche Umsetzung verbinden können. Das jetzt mal zu meiner Disziplin und ich bin natürlich hier etwas verzerrt in meiner Einschätzung muss ich dazu sagen, aber dementsprechend haben wir natürlich diese Möglichkeit, wir freuen uns natürlich, dass es in den Koalitionsvertrag geschafft hat, ich würde sagen, dass ist der Arbeit vieler Personen über viele Jahrzehnte geschuldet, dass wir das Thema jetzt auch im Koalitionsvertrag gesehen haben. Die Umsetzung ist natürlich noch auszugestalten und ich hoffe, dass dieses Papier hier auch dazu beitragen kann</w:t>
      </w:r>
      <w:r w:rsidR="00577F29">
        <w:rPr>
          <w:rFonts w:ascii="Times New Roman" w:hAnsi="Times New Roman" w:cs="Times New Roman"/>
          <w:sz w:val="24"/>
        </w:rPr>
        <w:t xml:space="preserve">. Wie bereits gesagt, vielleicht zwei oder drei Beispiele dazu, die es ein bisschen greifbar machen können, was mein ich mit „sich an dem Querschnitt befinden“ zwischen der Biologie und der gesellschaftlichen Umsetzung. Wir alle kennen das Beispiel vom Herzinfarkt, ich denke, das ist so ein bisschen die Erfolgsgeschichte so ein bisschen auch der geschlechtersensiblen Medizin, die Aufmerksamkeit für eine potenziell unterschiedliche Symptomatik hier in der Allgemeinbevölkerung und in medizinischem Fachpersonal erhöht zu haben. Aber was sich genau hier zeigt, ist eben dieses Zusammenspiel von zwei Faktoren. Wir haben auf der einen Seite potenziell biologisch bedingte Unterschiede in der Ausprägung von Herzerkrankungen, die eben aufgrund zum Beispiel von dem Einfluss von Hormonen und Genetik dazu führen können, dass die Erkrankung unterschiedlich sich entwickelt, unterschiedliche Gefäße betroffen sind, kleine Gefäße, große Gefäße und dementsprechend zur unterschiedlichen Symptomatik führen kann bei männlichen und weiblichen Körpern und </w:t>
      </w:r>
      <w:r w:rsidR="00006D0F">
        <w:rPr>
          <w:rFonts w:ascii="Times New Roman" w:hAnsi="Times New Roman" w:cs="Times New Roman"/>
          <w:sz w:val="24"/>
        </w:rPr>
        <w:t xml:space="preserve">bei Männern und Frauen und anderen Geschlechtern. Was letztendlich aber dann relevant ist, ist ja nicht nur die Entstehung der Erkrankung, die vor allem auf biologische Unterschiede basieren kann, letztendlich ist dann relevant, was passiert, wenn ich zum Arzt oder zur Ärztin gehe: welche Symptome berichte ich, werden die Symptome ernstgenommen, welche Diagnostik wird eingeleitet, welche Therapie wird eingeleitet? Also dementsprechend sehen wir hier wirklich ein Zusammenkommen von potenziell biologischen Faktoren und aber auch gesellschaftlich geprägten Bildern und dementsprechend eben auch einer Interaktion und letztendlich einer Diagnostik und Therapie, die darauf basiert. </w:t>
      </w:r>
      <w:r w:rsidR="00EB059E">
        <w:rPr>
          <w:rFonts w:ascii="Times New Roman" w:hAnsi="Times New Roman" w:cs="Times New Roman"/>
          <w:sz w:val="24"/>
        </w:rPr>
        <w:t xml:space="preserve">Und das ist eigentlich das, was wir bei ganz vielen Erkrankungen sehen können, das können wir in der Onkologie sehen, wo </w:t>
      </w:r>
      <w:r w:rsidR="00EB059E">
        <w:rPr>
          <w:rFonts w:ascii="Times New Roman" w:hAnsi="Times New Roman" w:cs="Times New Roman"/>
          <w:sz w:val="24"/>
        </w:rPr>
        <w:lastRenderedPageBreak/>
        <w:t>wir potenziell geschlechtsbedingte Unterschiede vor allem bei Nebenwirkungen sehen: Patientinnen beklagen insgesamt viel häufiger Nebenwirkungen. Auf der anderen Seite ist es aber so, wenn wir uns angucken, welche Effekte haben Tumore auf Lebensqualität, stellt sich heraus, dass er Effekt zum Beispiel bei Patienten, vor allem was das eigene Rollenverständnis, was geschlechtsgeprägt sein kann und häufig auch ist, dass gerade der Einfluss bei Patienten markanter sein kann, langfristig gesehen, als bei Patientinnen. Das heißt, was die Behandlungen dann angeht, müssen wir sowohl mit biologischen Unterschieden rechnen – wie passen wir zum Beispiel Therapien so gut wie möglich an, dass sie gut wirken, aber auf der anderen Seite so wenig Nebenwirkungen wie möglich haben – auf der anderen Seite, wie gehen wir mit Patientinnen und Patienten um, die mit der Erkrankung leben müssen, die einen Einfluss dieser Erkrankung auf ihre Lebensqualität erleben und die aufgrund dieser Geschlechterrollen, die sie für sich selbst erfüllen, die sie für die Gesellschaft auch erfüllen wollen, Einschnitte erleben, wie können wir sie hier am besten begleiten</w:t>
      </w:r>
      <w:r w:rsidR="000362FA">
        <w:rPr>
          <w:rFonts w:ascii="Times New Roman" w:hAnsi="Times New Roman" w:cs="Times New Roman"/>
          <w:sz w:val="24"/>
        </w:rPr>
        <w:t>? Also das ist wirklich ein Zusammenspiel dann von biologischen Faktoren und sozialen Faktoren.</w:t>
      </w:r>
    </w:p>
    <w:p w14:paraId="5AD2F548" w14:textId="77777777" w:rsidR="000362FA" w:rsidRDefault="000362FA" w:rsidP="00793549">
      <w:pPr>
        <w:spacing w:line="360" w:lineRule="auto"/>
        <w:rPr>
          <w:rFonts w:ascii="Times New Roman" w:hAnsi="Times New Roman" w:cs="Times New Roman"/>
          <w:sz w:val="24"/>
        </w:rPr>
      </w:pPr>
      <w:r w:rsidRPr="000362FA">
        <w:rPr>
          <w:rFonts w:ascii="Times New Roman" w:hAnsi="Times New Roman" w:cs="Times New Roman"/>
          <w:color w:val="0070C0"/>
          <w:sz w:val="24"/>
        </w:rPr>
        <w:t>33:10</w:t>
      </w:r>
      <w:r>
        <w:rPr>
          <w:rFonts w:ascii="Times New Roman" w:hAnsi="Times New Roman" w:cs="Times New Roman"/>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Vielen Dank, Frau </w:t>
      </w:r>
      <w:proofErr w:type="spellStart"/>
      <w:r>
        <w:rPr>
          <w:rFonts w:ascii="Times New Roman" w:hAnsi="Times New Roman" w:cs="Times New Roman"/>
          <w:sz w:val="24"/>
        </w:rPr>
        <w:t>Oertelt-Prigione</w:t>
      </w:r>
      <w:proofErr w:type="spellEnd"/>
      <w:r>
        <w:rPr>
          <w:rFonts w:ascii="Times New Roman" w:hAnsi="Times New Roman" w:cs="Times New Roman"/>
          <w:sz w:val="24"/>
        </w:rPr>
        <w:t xml:space="preserve">, für diesen ja interessanten Einblick in den medizinischen Alltag und die Bedeutung der geschlechtersensiblen Ausrichtung der Medizin im Konkreten. Sie haben jetzt lange ausgeharrt, aber ich glaube, das war nötig, um auch das entsprechende Informationsmaterial an Sie alle weiterzugeben. Ich würde Sie jetzt herzlich einladen, das Plenum, im Chat beziehungsweise direkt Fragen an die Podiumsmitglieder zu stellen. Sie sind eingeladen, sich mit Bild und Ton zuzuschalten und Ihre Fragen direkt an die einzelnen Teilnehmenden des Podiums zu stellen. Ich würde in erster Linie, oder zunächst die Teilnehmenden des Plenums aus den Medien berücksichtigen, dann aber selbstverständlich auch alle anderen Interessierten mit in die Runde reinnehmen. Vielen Dank bis hierhin. </w:t>
      </w:r>
      <w:r>
        <w:rPr>
          <w:rFonts w:ascii="Times New Roman" w:hAnsi="Times New Roman" w:cs="Times New Roman"/>
          <w:sz w:val="24"/>
        </w:rPr>
        <w:br/>
        <w:t xml:space="preserve">Gibt es Fragen? Herr </w:t>
      </w:r>
      <w:proofErr w:type="spellStart"/>
      <w:r>
        <w:rPr>
          <w:rFonts w:ascii="Times New Roman" w:hAnsi="Times New Roman" w:cs="Times New Roman"/>
          <w:sz w:val="24"/>
        </w:rPr>
        <w:t>Weißkopf</w:t>
      </w:r>
      <w:proofErr w:type="spellEnd"/>
      <w:r>
        <w:rPr>
          <w:rFonts w:ascii="Times New Roman" w:hAnsi="Times New Roman" w:cs="Times New Roman"/>
          <w:sz w:val="24"/>
        </w:rPr>
        <w:t xml:space="preserve">, bitte auch ein Hinweis dazu, wo Sie herkommen, für welches Medium oder für welche Institution Sie jeweils stehen. </w:t>
      </w:r>
    </w:p>
    <w:p w14:paraId="6A18C091" w14:textId="1F6D9F55" w:rsidR="000362FA" w:rsidRDefault="000362FA" w:rsidP="00793549">
      <w:pPr>
        <w:spacing w:line="360" w:lineRule="auto"/>
        <w:rPr>
          <w:rFonts w:ascii="Times New Roman" w:hAnsi="Times New Roman" w:cs="Times New Roman"/>
          <w:sz w:val="24"/>
        </w:rPr>
      </w:pPr>
      <w:r w:rsidRPr="000362FA">
        <w:rPr>
          <w:rFonts w:ascii="Times New Roman" w:hAnsi="Times New Roman" w:cs="Times New Roman"/>
          <w:color w:val="0070C0"/>
          <w:sz w:val="24"/>
        </w:rPr>
        <w:t>34:</w:t>
      </w:r>
      <w:r>
        <w:rPr>
          <w:rFonts w:ascii="Times New Roman" w:hAnsi="Times New Roman" w:cs="Times New Roman"/>
          <w:color w:val="0070C0"/>
          <w:sz w:val="24"/>
        </w:rPr>
        <w:t>19</w:t>
      </w:r>
      <w:r>
        <w:rPr>
          <w:rFonts w:ascii="Times New Roman" w:hAnsi="Times New Roman" w:cs="Times New Roman"/>
          <w:sz w:val="24"/>
        </w:rPr>
        <w:t xml:space="preserve"> </w:t>
      </w:r>
      <w:r w:rsidRPr="000362FA">
        <w:rPr>
          <w:rFonts w:ascii="Times New Roman" w:hAnsi="Times New Roman" w:cs="Times New Roman"/>
          <w:b/>
          <w:sz w:val="24"/>
        </w:rPr>
        <w:t>F</w:t>
      </w:r>
      <w:r>
        <w:rPr>
          <w:rFonts w:ascii="Times New Roman" w:hAnsi="Times New Roman" w:cs="Times New Roman"/>
          <w:b/>
          <w:sz w:val="24"/>
        </w:rPr>
        <w:t>rage 1, Markus</w:t>
      </w:r>
      <w:r w:rsidRPr="000362FA">
        <w:rPr>
          <w:rFonts w:ascii="Times New Roman" w:hAnsi="Times New Roman" w:cs="Times New Roman"/>
          <w:b/>
          <w:sz w:val="24"/>
        </w:rPr>
        <w:t xml:space="preserve"> </w:t>
      </w:r>
      <w:proofErr w:type="spellStart"/>
      <w:r w:rsidRPr="000362FA">
        <w:rPr>
          <w:rFonts w:ascii="Times New Roman" w:hAnsi="Times New Roman" w:cs="Times New Roman"/>
          <w:b/>
          <w:sz w:val="24"/>
        </w:rPr>
        <w:t>Weißkopf</w:t>
      </w:r>
      <w:proofErr w:type="spellEnd"/>
      <w:r>
        <w:rPr>
          <w:rFonts w:ascii="Times New Roman" w:hAnsi="Times New Roman" w:cs="Times New Roman"/>
          <w:b/>
          <w:sz w:val="24"/>
        </w:rPr>
        <w:t xml:space="preserve"> (Research Table)</w:t>
      </w:r>
      <w:r>
        <w:rPr>
          <w:rFonts w:ascii="Times New Roman" w:hAnsi="Times New Roman" w:cs="Times New Roman"/>
          <w:sz w:val="24"/>
        </w:rPr>
        <w:t>: Ja wunderbar, vielen Dank Frau Kling-</w:t>
      </w:r>
      <w:proofErr w:type="spellStart"/>
      <w:r>
        <w:rPr>
          <w:rFonts w:ascii="Times New Roman" w:hAnsi="Times New Roman" w:cs="Times New Roman"/>
          <w:sz w:val="24"/>
        </w:rPr>
        <w:t>Mathey</w:t>
      </w:r>
      <w:proofErr w:type="spellEnd"/>
      <w:r>
        <w:rPr>
          <w:rFonts w:ascii="Times New Roman" w:hAnsi="Times New Roman" w:cs="Times New Roman"/>
          <w:sz w:val="24"/>
        </w:rPr>
        <w:t xml:space="preserve">, vielen Dank an alle vier Teilnehmenden auf dem Podium für die Erläuterungen nochmal. Markus </w:t>
      </w:r>
      <w:proofErr w:type="spellStart"/>
      <w:r>
        <w:rPr>
          <w:rFonts w:ascii="Times New Roman" w:hAnsi="Times New Roman" w:cs="Times New Roman"/>
          <w:sz w:val="24"/>
        </w:rPr>
        <w:t>Weißkopf</w:t>
      </w:r>
      <w:proofErr w:type="spellEnd"/>
      <w:r>
        <w:rPr>
          <w:rFonts w:ascii="Times New Roman" w:hAnsi="Times New Roman" w:cs="Times New Roman"/>
          <w:sz w:val="24"/>
        </w:rPr>
        <w:t>, ich bin Redakteur beim Research Table und wir berichten zweimal die Woche zu Wissenschafts- und Innovationspolitik</w:t>
      </w:r>
      <w:r w:rsidR="00776BE4">
        <w:rPr>
          <w:rFonts w:ascii="Times New Roman" w:hAnsi="Times New Roman" w:cs="Times New Roman"/>
          <w:sz w:val="24"/>
        </w:rPr>
        <w:t>. Ich hab</w:t>
      </w:r>
      <w:r w:rsidR="0065724B">
        <w:rPr>
          <w:rFonts w:ascii="Times New Roman" w:hAnsi="Times New Roman" w:cs="Times New Roman"/>
          <w:sz w:val="24"/>
        </w:rPr>
        <w:t>e</w:t>
      </w:r>
      <w:r w:rsidR="00776BE4">
        <w:rPr>
          <w:rFonts w:ascii="Times New Roman" w:hAnsi="Times New Roman" w:cs="Times New Roman"/>
          <w:sz w:val="24"/>
        </w:rPr>
        <w:t xml:space="preserve"> die erste Frage vielleicht einmal in Richtung Wissenschaftskommunikation und der Schutz von Forschenden, was Sie da ja auch erwähnt hatten in dem Papier. Gibt’s da noch etwas Konkreteres, was auch der Wissenschaftsrat vielleicht nochmal empfehlen würde, inwieweit auch Kommunikationsmaßnahmen entsprechend gefördert werden sollten? Das war vielleicht </w:t>
      </w:r>
      <w:r w:rsidR="00776BE4">
        <w:rPr>
          <w:rFonts w:ascii="Times New Roman" w:hAnsi="Times New Roman" w:cs="Times New Roman"/>
          <w:sz w:val="24"/>
        </w:rPr>
        <w:lastRenderedPageBreak/>
        <w:t>an anderer Stelle etwas konkreter. Und vielleicht eine ganz, ganz konkrete Frage: Der Bundesverband Hochschulkommunikation, also das sind ja alle Pressesprecher*innen aus den Hochschulen, und Wissenschaft im Dialog planen glaube ich noch in den nächsten ein, zwei Wochen auch eine Plattform ins Leben zu rufen, wo es darum geht, den Schutz von Forschenden zu organisieren – ist das im Blick, soll genau sowas dann gefördert werden oder hat man da noch andere Maßnahmen bereits im Blick, seitens des Wissenschaftsrats? Soweit.</w:t>
      </w:r>
    </w:p>
    <w:p w14:paraId="52A06CB7" w14:textId="77777777" w:rsidR="00776BE4" w:rsidRDefault="00776BE4" w:rsidP="00793549">
      <w:pPr>
        <w:spacing w:line="360" w:lineRule="auto"/>
        <w:rPr>
          <w:rFonts w:ascii="Times New Roman" w:hAnsi="Times New Roman" w:cs="Times New Roman"/>
          <w:sz w:val="24"/>
        </w:rPr>
      </w:pPr>
      <w:r w:rsidRPr="00776BE4">
        <w:rPr>
          <w:rFonts w:ascii="Times New Roman" w:hAnsi="Times New Roman" w:cs="Times New Roman"/>
          <w:color w:val="0070C0"/>
          <w:sz w:val="24"/>
        </w:rPr>
        <w:t>35:39</w:t>
      </w:r>
      <w:r>
        <w:rPr>
          <w:rFonts w:ascii="Times New Roman" w:hAnsi="Times New Roman" w:cs="Times New Roman"/>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Vielen Dank, Herr </w:t>
      </w:r>
      <w:proofErr w:type="spellStart"/>
      <w:r>
        <w:rPr>
          <w:rFonts w:ascii="Times New Roman" w:hAnsi="Times New Roman" w:cs="Times New Roman"/>
          <w:sz w:val="24"/>
        </w:rPr>
        <w:t>Weißkopf</w:t>
      </w:r>
      <w:proofErr w:type="spellEnd"/>
      <w:r>
        <w:rPr>
          <w:rFonts w:ascii="Times New Roman" w:hAnsi="Times New Roman" w:cs="Times New Roman"/>
          <w:sz w:val="24"/>
        </w:rPr>
        <w:t xml:space="preserve">. An wen haben Sie diese Frage jetzt gerichtet, im Besonderen? </w:t>
      </w:r>
    </w:p>
    <w:p w14:paraId="6F7793DA" w14:textId="77777777" w:rsidR="00776BE4" w:rsidRDefault="00776BE4" w:rsidP="00793549">
      <w:pPr>
        <w:spacing w:line="360" w:lineRule="auto"/>
        <w:rPr>
          <w:rFonts w:ascii="Times New Roman" w:hAnsi="Times New Roman" w:cs="Times New Roman"/>
          <w:sz w:val="24"/>
        </w:rPr>
      </w:pPr>
      <w:r>
        <w:rPr>
          <w:rFonts w:ascii="Times New Roman" w:hAnsi="Times New Roman" w:cs="Times New Roman"/>
          <w:color w:val="0070C0"/>
          <w:sz w:val="24"/>
        </w:rPr>
        <w:t>35</w:t>
      </w:r>
      <w:r w:rsidRPr="000362FA">
        <w:rPr>
          <w:rFonts w:ascii="Times New Roman" w:hAnsi="Times New Roman" w:cs="Times New Roman"/>
          <w:color w:val="0070C0"/>
          <w:sz w:val="24"/>
        </w:rPr>
        <w:t>:</w:t>
      </w:r>
      <w:r>
        <w:rPr>
          <w:rFonts w:ascii="Times New Roman" w:hAnsi="Times New Roman" w:cs="Times New Roman"/>
          <w:color w:val="0070C0"/>
          <w:sz w:val="24"/>
        </w:rPr>
        <w:t>43</w:t>
      </w:r>
      <w:r>
        <w:rPr>
          <w:rFonts w:ascii="Times New Roman" w:hAnsi="Times New Roman" w:cs="Times New Roman"/>
          <w:sz w:val="24"/>
        </w:rPr>
        <w:t xml:space="preserve"> </w:t>
      </w:r>
      <w:r>
        <w:rPr>
          <w:rFonts w:ascii="Times New Roman" w:hAnsi="Times New Roman" w:cs="Times New Roman"/>
          <w:b/>
          <w:sz w:val="24"/>
        </w:rPr>
        <w:t>Markus</w:t>
      </w:r>
      <w:r w:rsidRPr="000362FA">
        <w:rPr>
          <w:rFonts w:ascii="Times New Roman" w:hAnsi="Times New Roman" w:cs="Times New Roman"/>
          <w:b/>
          <w:sz w:val="24"/>
        </w:rPr>
        <w:t xml:space="preserve"> </w:t>
      </w:r>
      <w:proofErr w:type="spellStart"/>
      <w:r w:rsidRPr="000362FA">
        <w:rPr>
          <w:rFonts w:ascii="Times New Roman" w:hAnsi="Times New Roman" w:cs="Times New Roman"/>
          <w:b/>
          <w:sz w:val="24"/>
        </w:rPr>
        <w:t>Weißkopf</w:t>
      </w:r>
      <w:proofErr w:type="spellEnd"/>
      <w:r>
        <w:rPr>
          <w:rFonts w:ascii="Times New Roman" w:hAnsi="Times New Roman" w:cs="Times New Roman"/>
          <w:b/>
          <w:sz w:val="24"/>
        </w:rPr>
        <w:t xml:space="preserve"> (Research Table)</w:t>
      </w:r>
      <w:r>
        <w:rPr>
          <w:rFonts w:ascii="Times New Roman" w:hAnsi="Times New Roman" w:cs="Times New Roman"/>
          <w:sz w:val="24"/>
        </w:rPr>
        <w:t xml:space="preserve">: Entschuldigung, insbesondere denke ich, dass das vielleicht Herr Wick beantworten könnte, das wäre meine Vermutung, dass er sich besonders berufen fühlt bei diesem Bereich. </w:t>
      </w:r>
    </w:p>
    <w:p w14:paraId="596FF733" w14:textId="61E9B22F" w:rsidR="00776BE4" w:rsidRDefault="00776BE4" w:rsidP="00793549">
      <w:pPr>
        <w:spacing w:line="360" w:lineRule="auto"/>
        <w:rPr>
          <w:rFonts w:ascii="Times New Roman" w:hAnsi="Times New Roman" w:cs="Times New Roman"/>
          <w:sz w:val="24"/>
        </w:rPr>
      </w:pPr>
      <w:r w:rsidRPr="00776BE4">
        <w:rPr>
          <w:rFonts w:ascii="Times New Roman" w:hAnsi="Times New Roman" w:cs="Times New Roman"/>
          <w:color w:val="0070C0"/>
          <w:sz w:val="24"/>
        </w:rPr>
        <w:t>35:55</w:t>
      </w:r>
      <w:r>
        <w:rPr>
          <w:rFonts w:ascii="Times New Roman" w:hAnsi="Times New Roman" w:cs="Times New Roman"/>
          <w:sz w:val="24"/>
        </w:rPr>
        <w:t xml:space="preserve"> </w:t>
      </w:r>
      <w:r w:rsidRPr="003F1B4B">
        <w:rPr>
          <w:rFonts w:ascii="Times New Roman" w:hAnsi="Times New Roman" w:cs="Times New Roman"/>
          <w:b/>
          <w:sz w:val="24"/>
        </w:rPr>
        <w:t>Wolfgang Wick</w:t>
      </w:r>
      <w:r>
        <w:rPr>
          <w:rFonts w:ascii="Times New Roman" w:hAnsi="Times New Roman" w:cs="Times New Roman"/>
          <w:sz w:val="24"/>
        </w:rPr>
        <w:t xml:space="preserve">: </w:t>
      </w:r>
      <w:r w:rsidR="00A95B2F" w:rsidRPr="00A95B2F">
        <w:rPr>
          <w:rFonts w:ascii="Times New Roman" w:hAnsi="Times New Roman" w:cs="Times New Roman"/>
          <w:sz w:val="24"/>
        </w:rPr>
        <w:t>W</w:t>
      </w:r>
      <w:r w:rsidR="00A95B2F">
        <w:rPr>
          <w:rFonts w:ascii="Times New Roman" w:hAnsi="Times New Roman" w:cs="Times New Roman"/>
          <w:sz w:val="24"/>
        </w:rPr>
        <w:t>ir befassen uns mit der Frage der Kommunikation viel weniger. I</w:t>
      </w:r>
      <w:r w:rsidR="00A31841">
        <w:rPr>
          <w:rFonts w:ascii="Times New Roman" w:hAnsi="Times New Roman" w:cs="Times New Roman"/>
          <w:sz w:val="24"/>
        </w:rPr>
        <w:t xml:space="preserve">ch meine wir starten das jetzt hiermit, indem wir das offen und klar ansprechen, haben das ja auch ins Zentrum dessen gestellt, was wir beraten, aber ich denke jetzt mal die Frage, wie wir das unter den verschiedenen Hochschulkommunikationsabteilungen möglicherweise diskutieren, wäre dann tatsächlich eher was für unsere Kommunikationsexpertin selbst, also das wir jetzt meinen, ich will mich da überhaupt nicht um eine Antwort drücken, aber muss ganz offen sagen, dass ich mich damit bisher, was das Thema betrifft, nicht aktiv beschäftigt habe und die Zielrichtung des Hinweises, den wir gegeben haben, den wir jetzt glaube ich auch alle, die wir jetzt gesprochen haben, gegeben haben, richtete sich mehr letztendlich auf ein Missverständnis, es gibt ja ein ganz hartes, klares Missverständnis der Unwissenschaftlichkeit einer möglichen Geschlechterforschung, das wir als nicht stark fundiert zurückweisen möchten. Es </w:t>
      </w:r>
      <w:proofErr w:type="gramStart"/>
      <w:r w:rsidR="00A31841">
        <w:rPr>
          <w:rFonts w:ascii="Times New Roman" w:hAnsi="Times New Roman" w:cs="Times New Roman"/>
          <w:sz w:val="24"/>
        </w:rPr>
        <w:t>wär</w:t>
      </w:r>
      <w:proofErr w:type="gramEnd"/>
      <w:r w:rsidR="00A31841">
        <w:rPr>
          <w:rFonts w:ascii="Times New Roman" w:hAnsi="Times New Roman" w:cs="Times New Roman"/>
          <w:sz w:val="24"/>
        </w:rPr>
        <w:t xml:space="preserve"> das Gleiche, wenn man der Medizin vorwerfen würde, sie wäre keine Wissenschaft, weil sie ja auch Gesundheit letztendlich zum Ziel hat und in der Forschung zum Ziel hat. Und das andere, dass wir das tatsächlich jetzt in dieser Form, in der wir es tun, kommunikativ starten, aber zu übergeordneten Maßnahmen muss ich ganz offen sagen</w:t>
      </w:r>
      <w:r w:rsidR="00300AE8">
        <w:rPr>
          <w:rFonts w:ascii="Times New Roman" w:hAnsi="Times New Roman" w:cs="Times New Roman"/>
          <w:sz w:val="24"/>
        </w:rPr>
        <w:t xml:space="preserve">, kann ich aktuell nichts beitragen, Herr </w:t>
      </w:r>
      <w:proofErr w:type="spellStart"/>
      <w:r w:rsidR="00300AE8">
        <w:rPr>
          <w:rFonts w:ascii="Times New Roman" w:hAnsi="Times New Roman" w:cs="Times New Roman"/>
          <w:sz w:val="24"/>
        </w:rPr>
        <w:t>Weißkopf</w:t>
      </w:r>
      <w:proofErr w:type="spellEnd"/>
      <w:r w:rsidR="00300AE8">
        <w:rPr>
          <w:rFonts w:ascii="Times New Roman" w:hAnsi="Times New Roman" w:cs="Times New Roman"/>
          <w:sz w:val="24"/>
        </w:rPr>
        <w:t>, so gerne ich das täte und ich hoffe, dass Frau Kling-</w:t>
      </w:r>
      <w:proofErr w:type="spellStart"/>
      <w:r w:rsidR="00300AE8">
        <w:rPr>
          <w:rFonts w:ascii="Times New Roman" w:hAnsi="Times New Roman" w:cs="Times New Roman"/>
          <w:sz w:val="24"/>
        </w:rPr>
        <w:t>Mathey</w:t>
      </w:r>
      <w:proofErr w:type="spellEnd"/>
      <w:r w:rsidR="00300AE8">
        <w:rPr>
          <w:rFonts w:ascii="Times New Roman" w:hAnsi="Times New Roman" w:cs="Times New Roman"/>
          <w:sz w:val="24"/>
        </w:rPr>
        <w:t xml:space="preserve"> mir da jetzt helfen kann. </w:t>
      </w:r>
    </w:p>
    <w:p w14:paraId="376B33AC" w14:textId="77777777" w:rsidR="00300AE8" w:rsidRDefault="00300AE8" w:rsidP="00793549">
      <w:pPr>
        <w:spacing w:line="360" w:lineRule="auto"/>
        <w:rPr>
          <w:rFonts w:ascii="Times New Roman" w:hAnsi="Times New Roman" w:cs="Times New Roman"/>
          <w:sz w:val="24"/>
        </w:rPr>
      </w:pPr>
      <w:r w:rsidRPr="00300AE8">
        <w:rPr>
          <w:rFonts w:ascii="Times New Roman" w:hAnsi="Times New Roman" w:cs="Times New Roman"/>
          <w:color w:val="0070C0"/>
          <w:sz w:val="24"/>
        </w:rPr>
        <w:t>37:20</w:t>
      </w:r>
      <w:r>
        <w:rPr>
          <w:rFonts w:ascii="Times New Roman" w:hAnsi="Times New Roman" w:cs="Times New Roman"/>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Ich würde erst Frau </w:t>
      </w:r>
      <w:proofErr w:type="spellStart"/>
      <w:r>
        <w:rPr>
          <w:rFonts w:ascii="Times New Roman" w:hAnsi="Times New Roman" w:cs="Times New Roman"/>
          <w:sz w:val="24"/>
        </w:rPr>
        <w:t>Szöllösi-Janze</w:t>
      </w:r>
      <w:proofErr w:type="spellEnd"/>
      <w:r>
        <w:rPr>
          <w:rFonts w:ascii="Times New Roman" w:hAnsi="Times New Roman" w:cs="Times New Roman"/>
          <w:sz w:val="24"/>
        </w:rPr>
        <w:t xml:space="preserve"> die Gelegenheit geben und dann Frau </w:t>
      </w:r>
      <w:proofErr w:type="spellStart"/>
      <w:r>
        <w:rPr>
          <w:rFonts w:ascii="Times New Roman" w:hAnsi="Times New Roman" w:cs="Times New Roman"/>
          <w:sz w:val="24"/>
        </w:rPr>
        <w:t>Fegebank</w:t>
      </w:r>
      <w:proofErr w:type="spellEnd"/>
      <w:r>
        <w:rPr>
          <w:rFonts w:ascii="Times New Roman" w:hAnsi="Times New Roman" w:cs="Times New Roman"/>
          <w:sz w:val="24"/>
        </w:rPr>
        <w:t xml:space="preserve">, die sich direkt dazu gemeldet haben. </w:t>
      </w:r>
    </w:p>
    <w:p w14:paraId="26AA26A7" w14:textId="77777777" w:rsidR="00300AE8" w:rsidRDefault="00760DFF" w:rsidP="00793549">
      <w:pPr>
        <w:spacing w:line="360" w:lineRule="auto"/>
        <w:rPr>
          <w:rFonts w:ascii="Times New Roman" w:hAnsi="Times New Roman" w:cs="Times New Roman"/>
          <w:sz w:val="24"/>
        </w:rPr>
      </w:pPr>
      <w:r w:rsidRPr="00760DFF">
        <w:rPr>
          <w:rFonts w:ascii="Times New Roman" w:hAnsi="Times New Roman" w:cs="Times New Roman"/>
          <w:color w:val="0070C0"/>
          <w:sz w:val="24"/>
        </w:rPr>
        <w:t>37:29</w:t>
      </w:r>
      <w:r>
        <w:rPr>
          <w:rFonts w:ascii="Times New Roman" w:hAnsi="Times New Roman" w:cs="Times New Roman"/>
          <w:sz w:val="24"/>
        </w:rPr>
        <w:t xml:space="preserve"> </w:t>
      </w:r>
      <w:r w:rsidRPr="00575A7E">
        <w:rPr>
          <w:rFonts w:ascii="Times New Roman" w:hAnsi="Times New Roman" w:cs="Times New Roman"/>
          <w:b/>
          <w:sz w:val="24"/>
        </w:rPr>
        <w:t xml:space="preserve">Margit </w:t>
      </w:r>
      <w:proofErr w:type="spellStart"/>
      <w:r w:rsidRPr="00575A7E">
        <w:rPr>
          <w:rFonts w:ascii="Times New Roman" w:hAnsi="Times New Roman" w:cs="Times New Roman"/>
          <w:b/>
          <w:sz w:val="24"/>
        </w:rPr>
        <w:t>Szöllösi-Janze</w:t>
      </w:r>
      <w:proofErr w:type="spellEnd"/>
      <w:r>
        <w:rPr>
          <w:rFonts w:ascii="Times New Roman" w:hAnsi="Times New Roman" w:cs="Times New Roman"/>
          <w:sz w:val="24"/>
        </w:rPr>
        <w:t xml:space="preserve">: Ich </w:t>
      </w:r>
      <w:proofErr w:type="gramStart"/>
      <w:r>
        <w:rPr>
          <w:rFonts w:ascii="Times New Roman" w:hAnsi="Times New Roman" w:cs="Times New Roman"/>
          <w:sz w:val="24"/>
        </w:rPr>
        <w:t>würd</w:t>
      </w:r>
      <w:proofErr w:type="gramEnd"/>
      <w:r>
        <w:rPr>
          <w:rFonts w:ascii="Times New Roman" w:hAnsi="Times New Roman" w:cs="Times New Roman"/>
          <w:sz w:val="24"/>
        </w:rPr>
        <w:t xml:space="preserve"> einfach gerne ergänzen. Also wir haben das oft gehört, tatsächlich bei unseren Befragungen, dass Personen, die da auf einmal unter Druck </w:t>
      </w:r>
      <w:r>
        <w:rPr>
          <w:rFonts w:ascii="Times New Roman" w:hAnsi="Times New Roman" w:cs="Times New Roman"/>
          <w:sz w:val="24"/>
        </w:rPr>
        <w:lastRenderedPageBreak/>
        <w:t xml:space="preserve">geraten sind, erfahren mussten, dass gerne ihre Hochschulen und ihre wissenschaftlichen Einrichtungen quasi den Kopf eingezogen haben und sie haben im Regen stehen lassen. Das scheint kein Einzelfall zu sein und es betrifft ja auch nicht nur die Geschlechterforschung, sondern das gibt’s in ganz vielen wissenschaftlichen Bereichen auch, wir haben </w:t>
      </w:r>
      <w:proofErr w:type="gramStart"/>
      <w:r>
        <w:rPr>
          <w:rFonts w:ascii="Times New Roman" w:hAnsi="Times New Roman" w:cs="Times New Roman"/>
          <w:sz w:val="24"/>
        </w:rPr>
        <w:t>das</w:t>
      </w:r>
      <w:proofErr w:type="gramEnd"/>
      <w:r>
        <w:rPr>
          <w:rFonts w:ascii="Times New Roman" w:hAnsi="Times New Roman" w:cs="Times New Roman"/>
          <w:sz w:val="24"/>
        </w:rPr>
        <w:t xml:space="preserve"> während der Corona-Pandemie ja erlebt. Also wir richten unseren Appell tatsächlich zunächst an die wissenschaftlichen Einrichtungen, an die Hochschulen, sich wirklich aktiv dort einzuschalten, aber natürlich auch darüber hinaus an die Fachgesellschaften und an das Forschungsfeld und natürlich auch an die Politik.</w:t>
      </w:r>
      <w:r w:rsidR="004014EB">
        <w:rPr>
          <w:rFonts w:ascii="Times New Roman" w:hAnsi="Times New Roman" w:cs="Times New Roman"/>
          <w:sz w:val="24"/>
        </w:rPr>
        <w:t xml:space="preserve"> Und was jetzt konkrete Maßnahmen der Wissenschaftskommunikation angeht, da kann man vielleicht verweisen auf das Empfehlungspapier des Wissenschaftsrats zur Wissenschaftskommunikation, das vor einem Jahr, vor zwei Jahren das Licht der Welt erblickt hat, wo genau diese Fragen dann allerdings vor dem Hintergrund der Corona-Pandemie nochmal zur Sprache gekommen sind und wo glaube ich, auch unterstützt vom BMBF sehr stark, und wo glaube ich schon eine Welle sich groß aufbäumt, diesen Aspekt nochmal zu verfolgen, dort eben auch konkreter zu werden, sich fortzubilden. Ich kann mich erinnern, dass wir durchaus auch festgehalten haben, dass jetzt nicht jeder Wissenschaftler, jede Wissenschaftlerin Wissenschaftskommunikation betreiben muss – manche können es besser, manche sollten es vielleicht lieber bleiben lassen – aber dass man dort auch ein durchaus institutionalisiertes Gefüge aufbaut, das eben auch reaktionsfähig ist. Vielen Dank. </w:t>
      </w:r>
    </w:p>
    <w:p w14:paraId="68998DFC" w14:textId="77777777" w:rsidR="004014EB" w:rsidRDefault="004014EB" w:rsidP="00793549">
      <w:pPr>
        <w:spacing w:line="360" w:lineRule="auto"/>
        <w:rPr>
          <w:rFonts w:ascii="Times New Roman" w:hAnsi="Times New Roman" w:cs="Times New Roman"/>
          <w:sz w:val="24"/>
        </w:rPr>
      </w:pPr>
      <w:r>
        <w:rPr>
          <w:rFonts w:ascii="Times New Roman" w:hAnsi="Times New Roman" w:cs="Times New Roman"/>
          <w:color w:val="0070C0"/>
          <w:sz w:val="24"/>
        </w:rPr>
        <w:t>39</w:t>
      </w:r>
      <w:r w:rsidRPr="00300AE8">
        <w:rPr>
          <w:rFonts w:ascii="Times New Roman" w:hAnsi="Times New Roman" w:cs="Times New Roman"/>
          <w:color w:val="0070C0"/>
          <w:sz w:val="24"/>
        </w:rPr>
        <w:t>:</w:t>
      </w:r>
      <w:r>
        <w:rPr>
          <w:rFonts w:ascii="Times New Roman" w:hAnsi="Times New Roman" w:cs="Times New Roman"/>
          <w:color w:val="0070C0"/>
          <w:sz w:val="24"/>
        </w:rPr>
        <w:t>28</w:t>
      </w:r>
      <w:r>
        <w:rPr>
          <w:rFonts w:ascii="Times New Roman" w:hAnsi="Times New Roman" w:cs="Times New Roman"/>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Vielen Dank, Frau </w:t>
      </w:r>
      <w:proofErr w:type="spellStart"/>
      <w:r>
        <w:rPr>
          <w:rFonts w:ascii="Times New Roman" w:hAnsi="Times New Roman" w:cs="Times New Roman"/>
          <w:sz w:val="24"/>
        </w:rPr>
        <w:t>Szöllösi-Janze</w:t>
      </w:r>
      <w:proofErr w:type="spellEnd"/>
      <w:r>
        <w:rPr>
          <w:rFonts w:ascii="Times New Roman" w:hAnsi="Times New Roman" w:cs="Times New Roman"/>
          <w:sz w:val="24"/>
        </w:rPr>
        <w:t xml:space="preserve">. Frau </w:t>
      </w:r>
      <w:proofErr w:type="spellStart"/>
      <w:r>
        <w:rPr>
          <w:rFonts w:ascii="Times New Roman" w:hAnsi="Times New Roman" w:cs="Times New Roman"/>
          <w:sz w:val="24"/>
        </w:rPr>
        <w:t>Fegebank</w:t>
      </w:r>
      <w:proofErr w:type="spellEnd"/>
      <w:r>
        <w:rPr>
          <w:rFonts w:ascii="Times New Roman" w:hAnsi="Times New Roman" w:cs="Times New Roman"/>
          <w:sz w:val="24"/>
        </w:rPr>
        <w:t>?</w:t>
      </w:r>
    </w:p>
    <w:p w14:paraId="65E8FB06" w14:textId="77777777" w:rsidR="004014EB" w:rsidRDefault="004014EB" w:rsidP="00793549">
      <w:pPr>
        <w:spacing w:line="360" w:lineRule="auto"/>
        <w:rPr>
          <w:rFonts w:ascii="Times New Roman" w:hAnsi="Times New Roman" w:cs="Times New Roman"/>
          <w:sz w:val="24"/>
        </w:rPr>
      </w:pPr>
      <w:r>
        <w:rPr>
          <w:rFonts w:ascii="Times New Roman" w:hAnsi="Times New Roman" w:cs="Times New Roman"/>
          <w:color w:val="0070C0"/>
          <w:sz w:val="24"/>
        </w:rPr>
        <w:t>39:31</w:t>
      </w:r>
      <w:r>
        <w:rPr>
          <w:rFonts w:ascii="Times New Roman" w:hAnsi="Times New Roman" w:cs="Times New Roman"/>
          <w:sz w:val="24"/>
        </w:rPr>
        <w:t xml:space="preserve"> </w:t>
      </w:r>
      <w:r w:rsidRPr="00442068">
        <w:rPr>
          <w:rFonts w:ascii="Times New Roman" w:hAnsi="Times New Roman" w:cs="Times New Roman"/>
          <w:b/>
          <w:sz w:val="24"/>
        </w:rPr>
        <w:t xml:space="preserve">Katharina </w:t>
      </w:r>
      <w:proofErr w:type="spellStart"/>
      <w:r w:rsidRPr="00442068">
        <w:rPr>
          <w:rFonts w:ascii="Times New Roman" w:hAnsi="Times New Roman" w:cs="Times New Roman"/>
          <w:b/>
          <w:sz w:val="24"/>
        </w:rPr>
        <w:t>Fegebank</w:t>
      </w:r>
      <w:proofErr w:type="spellEnd"/>
      <w:r>
        <w:rPr>
          <w:rFonts w:ascii="Times New Roman" w:hAnsi="Times New Roman" w:cs="Times New Roman"/>
          <w:sz w:val="24"/>
        </w:rPr>
        <w:t xml:space="preserve">: Ja, nur ganz kurz. Also zu diesem ersten Komplex: </w:t>
      </w:r>
      <w:proofErr w:type="spellStart"/>
      <w:r>
        <w:rPr>
          <w:rFonts w:ascii="Times New Roman" w:hAnsi="Times New Roman" w:cs="Times New Roman"/>
          <w:sz w:val="24"/>
        </w:rPr>
        <w:t>Fake</w:t>
      </w:r>
      <w:proofErr w:type="spellEnd"/>
      <w:r>
        <w:rPr>
          <w:rFonts w:ascii="Times New Roman" w:hAnsi="Times New Roman" w:cs="Times New Roman"/>
          <w:sz w:val="24"/>
        </w:rPr>
        <w:t xml:space="preserve"> News wirklich mit Fakten begegnen. Das ist glaube ich ganz wichtig und da sind wir auch alle aufgefordert, nicht nur entsprechend die Hochschulleitungen dort ihre Forschenden, ihre Wissenschaftlerinnen und Wissenschaftler zu schützen, sondern das ist auch immer wieder Aufgabe im öffentlichen Diskurs und in der Politik, da sind wir dann natürlich gefragt. Das heißt, es muss auch die Möglichkeit geben, zu erklären und einzuordnen, eben diese Öffentlichkeit zu schaffen, das ist denke ich der eine Komplex, also Fakten gegen </w:t>
      </w:r>
      <w:proofErr w:type="spellStart"/>
      <w:r>
        <w:rPr>
          <w:rFonts w:ascii="Times New Roman" w:hAnsi="Times New Roman" w:cs="Times New Roman"/>
          <w:sz w:val="24"/>
        </w:rPr>
        <w:t>Fake</w:t>
      </w:r>
      <w:proofErr w:type="spellEnd"/>
      <w:r>
        <w:rPr>
          <w:rFonts w:ascii="Times New Roman" w:hAnsi="Times New Roman" w:cs="Times New Roman"/>
          <w:sz w:val="24"/>
        </w:rPr>
        <w:t xml:space="preserve"> News. </w:t>
      </w:r>
      <w:r w:rsidR="00891129">
        <w:rPr>
          <w:rFonts w:ascii="Times New Roman" w:hAnsi="Times New Roman" w:cs="Times New Roman"/>
          <w:sz w:val="24"/>
        </w:rPr>
        <w:t xml:space="preserve">Und der Zweite, da gehen wir dann schon in die Dimension von strafrechtlich relevanten Anfeindungen, die wir ja vor allem sehr stark auch im Netz beobachten. Da sehe ich, dass in vielen Ländern, aber auch auf Bundesebene, Meldeportale geschaffen werden, dass sogar die Strafverfolgungsbehörden auch stärker sensibilisiert werden. Da geht’s natürlich zum Einen um Diskriminierungs-, Ausgrenzungstatbestände, wie wir sie auch immer wieder erleben, Hass gegen </w:t>
      </w:r>
      <w:proofErr w:type="spellStart"/>
      <w:r w:rsidR="00891129">
        <w:rPr>
          <w:rFonts w:ascii="Times New Roman" w:hAnsi="Times New Roman" w:cs="Times New Roman"/>
          <w:sz w:val="24"/>
        </w:rPr>
        <w:t>queere</w:t>
      </w:r>
      <w:proofErr w:type="spellEnd"/>
      <w:r w:rsidR="00891129">
        <w:rPr>
          <w:rFonts w:ascii="Times New Roman" w:hAnsi="Times New Roman" w:cs="Times New Roman"/>
          <w:sz w:val="24"/>
        </w:rPr>
        <w:t xml:space="preserve"> Menschen beispielsweise, antisemitische Statements, aber ich finde man muss das ausweiten und diese Frage von Wissenschaftsfeindlichkeit, die also wirklich dann in </w:t>
      </w:r>
      <w:r w:rsidR="00891129">
        <w:rPr>
          <w:rFonts w:ascii="Times New Roman" w:hAnsi="Times New Roman" w:cs="Times New Roman"/>
          <w:sz w:val="24"/>
        </w:rPr>
        <w:lastRenderedPageBreak/>
        <w:t>Äußerungen und Statements und Angriffen mündet, die Personen gefährden, da glaube ich müssen wir auch unsere Plattformen, Meldeportale und die entsprechenden Behörden auch nochmal ein stückweit stärker sensibilisieren. Das ist in meinen Augen noch nicht genug auf dem Radar und auf dem Bildschirm.</w:t>
      </w:r>
    </w:p>
    <w:p w14:paraId="35F30666" w14:textId="1098F5C0" w:rsidR="00891129" w:rsidRDefault="00891129" w:rsidP="00793549">
      <w:pPr>
        <w:spacing w:line="360" w:lineRule="auto"/>
        <w:rPr>
          <w:rFonts w:ascii="Times New Roman" w:hAnsi="Times New Roman" w:cs="Times New Roman"/>
          <w:sz w:val="24"/>
        </w:rPr>
      </w:pPr>
      <w:r w:rsidRPr="00891129">
        <w:rPr>
          <w:rFonts w:ascii="Times New Roman" w:hAnsi="Times New Roman" w:cs="Times New Roman"/>
          <w:color w:val="0070C0"/>
          <w:sz w:val="24"/>
        </w:rPr>
        <w:t>41:10</w:t>
      </w:r>
      <w:r>
        <w:rPr>
          <w:rFonts w:ascii="Times New Roman" w:hAnsi="Times New Roman" w:cs="Times New Roman"/>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w:t>
      </w:r>
      <w:r w:rsidR="00F84891">
        <w:rPr>
          <w:rFonts w:ascii="Times New Roman" w:hAnsi="Times New Roman" w:cs="Times New Roman"/>
          <w:sz w:val="24"/>
        </w:rPr>
        <w:t xml:space="preserve"> Vielen Dank, Frau </w:t>
      </w:r>
      <w:proofErr w:type="spellStart"/>
      <w:r w:rsidR="00F84891">
        <w:rPr>
          <w:rFonts w:ascii="Times New Roman" w:hAnsi="Times New Roman" w:cs="Times New Roman"/>
          <w:sz w:val="24"/>
        </w:rPr>
        <w:t>Fegebank</w:t>
      </w:r>
      <w:proofErr w:type="spellEnd"/>
      <w:r w:rsidR="00F84891">
        <w:rPr>
          <w:rFonts w:ascii="Times New Roman" w:hAnsi="Times New Roman" w:cs="Times New Roman"/>
          <w:sz w:val="24"/>
        </w:rPr>
        <w:t xml:space="preserve">. Herr </w:t>
      </w:r>
      <w:proofErr w:type="spellStart"/>
      <w:r w:rsidR="00F84891">
        <w:rPr>
          <w:rFonts w:ascii="Times New Roman" w:hAnsi="Times New Roman" w:cs="Times New Roman"/>
          <w:sz w:val="24"/>
        </w:rPr>
        <w:t>Weißkopf</w:t>
      </w:r>
      <w:proofErr w:type="spellEnd"/>
      <w:r w:rsidR="00F84891">
        <w:rPr>
          <w:rFonts w:ascii="Times New Roman" w:hAnsi="Times New Roman" w:cs="Times New Roman"/>
          <w:sz w:val="24"/>
        </w:rPr>
        <w:t xml:space="preserve">, ist das aus Ihrer Sicht ausreichend beantwortet? Ich denke, Frau </w:t>
      </w:r>
      <w:proofErr w:type="spellStart"/>
      <w:r w:rsidR="00F84891">
        <w:rPr>
          <w:rFonts w:ascii="Times New Roman" w:hAnsi="Times New Roman" w:cs="Times New Roman"/>
          <w:sz w:val="24"/>
        </w:rPr>
        <w:t>Szöllösi-Janze</w:t>
      </w:r>
      <w:proofErr w:type="spellEnd"/>
      <w:r w:rsidR="00F84891">
        <w:rPr>
          <w:rFonts w:ascii="Times New Roman" w:hAnsi="Times New Roman" w:cs="Times New Roman"/>
          <w:sz w:val="24"/>
        </w:rPr>
        <w:t xml:space="preserve"> hat darauf hingewiesen, die Corona-, die Covid-19-Pandemie hat gezeigt, wie prekär die Situation für Wissenschaftler, Wissenschaftlerinnen ist und seitdem gibt es ja etliche Initiativen, Sie haben sie ja auch geschildert, dem entgegenzuwirken und das war auch, Frau </w:t>
      </w:r>
      <w:proofErr w:type="spellStart"/>
      <w:r w:rsidR="00F84891">
        <w:rPr>
          <w:rFonts w:ascii="Times New Roman" w:hAnsi="Times New Roman" w:cs="Times New Roman"/>
          <w:sz w:val="24"/>
        </w:rPr>
        <w:t>Szöllösi-Janze</w:t>
      </w:r>
      <w:proofErr w:type="spellEnd"/>
      <w:r w:rsidR="00F84891">
        <w:rPr>
          <w:rFonts w:ascii="Times New Roman" w:hAnsi="Times New Roman" w:cs="Times New Roman"/>
          <w:sz w:val="24"/>
        </w:rPr>
        <w:t xml:space="preserve"> hat darauf hingewiesen, natürlich ein Punkt den der Wissenschaftsrat in seinem Papier mit erwähnt hat. Dass es da natürlich weitergehen muss, ist keine Frage. Ja, dann habe ich hier eine Frage von Frau Lucht. </w:t>
      </w:r>
    </w:p>
    <w:p w14:paraId="57188F48" w14:textId="093FC6CC" w:rsidR="00F84891" w:rsidRDefault="00F84891" w:rsidP="00793549">
      <w:pPr>
        <w:spacing w:line="360" w:lineRule="auto"/>
        <w:rPr>
          <w:rFonts w:ascii="Times New Roman" w:hAnsi="Times New Roman" w:cs="Times New Roman"/>
          <w:sz w:val="24"/>
        </w:rPr>
      </w:pPr>
      <w:r w:rsidRPr="00F84891">
        <w:rPr>
          <w:rFonts w:ascii="Times New Roman" w:hAnsi="Times New Roman" w:cs="Times New Roman"/>
          <w:color w:val="0070C0"/>
          <w:sz w:val="24"/>
        </w:rPr>
        <w:t>41:54</w:t>
      </w:r>
      <w:r>
        <w:rPr>
          <w:rFonts w:ascii="Times New Roman" w:hAnsi="Times New Roman" w:cs="Times New Roman"/>
          <w:sz w:val="24"/>
        </w:rPr>
        <w:t xml:space="preserve"> </w:t>
      </w:r>
      <w:r w:rsidR="00F02108" w:rsidRPr="00F02108">
        <w:rPr>
          <w:rFonts w:ascii="Times New Roman" w:hAnsi="Times New Roman" w:cs="Times New Roman"/>
          <w:b/>
          <w:sz w:val="24"/>
        </w:rPr>
        <w:t>Frage 2,</w:t>
      </w:r>
      <w:r w:rsidR="00F02108">
        <w:rPr>
          <w:rFonts w:ascii="Times New Roman" w:hAnsi="Times New Roman" w:cs="Times New Roman"/>
          <w:sz w:val="24"/>
        </w:rPr>
        <w:t xml:space="preserve"> </w:t>
      </w:r>
      <w:r w:rsidR="0065724B">
        <w:rPr>
          <w:rFonts w:ascii="Times New Roman" w:hAnsi="Times New Roman" w:cs="Times New Roman"/>
          <w:b/>
          <w:sz w:val="24"/>
        </w:rPr>
        <w:t>Petra Lucht (TU Berlin, F</w:t>
      </w:r>
      <w:r w:rsidRPr="00F84891">
        <w:rPr>
          <w:rFonts w:ascii="Times New Roman" w:hAnsi="Times New Roman" w:cs="Times New Roman"/>
          <w:b/>
          <w:sz w:val="24"/>
        </w:rPr>
        <w:t>U Berlin):</w:t>
      </w:r>
      <w:r>
        <w:rPr>
          <w:rFonts w:ascii="Times New Roman" w:hAnsi="Times New Roman" w:cs="Times New Roman"/>
          <w:sz w:val="24"/>
        </w:rPr>
        <w:t xml:space="preserve"> Petra Lucht, Technische Universität Berlin und aktuell zusätzlich Freie Universität Berlin. Ich habe eine kurze Frage: Gibt es auch eine Empfehlung an die Deutsche Forschungsgemeinschaft, die neuen Kriterien zur Förderung, zur Integration von Geschlecht und Vielfalt heißt es bei der DFG, in die Förderkriterien zu integrieren? Ich </w:t>
      </w:r>
      <w:proofErr w:type="gramStart"/>
      <w:r>
        <w:rPr>
          <w:rFonts w:ascii="Times New Roman" w:hAnsi="Times New Roman" w:cs="Times New Roman"/>
          <w:sz w:val="24"/>
        </w:rPr>
        <w:t>hab</w:t>
      </w:r>
      <w:proofErr w:type="gramEnd"/>
      <w:r>
        <w:rPr>
          <w:rFonts w:ascii="Times New Roman" w:hAnsi="Times New Roman" w:cs="Times New Roman"/>
          <w:sz w:val="24"/>
        </w:rPr>
        <w:t xml:space="preserve"> mir das aus aktuellem Anlass einmal kurz angeschaut; die Beispiele sind nicht weitgehend genug, mit denen auf der DFG-Website argumentiert wird. Das ist zu kurz. Gibt es da auch etwas in der Empfehlung des Wissenschaftsrats? Danke. </w:t>
      </w:r>
    </w:p>
    <w:p w14:paraId="0F1C091B" w14:textId="0E0D3A65" w:rsidR="00F84891" w:rsidRDefault="00F84891" w:rsidP="00793549">
      <w:pPr>
        <w:spacing w:line="360" w:lineRule="auto"/>
        <w:rPr>
          <w:rFonts w:ascii="Times New Roman" w:hAnsi="Times New Roman" w:cs="Times New Roman"/>
          <w:sz w:val="24"/>
        </w:rPr>
      </w:pPr>
      <w:r>
        <w:rPr>
          <w:rFonts w:ascii="Times New Roman" w:hAnsi="Times New Roman" w:cs="Times New Roman"/>
          <w:color w:val="0070C0"/>
          <w:sz w:val="24"/>
        </w:rPr>
        <w:t>42:35</w:t>
      </w:r>
      <w:r>
        <w:rPr>
          <w:rFonts w:ascii="Times New Roman" w:hAnsi="Times New Roman" w:cs="Times New Roman"/>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Ja, vielen Dank. Ich denke, Frau </w:t>
      </w:r>
      <w:proofErr w:type="spellStart"/>
      <w:r>
        <w:rPr>
          <w:rFonts w:ascii="Times New Roman" w:hAnsi="Times New Roman" w:cs="Times New Roman"/>
          <w:sz w:val="24"/>
        </w:rPr>
        <w:t>Szöllösi-Janze</w:t>
      </w:r>
      <w:proofErr w:type="spellEnd"/>
      <w:r>
        <w:rPr>
          <w:rFonts w:ascii="Times New Roman" w:hAnsi="Times New Roman" w:cs="Times New Roman"/>
          <w:sz w:val="24"/>
        </w:rPr>
        <w:t xml:space="preserve">, Sie wären die geeignete Ansprechpartnerin. </w:t>
      </w:r>
    </w:p>
    <w:p w14:paraId="2C85DEF4" w14:textId="6BE1F7B1" w:rsidR="00F84891" w:rsidRDefault="00D80E61" w:rsidP="00793549">
      <w:pPr>
        <w:spacing w:line="360" w:lineRule="auto"/>
        <w:rPr>
          <w:rFonts w:ascii="Times New Roman" w:hAnsi="Times New Roman" w:cs="Times New Roman"/>
          <w:sz w:val="24"/>
        </w:rPr>
      </w:pPr>
      <w:r>
        <w:rPr>
          <w:rFonts w:ascii="Times New Roman" w:hAnsi="Times New Roman" w:cs="Times New Roman"/>
          <w:color w:val="0070C0"/>
          <w:sz w:val="24"/>
        </w:rPr>
        <w:t xml:space="preserve">42:42 </w:t>
      </w:r>
      <w:r w:rsidR="00F84891" w:rsidRPr="00575A7E">
        <w:rPr>
          <w:rFonts w:ascii="Times New Roman" w:hAnsi="Times New Roman" w:cs="Times New Roman"/>
          <w:b/>
          <w:sz w:val="24"/>
        </w:rPr>
        <w:t xml:space="preserve">Margit </w:t>
      </w:r>
      <w:proofErr w:type="spellStart"/>
      <w:r w:rsidR="00F84891" w:rsidRPr="00575A7E">
        <w:rPr>
          <w:rFonts w:ascii="Times New Roman" w:hAnsi="Times New Roman" w:cs="Times New Roman"/>
          <w:b/>
          <w:sz w:val="24"/>
        </w:rPr>
        <w:t>Szöllösi-Janze</w:t>
      </w:r>
      <w:proofErr w:type="spellEnd"/>
      <w:r w:rsidR="00F84891">
        <w:rPr>
          <w:rFonts w:ascii="Times New Roman" w:hAnsi="Times New Roman" w:cs="Times New Roman"/>
          <w:sz w:val="24"/>
        </w:rPr>
        <w:t>:</w:t>
      </w:r>
      <w:r>
        <w:rPr>
          <w:rFonts w:ascii="Times New Roman" w:hAnsi="Times New Roman" w:cs="Times New Roman"/>
          <w:sz w:val="24"/>
        </w:rPr>
        <w:t xml:space="preserve"> Also wir haben uns die DFG tatsächlich in vielerlei Hinsicht angeschaut. Erstmal als Forschungsfördereinrichtung, im Sinne wie werden die Geschlechterforschung gefördert? Da ist ja sehr oft tatsächlich auch aus dem Forschungsfeld der explizite oder implizite Vorwurf oder der Verdacht, dass sie wegen der Interdisziplinarität auch benachteiligt würden. Wir konnten speziell diesen Vorwurf ehrlich gesagt nicht nachvollziehen und nachhalten. Wir haben die DFG allerdings auch in anderer Hinsicht erwähnt, nämlich den Punkt, den Sie jetzt eben angesprochen haben, nämlich der Integration in die Förderantragsempfehlungen hinein und wir haben es eigentlich, wir haben das festgehalten, wir haben das festgestellt und wir haben eigentlich an andere Fördereinrichtungen, Stiftungen, andere Forschungsförderer, die Empfehlung gegeben, einmal zu überprüfen, ob so eine Integration in die Antragsstellung tatsächlich nicht auch für sie ein </w:t>
      </w:r>
      <w:r>
        <w:rPr>
          <w:rFonts w:ascii="Times New Roman" w:hAnsi="Times New Roman" w:cs="Times New Roman"/>
          <w:sz w:val="24"/>
        </w:rPr>
        <w:lastRenderedPageBreak/>
        <w:t xml:space="preserve">adäquates Mittel sein könnte, um Fragen der Geschlechterforschung systematisch auch zu integrieren in ihre Förderungen. Wir haben an anderer Stelle allerdings immer wieder auch drauf hingewiesen: Geschlechterforschung ist kein Projekt. Wir wollen mit dem Papier eigentlich mehrfach darauf hinweisen, dass man wegkommen muss von diesen drei-vier Jahre befristeten Förderungen und dann – </w:t>
      </w:r>
      <w:proofErr w:type="spellStart"/>
      <w:r>
        <w:rPr>
          <w:rFonts w:ascii="Times New Roman" w:hAnsi="Times New Roman" w:cs="Times New Roman"/>
          <w:sz w:val="24"/>
        </w:rPr>
        <w:t>blutsch</w:t>
      </w:r>
      <w:proofErr w:type="spellEnd"/>
      <w:r>
        <w:rPr>
          <w:rFonts w:ascii="Times New Roman" w:hAnsi="Times New Roman" w:cs="Times New Roman"/>
          <w:sz w:val="24"/>
        </w:rPr>
        <w:t xml:space="preserve"> – ist es weg und viele Ansätze, die sich gebildet haben, bleiben in der Luft. Für Studierende ist das natürlich besonders prekär, weil sie dann mit ihrem Studieninteressen vielleicht keine Betreuung mehr für einen Abschluss bekommen können, aber natürlich auch für Forschende, auch besonders für Forschende in frühen Karrierephasen, die sich durch Förderprogramme gerne in ein interessantes, innovatives Forschungsfeld hineinbegeben, dann aber oft nach wenigen Jahren und einem entsprechend gesetzten Anreiz durch den Wegfall von Finanzierung in einer Sackgasse stehen</w:t>
      </w:r>
      <w:r w:rsidR="006C7445">
        <w:rPr>
          <w:rFonts w:ascii="Times New Roman" w:hAnsi="Times New Roman" w:cs="Times New Roman"/>
          <w:sz w:val="24"/>
        </w:rPr>
        <w:t xml:space="preserve">. Sie sehen, es ist also an mehreren Stellen aufgegriffen worden, vor allen Dingen auch im MINT-Bereich, dem Sie ja angehören und den wir auch nochmal speziell adressiert haben. Neben der Medizin ist der ganze MINT-Bereich ein Bereich, der so besonderes Aufmerksamkeit nochmal erfahren hat in dem Papier. </w:t>
      </w:r>
    </w:p>
    <w:p w14:paraId="28EDED26" w14:textId="5E3C4F97" w:rsidR="006C7445" w:rsidRDefault="006C7445" w:rsidP="00793549">
      <w:pPr>
        <w:spacing w:line="360" w:lineRule="auto"/>
        <w:rPr>
          <w:rFonts w:ascii="Times New Roman" w:hAnsi="Times New Roman" w:cs="Times New Roman"/>
          <w:sz w:val="24"/>
        </w:rPr>
      </w:pPr>
      <w:r>
        <w:rPr>
          <w:rFonts w:ascii="Times New Roman" w:hAnsi="Times New Roman" w:cs="Times New Roman"/>
          <w:color w:val="0070C0"/>
          <w:sz w:val="24"/>
        </w:rPr>
        <w:t>45</w:t>
      </w:r>
      <w:r w:rsidRPr="00F84891">
        <w:rPr>
          <w:rFonts w:ascii="Times New Roman" w:hAnsi="Times New Roman" w:cs="Times New Roman"/>
          <w:color w:val="0070C0"/>
          <w:sz w:val="24"/>
        </w:rPr>
        <w:t>:</w:t>
      </w:r>
      <w:r>
        <w:rPr>
          <w:rFonts w:ascii="Times New Roman" w:hAnsi="Times New Roman" w:cs="Times New Roman"/>
          <w:color w:val="0070C0"/>
          <w:sz w:val="24"/>
        </w:rPr>
        <w:t xml:space="preserve">34 </w:t>
      </w:r>
      <w:r w:rsidR="00C46908">
        <w:rPr>
          <w:rFonts w:ascii="Times New Roman" w:hAnsi="Times New Roman" w:cs="Times New Roman"/>
          <w:b/>
          <w:sz w:val="24"/>
        </w:rPr>
        <w:t>Petra Lucht (TU Berlin, F</w:t>
      </w:r>
      <w:bookmarkStart w:id="0" w:name="_GoBack"/>
      <w:bookmarkEnd w:id="0"/>
      <w:r w:rsidRPr="00F84891">
        <w:rPr>
          <w:rFonts w:ascii="Times New Roman" w:hAnsi="Times New Roman" w:cs="Times New Roman"/>
          <w:b/>
          <w:sz w:val="24"/>
        </w:rPr>
        <w:t>U Berlin):</w:t>
      </w:r>
      <w:r>
        <w:rPr>
          <w:rFonts w:ascii="Times New Roman" w:hAnsi="Times New Roman" w:cs="Times New Roman"/>
          <w:b/>
          <w:sz w:val="24"/>
        </w:rPr>
        <w:t xml:space="preserve"> </w:t>
      </w:r>
      <w:r>
        <w:rPr>
          <w:rFonts w:ascii="Times New Roman" w:hAnsi="Times New Roman" w:cs="Times New Roman"/>
          <w:sz w:val="24"/>
        </w:rPr>
        <w:t>Vielen Dank.</w:t>
      </w:r>
    </w:p>
    <w:p w14:paraId="5AA06021" w14:textId="0E7814C3" w:rsidR="006C7445" w:rsidRPr="006C7445" w:rsidRDefault="006C7445" w:rsidP="00793549">
      <w:pPr>
        <w:spacing w:line="360" w:lineRule="auto"/>
        <w:rPr>
          <w:rFonts w:ascii="Times New Roman" w:hAnsi="Times New Roman" w:cs="Times New Roman"/>
          <w:sz w:val="24"/>
        </w:rPr>
      </w:pPr>
      <w:r>
        <w:rPr>
          <w:rFonts w:ascii="Times New Roman" w:hAnsi="Times New Roman" w:cs="Times New Roman"/>
          <w:color w:val="0070C0"/>
          <w:sz w:val="24"/>
        </w:rPr>
        <w:t>45:35</w:t>
      </w:r>
      <w:r>
        <w:rPr>
          <w:rFonts w:ascii="Times New Roman" w:hAnsi="Times New Roman" w:cs="Times New Roman"/>
          <w:sz w:val="24"/>
        </w:rPr>
        <w:t xml:space="preserve"> </w:t>
      </w:r>
      <w:r>
        <w:rPr>
          <w:rFonts w:ascii="Times New Roman" w:hAnsi="Times New Roman" w:cs="Times New Roman"/>
          <w:b/>
          <w:sz w:val="24"/>
        </w:rPr>
        <w:t>Christiane Kling-</w:t>
      </w:r>
      <w:proofErr w:type="spellStart"/>
      <w:r>
        <w:rPr>
          <w:rFonts w:ascii="Times New Roman" w:hAnsi="Times New Roman" w:cs="Times New Roman"/>
          <w:b/>
          <w:sz w:val="24"/>
        </w:rPr>
        <w:t>Mathey</w:t>
      </w:r>
      <w:proofErr w:type="spellEnd"/>
      <w:r>
        <w:rPr>
          <w:rFonts w:ascii="Times New Roman" w:hAnsi="Times New Roman" w:cs="Times New Roman"/>
          <w:b/>
          <w:sz w:val="24"/>
        </w:rPr>
        <w:t xml:space="preserve"> (WR)</w:t>
      </w:r>
      <w:r>
        <w:rPr>
          <w:rFonts w:ascii="Times New Roman" w:hAnsi="Times New Roman" w:cs="Times New Roman"/>
          <w:sz w:val="24"/>
        </w:rPr>
        <w:t xml:space="preserve">: Vielen Dank, Frau </w:t>
      </w:r>
      <w:proofErr w:type="spellStart"/>
      <w:r>
        <w:rPr>
          <w:rFonts w:ascii="Times New Roman" w:hAnsi="Times New Roman" w:cs="Times New Roman"/>
          <w:sz w:val="24"/>
        </w:rPr>
        <w:t>Szöllösi-Janze</w:t>
      </w:r>
      <w:proofErr w:type="spellEnd"/>
      <w:r>
        <w:rPr>
          <w:rFonts w:ascii="Times New Roman" w:hAnsi="Times New Roman" w:cs="Times New Roman"/>
          <w:sz w:val="24"/>
        </w:rPr>
        <w:t>. Herr Wick, direkt dazu?</w:t>
      </w:r>
    </w:p>
    <w:p w14:paraId="18E089CA" w14:textId="5A254E7C" w:rsidR="00F84891" w:rsidRDefault="006C7445" w:rsidP="00793549">
      <w:pPr>
        <w:spacing w:line="360" w:lineRule="auto"/>
        <w:rPr>
          <w:rFonts w:ascii="Times New Roman" w:hAnsi="Times New Roman" w:cs="Times New Roman"/>
          <w:sz w:val="24"/>
        </w:rPr>
      </w:pPr>
      <w:r>
        <w:rPr>
          <w:rFonts w:ascii="Times New Roman" w:hAnsi="Times New Roman" w:cs="Times New Roman"/>
          <w:color w:val="0070C0"/>
          <w:sz w:val="24"/>
        </w:rPr>
        <w:t>45:38</w:t>
      </w:r>
      <w:r w:rsidRPr="003F1B4B">
        <w:rPr>
          <w:rFonts w:ascii="Times New Roman" w:hAnsi="Times New Roman" w:cs="Times New Roman"/>
          <w:color w:val="0070C0"/>
          <w:sz w:val="24"/>
        </w:rPr>
        <w:t xml:space="preserve"> </w:t>
      </w:r>
      <w:r w:rsidRPr="003F1B4B">
        <w:rPr>
          <w:rFonts w:ascii="Times New Roman" w:hAnsi="Times New Roman" w:cs="Times New Roman"/>
          <w:b/>
          <w:sz w:val="24"/>
        </w:rPr>
        <w:t>Wolfgang Wick</w:t>
      </w:r>
      <w:r w:rsidR="00ED6848">
        <w:rPr>
          <w:rFonts w:ascii="Times New Roman" w:hAnsi="Times New Roman" w:cs="Times New Roman"/>
          <w:sz w:val="24"/>
        </w:rPr>
        <w:t xml:space="preserve">: Ja, vielleicht noch ganz kurz, also auch tatsächlich vielleicht zwei Aspekte. Es geht uns allen wirklich deutlich nicht darum, einfach nur eine weitere </w:t>
      </w:r>
      <w:proofErr w:type="spellStart"/>
      <w:r w:rsidR="00ED6848">
        <w:rPr>
          <w:rFonts w:ascii="Times New Roman" w:hAnsi="Times New Roman" w:cs="Times New Roman"/>
          <w:sz w:val="24"/>
        </w:rPr>
        <w:t>Tickbox</w:t>
      </w:r>
      <w:proofErr w:type="spellEnd"/>
      <w:r w:rsidR="00ED6848">
        <w:rPr>
          <w:rFonts w:ascii="Times New Roman" w:hAnsi="Times New Roman" w:cs="Times New Roman"/>
          <w:sz w:val="24"/>
        </w:rPr>
        <w:t xml:space="preserve"> zu schaffen. Also weder bei den Anderen, die das jetzt noch nicht haben, noch bei der DFG, einfach nur so ein neues Feld, was eben noch zu erfüllen ist, weiter zu betreiben, sondern wirklich um die Inhalte, die wir ja auch dargestellt hatten und dementsprechend würde ich die Inhalte auch ganz ungerne mischen. Das ist wirklich Geschlechterforschung, was wir jetzt hier thematisieren. Es ist nicht dann beliebig erweiterbar auf andere Felder von Gleichstellung etc., sondern es ist tatsächlich jetzt Geschlechterforschung mit diesem ganz spezifischen Ansatz und Fokus und explizit nicht als noch weiter zu erfüllendes Kriterium, was die Antragsstellung noch komplizierter macht, sondern als hochrelevante Domäne, Dimension von Anträgen, von Forschung und, so wie Frau </w:t>
      </w:r>
      <w:proofErr w:type="spellStart"/>
      <w:r w:rsidR="00ED6848">
        <w:rPr>
          <w:rFonts w:ascii="Times New Roman" w:hAnsi="Times New Roman" w:cs="Times New Roman"/>
          <w:sz w:val="24"/>
        </w:rPr>
        <w:t>Szöllösi</w:t>
      </w:r>
      <w:proofErr w:type="spellEnd"/>
      <w:r w:rsidR="00ED6848">
        <w:rPr>
          <w:rFonts w:ascii="Times New Roman" w:hAnsi="Times New Roman" w:cs="Times New Roman"/>
          <w:sz w:val="24"/>
        </w:rPr>
        <w:t xml:space="preserve"> auch sagte, eben auch nicht projektbezogen, sondern als grundsätzlich, als verstetigende Einheit. </w:t>
      </w:r>
    </w:p>
    <w:p w14:paraId="6440C2A3" w14:textId="5962E11B" w:rsidR="00ED6848" w:rsidRDefault="00ED6848" w:rsidP="00793549">
      <w:pPr>
        <w:spacing w:line="360" w:lineRule="auto"/>
        <w:rPr>
          <w:rFonts w:ascii="Times New Roman" w:hAnsi="Times New Roman" w:cs="Times New Roman"/>
          <w:sz w:val="24"/>
        </w:rPr>
      </w:pPr>
      <w:r w:rsidRPr="00ED6848">
        <w:rPr>
          <w:rFonts w:ascii="Times New Roman" w:hAnsi="Times New Roman" w:cs="Times New Roman"/>
          <w:color w:val="0070C0"/>
          <w:sz w:val="24"/>
        </w:rPr>
        <w:t>4</w:t>
      </w:r>
      <w:r>
        <w:rPr>
          <w:rFonts w:ascii="Times New Roman" w:hAnsi="Times New Roman" w:cs="Times New Roman"/>
          <w:color w:val="0070C0"/>
          <w:sz w:val="24"/>
        </w:rPr>
        <w:t>6:43</w:t>
      </w:r>
      <w:r w:rsidRPr="00ED6848">
        <w:rPr>
          <w:rFonts w:ascii="Times New Roman" w:hAnsi="Times New Roman" w:cs="Times New Roman"/>
          <w:sz w:val="24"/>
        </w:rPr>
        <w:t xml:space="preserve"> </w:t>
      </w:r>
      <w:r w:rsidRPr="00ED6848">
        <w:rPr>
          <w:rFonts w:ascii="Times New Roman" w:hAnsi="Times New Roman" w:cs="Times New Roman"/>
          <w:b/>
          <w:sz w:val="24"/>
        </w:rPr>
        <w:t>Christiane Kling-</w:t>
      </w:r>
      <w:proofErr w:type="spellStart"/>
      <w:r w:rsidRPr="00ED6848">
        <w:rPr>
          <w:rFonts w:ascii="Times New Roman" w:hAnsi="Times New Roman" w:cs="Times New Roman"/>
          <w:b/>
          <w:sz w:val="24"/>
        </w:rPr>
        <w:t>Mathey</w:t>
      </w:r>
      <w:proofErr w:type="spellEnd"/>
      <w:r w:rsidRPr="00ED6848">
        <w:rPr>
          <w:rFonts w:ascii="Times New Roman" w:hAnsi="Times New Roman" w:cs="Times New Roman"/>
          <w:b/>
          <w:sz w:val="24"/>
        </w:rPr>
        <w:t xml:space="preserve"> (WR)</w:t>
      </w:r>
      <w:r w:rsidRPr="00ED6848">
        <w:rPr>
          <w:rFonts w:ascii="Times New Roman" w:hAnsi="Times New Roman" w:cs="Times New Roman"/>
          <w:sz w:val="24"/>
        </w:rPr>
        <w:t>: Danke</w:t>
      </w:r>
      <w:r>
        <w:rPr>
          <w:rFonts w:ascii="Times New Roman" w:hAnsi="Times New Roman" w:cs="Times New Roman"/>
          <w:sz w:val="24"/>
        </w:rPr>
        <w:t>,</w:t>
      </w:r>
      <w:r w:rsidRPr="00ED6848">
        <w:rPr>
          <w:rFonts w:ascii="Times New Roman" w:hAnsi="Times New Roman" w:cs="Times New Roman"/>
          <w:sz w:val="24"/>
        </w:rPr>
        <w:t xml:space="preserve"> Herr Wick. </w:t>
      </w:r>
      <w:r>
        <w:rPr>
          <w:rFonts w:ascii="Times New Roman" w:hAnsi="Times New Roman" w:cs="Times New Roman"/>
          <w:sz w:val="24"/>
        </w:rPr>
        <w:t xml:space="preserve">Frau </w:t>
      </w:r>
      <w:proofErr w:type="spellStart"/>
      <w:r>
        <w:rPr>
          <w:rFonts w:ascii="Times New Roman" w:hAnsi="Times New Roman" w:cs="Times New Roman"/>
          <w:sz w:val="24"/>
        </w:rPr>
        <w:t>Oertelt-Prigione</w:t>
      </w:r>
      <w:proofErr w:type="spellEnd"/>
      <w:r>
        <w:rPr>
          <w:rFonts w:ascii="Times New Roman" w:hAnsi="Times New Roman" w:cs="Times New Roman"/>
          <w:sz w:val="24"/>
        </w:rPr>
        <w:t>, auch noch dazu?</w:t>
      </w:r>
    </w:p>
    <w:p w14:paraId="4162A545" w14:textId="63F606D2" w:rsidR="00ED6848" w:rsidRDefault="00ED6848" w:rsidP="00793549">
      <w:pPr>
        <w:spacing w:line="360" w:lineRule="auto"/>
        <w:rPr>
          <w:rFonts w:ascii="Times New Roman" w:hAnsi="Times New Roman" w:cs="Times New Roman"/>
          <w:sz w:val="24"/>
        </w:rPr>
      </w:pPr>
      <w:r>
        <w:rPr>
          <w:rFonts w:ascii="Times New Roman" w:hAnsi="Times New Roman" w:cs="Times New Roman"/>
          <w:color w:val="0070C0"/>
          <w:sz w:val="24"/>
        </w:rPr>
        <w:lastRenderedPageBreak/>
        <w:t>46</w:t>
      </w:r>
      <w:r w:rsidRPr="00C56B0B">
        <w:rPr>
          <w:rFonts w:ascii="Times New Roman" w:hAnsi="Times New Roman" w:cs="Times New Roman"/>
          <w:color w:val="0070C0"/>
          <w:sz w:val="24"/>
        </w:rPr>
        <w:t>:</w:t>
      </w:r>
      <w:r>
        <w:rPr>
          <w:rFonts w:ascii="Times New Roman" w:hAnsi="Times New Roman" w:cs="Times New Roman"/>
          <w:color w:val="0070C0"/>
          <w:sz w:val="24"/>
        </w:rPr>
        <w:t>47</w:t>
      </w:r>
      <w:r>
        <w:rPr>
          <w:rFonts w:ascii="Times New Roman" w:hAnsi="Times New Roman" w:cs="Times New Roman"/>
          <w:sz w:val="24"/>
        </w:rPr>
        <w:t xml:space="preserve"> </w:t>
      </w:r>
      <w:r w:rsidRPr="00C56B0B">
        <w:rPr>
          <w:rFonts w:ascii="Times New Roman" w:hAnsi="Times New Roman" w:cs="Times New Roman"/>
          <w:b/>
          <w:sz w:val="24"/>
        </w:rPr>
        <w:t xml:space="preserve">Sabine </w:t>
      </w:r>
      <w:proofErr w:type="spellStart"/>
      <w:r w:rsidRPr="00C56B0B">
        <w:rPr>
          <w:rFonts w:ascii="Times New Roman" w:hAnsi="Times New Roman" w:cs="Times New Roman"/>
          <w:b/>
          <w:sz w:val="24"/>
        </w:rPr>
        <w:t>Oertelt-Prigione</w:t>
      </w:r>
      <w:proofErr w:type="spellEnd"/>
      <w:r>
        <w:rPr>
          <w:rFonts w:ascii="Times New Roman" w:hAnsi="Times New Roman" w:cs="Times New Roman"/>
          <w:sz w:val="24"/>
        </w:rPr>
        <w:t xml:space="preserve">: Herr Wick hat schon das erwähnt, was ich gerade noch sagen wollte, da habe ich die Hand wieder heruntergenommen. </w:t>
      </w:r>
    </w:p>
    <w:p w14:paraId="70708359" w14:textId="4F657A91" w:rsidR="00ED6848" w:rsidRDefault="00ED6848" w:rsidP="00793549">
      <w:pPr>
        <w:spacing w:line="360" w:lineRule="auto"/>
        <w:rPr>
          <w:rFonts w:ascii="Times New Roman" w:hAnsi="Times New Roman" w:cs="Times New Roman"/>
          <w:sz w:val="24"/>
        </w:rPr>
      </w:pPr>
      <w:r w:rsidRPr="00F27D24">
        <w:rPr>
          <w:rFonts w:ascii="Times New Roman" w:hAnsi="Times New Roman" w:cs="Times New Roman"/>
          <w:color w:val="0070C0"/>
          <w:sz w:val="24"/>
          <w:lang w:val="en-US"/>
        </w:rPr>
        <w:t>46</w:t>
      </w:r>
      <w:r w:rsidR="00F27D24" w:rsidRPr="00F27D24">
        <w:rPr>
          <w:rFonts w:ascii="Times New Roman" w:hAnsi="Times New Roman" w:cs="Times New Roman"/>
          <w:color w:val="0070C0"/>
          <w:sz w:val="24"/>
          <w:lang w:val="en-US"/>
        </w:rPr>
        <w:t>:51</w:t>
      </w:r>
      <w:r w:rsidRPr="00F27D24">
        <w:rPr>
          <w:rFonts w:ascii="Times New Roman" w:hAnsi="Times New Roman" w:cs="Times New Roman"/>
          <w:sz w:val="24"/>
          <w:lang w:val="en-US"/>
        </w:rPr>
        <w:t xml:space="preserve"> </w:t>
      </w:r>
      <w:r w:rsidRPr="00F27D24">
        <w:rPr>
          <w:rFonts w:ascii="Times New Roman" w:hAnsi="Times New Roman" w:cs="Times New Roman"/>
          <w:b/>
          <w:sz w:val="24"/>
          <w:lang w:val="en-US"/>
        </w:rPr>
        <w:t>Christiane Kling-</w:t>
      </w:r>
      <w:proofErr w:type="spellStart"/>
      <w:r w:rsidRPr="00F27D24">
        <w:rPr>
          <w:rFonts w:ascii="Times New Roman" w:hAnsi="Times New Roman" w:cs="Times New Roman"/>
          <w:b/>
          <w:sz w:val="24"/>
          <w:lang w:val="en-US"/>
        </w:rPr>
        <w:t>Mathey</w:t>
      </w:r>
      <w:proofErr w:type="spellEnd"/>
      <w:r w:rsidRPr="00F27D24">
        <w:rPr>
          <w:rFonts w:ascii="Times New Roman" w:hAnsi="Times New Roman" w:cs="Times New Roman"/>
          <w:b/>
          <w:sz w:val="24"/>
          <w:lang w:val="en-US"/>
        </w:rPr>
        <w:t xml:space="preserve"> (WR)</w:t>
      </w:r>
      <w:r w:rsidRPr="00F27D24">
        <w:rPr>
          <w:rFonts w:ascii="Times New Roman" w:hAnsi="Times New Roman" w:cs="Times New Roman"/>
          <w:sz w:val="24"/>
          <w:lang w:val="en-US"/>
        </w:rPr>
        <w:t>:</w:t>
      </w:r>
      <w:r w:rsidR="00F27D24" w:rsidRPr="00F27D24">
        <w:rPr>
          <w:rFonts w:ascii="Times New Roman" w:hAnsi="Times New Roman" w:cs="Times New Roman"/>
          <w:sz w:val="24"/>
          <w:lang w:val="en-US"/>
        </w:rPr>
        <w:t xml:space="preserve"> Okay. </w:t>
      </w:r>
      <w:r w:rsidR="00F27D24">
        <w:rPr>
          <w:rFonts w:ascii="Times New Roman" w:hAnsi="Times New Roman" w:cs="Times New Roman"/>
          <w:sz w:val="24"/>
        </w:rPr>
        <w:t>Dann sehe ich noch eine Hand, aber leider keinen Namen. Wenn Sie sich melden jetzt mit Ihrer Frage und auch gleichzeitig sagen, wer Sie sind?</w:t>
      </w:r>
    </w:p>
    <w:p w14:paraId="031BDF7A" w14:textId="12EA7278" w:rsidR="00F27D24" w:rsidRDefault="00F27D24" w:rsidP="00793549">
      <w:pPr>
        <w:spacing w:line="360" w:lineRule="auto"/>
        <w:rPr>
          <w:rFonts w:ascii="Times New Roman" w:hAnsi="Times New Roman" w:cs="Times New Roman"/>
          <w:sz w:val="24"/>
        </w:rPr>
      </w:pPr>
      <w:r w:rsidRPr="00F27D24">
        <w:rPr>
          <w:rFonts w:ascii="Times New Roman" w:hAnsi="Times New Roman" w:cs="Times New Roman"/>
          <w:color w:val="0070C0"/>
          <w:sz w:val="24"/>
        </w:rPr>
        <w:t>47:03</w:t>
      </w:r>
      <w:r w:rsidRPr="00F27D24">
        <w:rPr>
          <w:rFonts w:ascii="Times New Roman" w:hAnsi="Times New Roman" w:cs="Times New Roman"/>
          <w:sz w:val="24"/>
        </w:rPr>
        <w:t xml:space="preserve"> </w:t>
      </w:r>
      <w:r w:rsidRPr="00F27D24">
        <w:rPr>
          <w:rFonts w:ascii="Times New Roman" w:hAnsi="Times New Roman" w:cs="Times New Roman"/>
          <w:b/>
          <w:sz w:val="24"/>
        </w:rPr>
        <w:t>Susanne Maurer</w:t>
      </w:r>
      <w:r w:rsidR="00F563A3">
        <w:rPr>
          <w:rFonts w:ascii="Times New Roman" w:hAnsi="Times New Roman" w:cs="Times New Roman"/>
          <w:b/>
          <w:sz w:val="24"/>
        </w:rPr>
        <w:t xml:space="preserve"> (Universität Marburg)</w:t>
      </w:r>
      <w:r w:rsidRPr="00F27D24">
        <w:rPr>
          <w:rFonts w:ascii="Times New Roman" w:hAnsi="Times New Roman" w:cs="Times New Roman"/>
          <w:sz w:val="24"/>
        </w:rPr>
        <w:t xml:space="preserve">: Also ich hatte mich noch gemeldet, </w:t>
      </w:r>
      <w:r>
        <w:rPr>
          <w:rFonts w:ascii="Times New Roman" w:hAnsi="Times New Roman" w:cs="Times New Roman"/>
          <w:sz w:val="24"/>
        </w:rPr>
        <w:t xml:space="preserve">Susanne Maurer. Ich weiß nicht, ob Sie das nicht sehen können. </w:t>
      </w:r>
    </w:p>
    <w:p w14:paraId="30C603F4" w14:textId="6547CCA9" w:rsidR="00F27D24" w:rsidRPr="00F27D24" w:rsidRDefault="00F27D24" w:rsidP="00F27D24">
      <w:pPr>
        <w:spacing w:line="360" w:lineRule="auto"/>
        <w:rPr>
          <w:rFonts w:ascii="Times New Roman" w:hAnsi="Times New Roman" w:cs="Times New Roman"/>
          <w:sz w:val="24"/>
        </w:rPr>
      </w:pPr>
      <w:r w:rsidRPr="00F27D24">
        <w:rPr>
          <w:rFonts w:ascii="Times New Roman" w:hAnsi="Times New Roman" w:cs="Times New Roman"/>
          <w:color w:val="0070C0"/>
          <w:sz w:val="24"/>
        </w:rPr>
        <w:t>47:09</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 xml:space="preserve">: Doch, jetzt sehe ich </w:t>
      </w:r>
      <w:r>
        <w:rPr>
          <w:rFonts w:ascii="Times New Roman" w:hAnsi="Times New Roman" w:cs="Times New Roman"/>
          <w:sz w:val="24"/>
        </w:rPr>
        <w:t xml:space="preserve">Ihren Namen. Vorher sah ich ihn nicht. Ich danke Ihnen. </w:t>
      </w:r>
    </w:p>
    <w:p w14:paraId="7AA96B0A" w14:textId="388FE075" w:rsidR="00F27D24" w:rsidRDefault="00F27D24" w:rsidP="00F27D24">
      <w:pPr>
        <w:spacing w:line="360" w:lineRule="auto"/>
        <w:rPr>
          <w:rFonts w:ascii="Times New Roman" w:hAnsi="Times New Roman" w:cs="Times New Roman"/>
          <w:sz w:val="24"/>
        </w:rPr>
      </w:pPr>
      <w:r w:rsidRPr="00F27D24">
        <w:rPr>
          <w:rFonts w:ascii="Times New Roman" w:hAnsi="Times New Roman" w:cs="Times New Roman"/>
          <w:color w:val="0070C0"/>
          <w:sz w:val="24"/>
        </w:rPr>
        <w:t>47</w:t>
      </w:r>
      <w:r>
        <w:rPr>
          <w:rFonts w:ascii="Times New Roman" w:hAnsi="Times New Roman" w:cs="Times New Roman"/>
          <w:color w:val="0070C0"/>
          <w:sz w:val="24"/>
        </w:rPr>
        <w:t>:11</w:t>
      </w:r>
      <w:r w:rsidRPr="00F27D24">
        <w:rPr>
          <w:rFonts w:ascii="Times New Roman" w:hAnsi="Times New Roman" w:cs="Times New Roman"/>
          <w:sz w:val="24"/>
        </w:rPr>
        <w:t xml:space="preserve"> </w:t>
      </w:r>
      <w:r w:rsidR="00F02108" w:rsidRPr="00F02108">
        <w:rPr>
          <w:rFonts w:ascii="Times New Roman" w:hAnsi="Times New Roman" w:cs="Times New Roman"/>
          <w:b/>
          <w:sz w:val="24"/>
        </w:rPr>
        <w:t>Frage 3,</w:t>
      </w:r>
      <w:r w:rsidR="00F02108">
        <w:rPr>
          <w:rFonts w:ascii="Times New Roman" w:hAnsi="Times New Roman" w:cs="Times New Roman"/>
          <w:sz w:val="24"/>
        </w:rPr>
        <w:t xml:space="preserve"> </w:t>
      </w:r>
      <w:r w:rsidR="00F563A3" w:rsidRPr="00F27D24">
        <w:rPr>
          <w:rFonts w:ascii="Times New Roman" w:hAnsi="Times New Roman" w:cs="Times New Roman"/>
          <w:b/>
          <w:sz w:val="24"/>
        </w:rPr>
        <w:t>Susanne Maurer</w:t>
      </w:r>
      <w:r w:rsidR="00F563A3">
        <w:rPr>
          <w:rFonts w:ascii="Times New Roman" w:hAnsi="Times New Roman" w:cs="Times New Roman"/>
          <w:b/>
          <w:sz w:val="24"/>
        </w:rPr>
        <w:t xml:space="preserve"> (Universität Marburg)</w:t>
      </w:r>
      <w:r w:rsidRPr="00F27D24">
        <w:rPr>
          <w:rFonts w:ascii="Times New Roman" w:hAnsi="Times New Roman" w:cs="Times New Roman"/>
          <w:sz w:val="24"/>
        </w:rPr>
        <w:t xml:space="preserve">: </w:t>
      </w:r>
      <w:r>
        <w:rPr>
          <w:rFonts w:ascii="Times New Roman" w:hAnsi="Times New Roman" w:cs="Times New Roman"/>
          <w:sz w:val="24"/>
        </w:rPr>
        <w:t xml:space="preserve">Ah ja, okay. Also wenn ich meine Frage noch platzieren könnte, oder meine Rückfrage. Erstmal herzlichen Dank für die ganzen Einsichten in diesen Bericht und ich schätze das auch sehr, dass der Prozess stattgefunden hat. Wir haben das vor Ort natürlich auch mitbekommen. Ich bin Professorin für Erziehungswissenschaft, Sozialpädagogik an der Universität Marburg. Seit kurzem offiziell im Ruhestand, inoffiziell noch nicht so ganz. Und ich bin 18 Jahre sehr engagiert im dortigen Zentrum, also ehrenamtlich engagiert, das möchte ich unterstreichen, denn es steht nicht in meiner Denomination und es gibt auch keine Ressourcen dafür, 18 Jahre aktiv gewesen im Marburger Zentrum für Gender Studies und feministische Zukunftsforschung. Und damit Sie wissen, vor welchem Hintergrund ich das jetzt sage, ja, das ist ja immer wichtig. Sie haben die Forschungsknoten angesprochen und ich würde einfach zu bedenken geben und zwar auch bezogen auf die zuletzt genannten Argumente der Nachhaltigkeit, der Strukturbildung, der Langfristigkeit, der grundlegenden Bedeutung, die Sie, das haben Sie ja alles erwähnt, dass es vielleicht auch wichtig ist, haben Sie vielleicht im großen Bericht, den ich noch nicht gründlich gelesen hab, haben Sie das vielleicht auch drin, aber dass alles, was an Netzwerken und Zentren oder Aktivitäten vor Ort dezentral, lokal geschieht, trotzdem auch eine Ausstattung braucht, </w:t>
      </w:r>
      <w:r w:rsidR="00A30AE3">
        <w:rPr>
          <w:rFonts w:ascii="Times New Roman" w:hAnsi="Times New Roman" w:cs="Times New Roman"/>
          <w:sz w:val="24"/>
        </w:rPr>
        <w:t>trotzdem auch Ressourcen braucht, auch jenseits dieser international konkurrenzfähigen, erhöht sichtbaren Forschungsknoten, die als Idee und Perspektive in den R</w:t>
      </w:r>
      <w:r w:rsidR="004E7D8F">
        <w:rPr>
          <w:rFonts w:ascii="Times New Roman" w:hAnsi="Times New Roman" w:cs="Times New Roman"/>
          <w:sz w:val="24"/>
        </w:rPr>
        <w:t xml:space="preserve">aum gestellt wurden. Denn sonst gelingt all das andere, was Sie als notwendig angesprochen haben, nicht. Es braucht irgendwie vor Ort dezentral, lokal Verankerungen und Strukturen, die in der Lage sind, auch quer zu allen Disziplinen für die Studierenden, für mögliche Einstiege in die Geschlechterforschung und für eine langfristige Perspektive, die ein Stück weit das auch koordinieren und moderieren und dafür auch die Expertise vermitteln. Und deswegen würde ich davor warnen, sich sozusagen nur auf die Forschungsknoten zu </w:t>
      </w:r>
      <w:r w:rsidR="004E7D8F">
        <w:rPr>
          <w:rFonts w:ascii="Times New Roman" w:hAnsi="Times New Roman" w:cs="Times New Roman"/>
          <w:sz w:val="24"/>
        </w:rPr>
        <w:lastRenderedPageBreak/>
        <w:t xml:space="preserve">konzentrieren. Man müsste auch wirklich in die Fläche denken. Und es ist natürlich auch eine Frage an die Länder und so weiter. Es ist immer ein Problem mit der Finanzierung. </w:t>
      </w:r>
      <w:r w:rsidR="005A36F0">
        <w:rPr>
          <w:rFonts w:ascii="Times New Roman" w:hAnsi="Times New Roman" w:cs="Times New Roman"/>
          <w:sz w:val="24"/>
        </w:rPr>
        <w:t xml:space="preserve">Wir haben gerade jüngst unser 20-jähriges Jubiläum begangen und haben unsere Leistung im Verhältnis zu den Ressourcen, die offiziell zur Verfügung stehen, angeguckt. Und es ist so eine krasse Diskrepanz, ja, was uns dann auch von Präsidiumsseite gespiegelt wird, was wir alles geleistet hätten und am besten leisten sollten und in Zukunft leisten sollen und gleichzeitig sind wir extrem reduziert in den strukturellen Ressourcen. Und eigentlich müsste man sagen, das geht alles gar nicht. Das basiert auf Ausbeutung, auf Selbstausbeutung, auf völliger Überlastung von minimal ausgestatteten Stellen, auf viel zu niedrigen Gehaltsstufen teilweise, ja, also wenn es um Lehrprogramme geht zum Beispiel. Ich will das einfach als Problem nochmal in Erinnerung rufen und, genau, das war das. Naja, egal, ich hatte noch einen anderen Gedanken, aber der ist mir gerade vor lauter… Ja doch, jetzt weiß ich es wieder. Es ist extrem wichtig. Sie haben ja die Zahlen der Denominationen und Teil-Denominationen angesprochen im bundesdeutschen Kontext. Und ich möchte auf jeden Fall auf das Problem hinweisen, dass ich eher es befürchte, dass, und da muss man wirklich mit den Hochschulen sehr viel diskutieren und verhandeln, dass die sich sehr, sehr schwer tun, diese Denominationspolitik mitzumachen, </w:t>
      </w:r>
      <w:r w:rsidR="00AC28D8">
        <w:rPr>
          <w:rFonts w:ascii="Times New Roman" w:hAnsi="Times New Roman" w:cs="Times New Roman"/>
          <w:sz w:val="24"/>
        </w:rPr>
        <w:t xml:space="preserve">ja? Das haben wir bei uns in der Hochschule massiv auch als Konflikt immer wieder erlebt, weil das natürlich eine Bindung von Ressourcen an bestimmte Forschungsfelder bedeutet, die unter prekären finanziellen Ausstattungen von Fachbereichen nicht unbedingt mitgemacht werden, ja? Weil die wollen sozusagen offener, flexibler bleiben und so weiter und so fort. Also da gibt’s viele Friktionen und Spannungsfelder und Konfliktmomente. Und die Frage der Denomination halte ich für extrem wichtig, weil zumindest in meinem näheren Umfeld ist es auch zurückgefahren worden. Da gab es schon mal mehr an zumindest Teil-Denominationen. </w:t>
      </w:r>
    </w:p>
    <w:p w14:paraId="435BB9EB" w14:textId="3F860A6E" w:rsidR="00F27D24" w:rsidRDefault="00AC28D8" w:rsidP="00793549">
      <w:pPr>
        <w:spacing w:line="360" w:lineRule="auto"/>
        <w:rPr>
          <w:rFonts w:ascii="Times New Roman" w:hAnsi="Times New Roman" w:cs="Times New Roman"/>
          <w:sz w:val="24"/>
        </w:rPr>
      </w:pPr>
      <w:r>
        <w:rPr>
          <w:rFonts w:ascii="Times New Roman" w:hAnsi="Times New Roman" w:cs="Times New Roman"/>
          <w:color w:val="0070C0"/>
          <w:sz w:val="24"/>
        </w:rPr>
        <w:t>51:39</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Ich unterbreche Sie ungern, aber ich würde gern auch noch mal andere sprechen lassen. Vielen Dank.</w:t>
      </w:r>
    </w:p>
    <w:p w14:paraId="144AF5A1" w14:textId="0A3CBF68" w:rsidR="00AC28D8" w:rsidRDefault="00AC28D8" w:rsidP="00793549">
      <w:pPr>
        <w:spacing w:line="360" w:lineRule="auto"/>
        <w:rPr>
          <w:rFonts w:ascii="Times New Roman" w:hAnsi="Times New Roman" w:cs="Times New Roman"/>
          <w:sz w:val="24"/>
        </w:rPr>
      </w:pPr>
      <w:r>
        <w:rPr>
          <w:rFonts w:ascii="Times New Roman" w:hAnsi="Times New Roman" w:cs="Times New Roman"/>
          <w:color w:val="0070C0"/>
          <w:sz w:val="24"/>
        </w:rPr>
        <w:t>51:42</w:t>
      </w:r>
      <w:r w:rsidRPr="00F27D24">
        <w:rPr>
          <w:rFonts w:ascii="Times New Roman" w:hAnsi="Times New Roman" w:cs="Times New Roman"/>
          <w:sz w:val="24"/>
        </w:rPr>
        <w:t xml:space="preserve"> </w:t>
      </w:r>
      <w:r w:rsidR="00F563A3" w:rsidRPr="00F27D24">
        <w:rPr>
          <w:rFonts w:ascii="Times New Roman" w:hAnsi="Times New Roman" w:cs="Times New Roman"/>
          <w:b/>
          <w:sz w:val="24"/>
        </w:rPr>
        <w:t>Susanne Maurer</w:t>
      </w:r>
      <w:r w:rsidR="00F563A3">
        <w:rPr>
          <w:rFonts w:ascii="Times New Roman" w:hAnsi="Times New Roman" w:cs="Times New Roman"/>
          <w:b/>
          <w:sz w:val="24"/>
        </w:rPr>
        <w:t xml:space="preserve"> (Universität Marburg)</w:t>
      </w:r>
      <w:r>
        <w:rPr>
          <w:rFonts w:ascii="Times New Roman" w:hAnsi="Times New Roman" w:cs="Times New Roman"/>
          <w:sz w:val="24"/>
        </w:rPr>
        <w:t>: Okay, alles klar, ich beende das damit. Ich wollte die zwei Punkte machen.</w:t>
      </w:r>
    </w:p>
    <w:p w14:paraId="273C9436" w14:textId="01021AFD" w:rsidR="00C13440" w:rsidRDefault="00AC28D8" w:rsidP="00793549">
      <w:pPr>
        <w:spacing w:line="360" w:lineRule="auto"/>
        <w:rPr>
          <w:rFonts w:ascii="Times New Roman" w:hAnsi="Times New Roman" w:cs="Times New Roman"/>
          <w:sz w:val="24"/>
        </w:rPr>
      </w:pPr>
      <w:r>
        <w:rPr>
          <w:rFonts w:ascii="Times New Roman" w:hAnsi="Times New Roman" w:cs="Times New Roman"/>
          <w:color w:val="0070C0"/>
          <w:sz w:val="24"/>
        </w:rPr>
        <w:t>51:45</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Vielen Dank, Frau Maurer. Frau </w:t>
      </w:r>
      <w:proofErr w:type="spellStart"/>
      <w:r>
        <w:rPr>
          <w:rFonts w:ascii="Times New Roman" w:hAnsi="Times New Roman" w:cs="Times New Roman"/>
          <w:sz w:val="24"/>
        </w:rPr>
        <w:t>Szöllösi-Janze</w:t>
      </w:r>
      <w:proofErr w:type="spellEnd"/>
      <w:r>
        <w:rPr>
          <w:rFonts w:ascii="Times New Roman" w:hAnsi="Times New Roman" w:cs="Times New Roman"/>
          <w:sz w:val="24"/>
        </w:rPr>
        <w:t xml:space="preserve"> und Frau </w:t>
      </w:r>
      <w:proofErr w:type="spellStart"/>
      <w:r>
        <w:rPr>
          <w:rFonts w:ascii="Times New Roman" w:hAnsi="Times New Roman" w:cs="Times New Roman"/>
          <w:sz w:val="24"/>
        </w:rPr>
        <w:t>Fegebank</w:t>
      </w:r>
      <w:proofErr w:type="spellEnd"/>
      <w:r>
        <w:rPr>
          <w:rFonts w:ascii="Times New Roman" w:hAnsi="Times New Roman" w:cs="Times New Roman"/>
          <w:sz w:val="24"/>
        </w:rPr>
        <w:t>, möchten Sie es kommentieren?</w:t>
      </w:r>
      <w:r w:rsidR="00C13440">
        <w:rPr>
          <w:rFonts w:ascii="Times New Roman" w:hAnsi="Times New Roman" w:cs="Times New Roman"/>
          <w:sz w:val="24"/>
        </w:rPr>
        <w:t xml:space="preserve"> Das waren ja eher Feststellungen als direkte Fragen. </w:t>
      </w:r>
    </w:p>
    <w:p w14:paraId="161379ED" w14:textId="5D55629E" w:rsidR="00E62B5C" w:rsidRDefault="00C13440" w:rsidP="00793549">
      <w:pPr>
        <w:spacing w:line="360" w:lineRule="auto"/>
        <w:rPr>
          <w:rFonts w:ascii="Times New Roman" w:hAnsi="Times New Roman" w:cs="Times New Roman"/>
          <w:sz w:val="24"/>
        </w:rPr>
      </w:pPr>
      <w:r>
        <w:rPr>
          <w:rFonts w:ascii="Times New Roman" w:hAnsi="Times New Roman" w:cs="Times New Roman"/>
          <w:color w:val="0070C0"/>
          <w:sz w:val="24"/>
        </w:rPr>
        <w:t xml:space="preserve">51:54 </w:t>
      </w:r>
      <w:r w:rsidRPr="00575A7E">
        <w:rPr>
          <w:rFonts w:ascii="Times New Roman" w:hAnsi="Times New Roman" w:cs="Times New Roman"/>
          <w:b/>
          <w:sz w:val="24"/>
        </w:rPr>
        <w:t xml:space="preserve">Margit </w:t>
      </w:r>
      <w:proofErr w:type="spellStart"/>
      <w:r w:rsidRPr="00575A7E">
        <w:rPr>
          <w:rFonts w:ascii="Times New Roman" w:hAnsi="Times New Roman" w:cs="Times New Roman"/>
          <w:b/>
          <w:sz w:val="24"/>
        </w:rPr>
        <w:t>Szöllösi-Janze</w:t>
      </w:r>
      <w:proofErr w:type="spellEnd"/>
      <w:r>
        <w:rPr>
          <w:rFonts w:ascii="Times New Roman" w:hAnsi="Times New Roman" w:cs="Times New Roman"/>
          <w:sz w:val="24"/>
        </w:rPr>
        <w:t xml:space="preserve">: Ja, das würde ich sehr gerne kommentieren oder darauf eingehen. Also Sie hätten mich völlig missverstanden und ich dachte, der Text hätte es auch </w:t>
      </w:r>
      <w:r>
        <w:rPr>
          <w:rFonts w:ascii="Times New Roman" w:hAnsi="Times New Roman" w:cs="Times New Roman"/>
          <w:sz w:val="24"/>
        </w:rPr>
        <w:lastRenderedPageBreak/>
        <w:t xml:space="preserve">wirklich klargemacht, wenn jetzt Sie das verstanden hätten, dass der Wissenschaftsrat nur diese Forschungsknoten gefördert haben möchte. Nein, also genau das Gegenteil ist der Fall. Wir haben mehrfach und gerade, was Zentren, Netzwerke, Arbeitsstellen angeht, die tatsächlich einmal überhaupt erfasst. Wir haben ungefähr 50 bei einem, das sind ja immer Momentaufnahmen, finden können und wir haben einen eigenen Anhang gemacht, der deswegen so besonders instruktiv ist, weil er einmal erfasst, wie die Zentren ausgestattet sind. Wenn man hört Zentrum, denkt man immer irgendwie, was weiß ich, Deutsches Zentrum für Luft- und Raumfahrtforschung und da sind Tausende von Mitarbeitern beschäftigt. Und unser Anhang macht deutlich, dass es ganz viele Foren, Plattformen gibt, die haben überhaupt keine Ausstattung. Da gibt’s nur ehrenamtliches Engagement von sehr engagierten Leuten, die ebenfalls engagierte Kollegen und Kolleginnen suchen. Und wir haben Zentren gefunden, die aber eigentlich alle äußerst gering ausgestattet sind, mit personellen und auch mit Sachmitteln sehr gering ausgestattet sind. Das sind mal eine halbe Stelle, anderthalb Stellen, zweieinhalb Stellen und noch dazu sehr, sehr oft zeitlich befristet, so dass es tatsächlich ein Anliegen auch gewesen ist des Papiers, erstens mal das festzuhalten und zu sagen, nein, verlässliche Forschung, also Forschung überhaupt, wenn sie gut sein soll und das soll sie tun, braucht verlässliche, institutionalisierte Strukturen. Also wir wollen auch weg tatsächlich von persönlichem </w:t>
      </w:r>
      <w:r w:rsidR="00E62B5C">
        <w:rPr>
          <w:rFonts w:ascii="Times New Roman" w:hAnsi="Times New Roman" w:cs="Times New Roman"/>
          <w:sz w:val="24"/>
        </w:rPr>
        <w:t xml:space="preserve">Interesse von diesem oder jener, sondern wir weisen hin, dass gerade institutionalisierte Strukturen ausgesprochen wichtig sind. Wir haben natürlich auf der anderen Seite den Fall, dass wir jetzt nicht als Arbeitsgruppe fordern wollen, wenn wir realistisch sein können, dass wir neue, große, optimal ausgestattete Zentren gründen können, sondern wir haben jetzt in diesem Fall keine finanziellen Überlegungen angestellt, sondern durchaus gerade stark gemacht, durch die Bündelung von Möglichkeiten hochschulübergreifend, vielleicht länderübergreifend die Kräfte zusammenzulegen, um so etwas hinzubekommen wie eine kritische Masse an interessierten Forschenden und auch natürlich Lernenden, also Studierenden, die sind ja ebenfalls da angesprochen. Also genau da wollen wir hin. Die Forschungsknoten erschienen uns deswegen nicht unwichtig, weil diese vielen Kleinsteinrichtungen, institutionalisierten Zentren und Foren tatsächlich oft so winzig sind, auch so prekär, so volatil, dass sie unterhalb der allgemeinen Aufmerksamkeit fliegen, vor allen Dingen auch im Ausland. Und im Ausland wahrgenommen zu werden, das halten wir durchaus für sehr, sehr wichtig. Deswegen die Idee, durch Bündelung der Kräfte Forschungsknoten hinzubekommen. Und wir haben dann mit besonderem Interesse eigentlich auf </w:t>
      </w:r>
      <w:r w:rsidR="00D45E91">
        <w:rPr>
          <w:rFonts w:ascii="Times New Roman" w:hAnsi="Times New Roman" w:cs="Times New Roman"/>
          <w:sz w:val="24"/>
        </w:rPr>
        <w:t xml:space="preserve">die außerhochschulischen Einrichtungen einmal geschaut, die bis jetzt interessanterweise sehr wenige institutionalisierte Strukturen aufweisen, die aber eigentlich, weil sie </w:t>
      </w:r>
      <w:r w:rsidR="00D45E91">
        <w:rPr>
          <w:rFonts w:ascii="Times New Roman" w:hAnsi="Times New Roman" w:cs="Times New Roman"/>
          <w:sz w:val="24"/>
        </w:rPr>
        <w:lastRenderedPageBreak/>
        <w:t xml:space="preserve">außerhochschulisch eben sind, an sich sehr viel stabilere Verhältnisse bieten können. Und wir haben uns überlegt, dass vielleicht gerade diese außerhochschulischen Einrichtungen, wo es ja durchaus Geschlechterforschung gibt, die eben aber an Personen, an Projekte gebunden ist und nach außen sich nicht mitteilt, dass das interessant sein könnte, dort so einen Kern mal zu bilden, an den sich so ein Forschungsknoten dann anlagern könnte. Und bei den Denominationen vielleicht ganz kurz: Ja, das kann ich mir vorstellen, das haben wir auch vielfach festgestellt, ist sehr schwierig zu verhandeln mit den Hochschulen, die sich dann gebunden fühlen. Das weist aber auf ein generelles Problem hin. Wenn es Förderungen gibt, sind Hochschulen gerne bereit, sozusagen im Mitnahmeeffekt mal eine Denomination zu erteilen und dann ist sie auch gleich wieder weg, nicht? Das ist natürlich eher ein Indikator für schwierig zu finanzierende Hochschulen. Wir </w:t>
      </w:r>
      <w:r w:rsidR="0096103F">
        <w:rPr>
          <w:rFonts w:ascii="Times New Roman" w:hAnsi="Times New Roman" w:cs="Times New Roman"/>
          <w:sz w:val="24"/>
        </w:rPr>
        <w:t xml:space="preserve">sprechen uns für die Beibehaltung oder den Ausbau dieser Denominationen aus, damit es eben nicht nur rein ehrenamtlich oder rein interessenmäßig bleibt, sondern dass es weitergehen kann. Und wir haben da besonders die Forschungsfelder im Blick gehabt, wo Geschlechterforschung eher bisher noch Rande verankert ist, dass es dort auch einmal sichtbar wird, dann aber bitte nachhaltig und nicht nur für drei, vier Jahre, eben mit dem Blick: Geschlechterforschung ist kein Projekt, sondern eine Daueraufgabe, die bereichernd für alle Disziplinen und die Gesellschaft ist. </w:t>
      </w:r>
      <w:r w:rsidR="00E62B5C">
        <w:rPr>
          <w:rFonts w:ascii="Times New Roman" w:hAnsi="Times New Roman" w:cs="Times New Roman"/>
          <w:sz w:val="24"/>
        </w:rPr>
        <w:t xml:space="preserve"> </w:t>
      </w:r>
    </w:p>
    <w:p w14:paraId="2FB51F97" w14:textId="6412C45B" w:rsidR="0096103F" w:rsidRDefault="0096103F" w:rsidP="00793549">
      <w:pPr>
        <w:spacing w:line="360" w:lineRule="auto"/>
        <w:rPr>
          <w:rFonts w:ascii="Times New Roman" w:hAnsi="Times New Roman" w:cs="Times New Roman"/>
          <w:sz w:val="24"/>
        </w:rPr>
      </w:pPr>
      <w:r>
        <w:rPr>
          <w:rFonts w:ascii="Times New Roman" w:hAnsi="Times New Roman" w:cs="Times New Roman"/>
          <w:color w:val="0070C0"/>
          <w:sz w:val="24"/>
        </w:rPr>
        <w:t>57:38</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Vielen Dank. Frau </w:t>
      </w:r>
      <w:proofErr w:type="spellStart"/>
      <w:r>
        <w:rPr>
          <w:rFonts w:ascii="Times New Roman" w:hAnsi="Times New Roman" w:cs="Times New Roman"/>
          <w:sz w:val="24"/>
        </w:rPr>
        <w:t>Fegebank</w:t>
      </w:r>
      <w:proofErr w:type="spellEnd"/>
      <w:r>
        <w:rPr>
          <w:rFonts w:ascii="Times New Roman" w:hAnsi="Times New Roman" w:cs="Times New Roman"/>
          <w:sz w:val="24"/>
        </w:rPr>
        <w:t xml:space="preserve">. </w:t>
      </w:r>
    </w:p>
    <w:p w14:paraId="216459C6" w14:textId="77777777" w:rsidR="00F563A3" w:rsidRDefault="0096103F" w:rsidP="00793549">
      <w:pPr>
        <w:spacing w:line="360" w:lineRule="auto"/>
        <w:rPr>
          <w:rFonts w:ascii="Times New Roman" w:hAnsi="Times New Roman" w:cs="Times New Roman"/>
          <w:sz w:val="24"/>
        </w:rPr>
      </w:pPr>
      <w:r>
        <w:rPr>
          <w:rFonts w:ascii="Times New Roman" w:hAnsi="Times New Roman" w:cs="Times New Roman"/>
          <w:color w:val="0070C0"/>
          <w:sz w:val="24"/>
        </w:rPr>
        <w:t>57:40</w:t>
      </w:r>
      <w:r w:rsidRPr="00F27D24">
        <w:rPr>
          <w:rFonts w:ascii="Times New Roman" w:hAnsi="Times New Roman" w:cs="Times New Roman"/>
          <w:sz w:val="24"/>
        </w:rPr>
        <w:t xml:space="preserve"> </w:t>
      </w:r>
      <w:r>
        <w:rPr>
          <w:rFonts w:ascii="Times New Roman" w:hAnsi="Times New Roman" w:cs="Times New Roman"/>
          <w:b/>
          <w:sz w:val="24"/>
        </w:rPr>
        <w:t xml:space="preserve">Katharina </w:t>
      </w:r>
      <w:proofErr w:type="spellStart"/>
      <w:r>
        <w:rPr>
          <w:rFonts w:ascii="Times New Roman" w:hAnsi="Times New Roman" w:cs="Times New Roman"/>
          <w:b/>
          <w:sz w:val="24"/>
        </w:rPr>
        <w:t>Fegebank</w:t>
      </w:r>
      <w:proofErr w:type="spellEnd"/>
      <w:r w:rsidRPr="00F27D24">
        <w:rPr>
          <w:rFonts w:ascii="Times New Roman" w:hAnsi="Times New Roman" w:cs="Times New Roman"/>
          <w:sz w:val="24"/>
        </w:rPr>
        <w:t>:</w:t>
      </w:r>
      <w:r>
        <w:rPr>
          <w:rFonts w:ascii="Times New Roman" w:hAnsi="Times New Roman" w:cs="Times New Roman"/>
          <w:sz w:val="24"/>
        </w:rPr>
        <w:t xml:space="preserve"> Ja, weil ihre Analyse ja so zutreffend ist, da beißt die Maus keinen Faden ab, war es uns ja tatsächlich so wichtig, auch diese Strukturbegutachtung nicht nur in Auftrag zu geben, sondern hoffentlich dann auch aus den Erkenntnissen, die jetzt ja eine gute Arbeitsgrundlage für uns alle in den Ländern, im Bund, aber vor allem auch in den Ländern bedeuten, einen Überblick zu bekommen, wie es tatsächlich aussieht und auch organisiert ist. Und ich habe auch die Ergebnisse und Empfehlungen gar nicht so verstanden, als sei da jetzt ein starker Fokus auf Forschung, sondern als würde man sich genau auch angeguckt haben, wie es in der Lehre mit der Möglichkeit auch für künftige Studierende, aber auch mit dem Bereich Transfer lebenspraktischer Beratung et </w:t>
      </w:r>
      <w:proofErr w:type="spellStart"/>
      <w:r>
        <w:rPr>
          <w:rFonts w:ascii="Times New Roman" w:hAnsi="Times New Roman" w:cs="Times New Roman"/>
          <w:sz w:val="24"/>
        </w:rPr>
        <w:t>cetera</w:t>
      </w:r>
      <w:proofErr w:type="spellEnd"/>
      <w:r>
        <w:rPr>
          <w:rFonts w:ascii="Times New Roman" w:hAnsi="Times New Roman" w:cs="Times New Roman"/>
          <w:sz w:val="24"/>
        </w:rPr>
        <w:t xml:space="preserve"> bestellt ist. Und vielleicht kann man jetzt einen Stadtstaat nicht mit der Fläche vergleichen oder Flächenländern vergleichen, aber wir haben während der Begutachtung auch schon begonnen, unsere Strukturen so umzustellen, dass wir wirklich ein institutionalisiertes Zentrum Gender </w:t>
      </w:r>
      <w:proofErr w:type="spellStart"/>
      <w:r>
        <w:rPr>
          <w:rFonts w:ascii="Times New Roman" w:hAnsi="Times New Roman" w:cs="Times New Roman"/>
          <w:sz w:val="24"/>
        </w:rPr>
        <w:t>Diversity</w:t>
      </w:r>
      <w:proofErr w:type="spellEnd"/>
      <w:r>
        <w:rPr>
          <w:rFonts w:ascii="Times New Roman" w:hAnsi="Times New Roman" w:cs="Times New Roman"/>
          <w:sz w:val="24"/>
        </w:rPr>
        <w:t xml:space="preserve"> bei uns haben, in das oder auf das alle Hochschulen und sonstige interessierte Forschungseinrichtungen einzahlen. Also auch wirklich mit Geld einzahlen und dann daraus Forschungsprojekte generiert werden, aber auch die Lehre gemeinsam dort organisiert wird mit Zertifikaten und Modulen, die belegt werden können, plus Beratung und Begleitung </w:t>
      </w:r>
      <w:r w:rsidR="00F563A3">
        <w:rPr>
          <w:rFonts w:ascii="Times New Roman" w:hAnsi="Times New Roman" w:cs="Times New Roman"/>
          <w:sz w:val="24"/>
        </w:rPr>
        <w:t xml:space="preserve">durch </w:t>
      </w:r>
      <w:r w:rsidR="00F563A3">
        <w:rPr>
          <w:rFonts w:ascii="Times New Roman" w:hAnsi="Times New Roman" w:cs="Times New Roman"/>
          <w:sz w:val="24"/>
        </w:rPr>
        <w:lastRenderedPageBreak/>
        <w:t xml:space="preserve">dieses Zentrum für Politik, Verwaltung et </w:t>
      </w:r>
      <w:proofErr w:type="spellStart"/>
      <w:r w:rsidR="00F563A3">
        <w:rPr>
          <w:rFonts w:ascii="Times New Roman" w:hAnsi="Times New Roman" w:cs="Times New Roman"/>
          <w:sz w:val="24"/>
        </w:rPr>
        <w:t>cetera</w:t>
      </w:r>
      <w:proofErr w:type="spellEnd"/>
      <w:r w:rsidR="00F563A3">
        <w:rPr>
          <w:rFonts w:ascii="Times New Roman" w:hAnsi="Times New Roman" w:cs="Times New Roman"/>
          <w:sz w:val="24"/>
        </w:rPr>
        <w:t>, um dann mit der Hebelwirkung, die durch die Grundfinanzierung eingesetzt wird, auch noch an größere Drittmittelprojekte ranzugehen. Also wir haben schon versucht, einiges von dem, was Sie als Problem beschrieben haben, ein Stückweit aufzugreifen. Und vielleicht ist das auch etwas, was für andere Länder, sicherlich nicht die ganz großen, aber größere Städte, die auch starke wissenschaftliche Einrichtungen und Hochschulen haben, etwas ist, was man sich auch nochmal angucken kann.</w:t>
      </w:r>
    </w:p>
    <w:p w14:paraId="3F03B3E5" w14:textId="2D750220" w:rsidR="0096103F" w:rsidRDefault="00F563A3" w:rsidP="00793549">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color w:val="0070C0"/>
          <w:sz w:val="24"/>
        </w:rPr>
        <w:t>59:40</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Vielen Dank, Frau </w:t>
      </w:r>
      <w:proofErr w:type="spellStart"/>
      <w:r>
        <w:rPr>
          <w:rFonts w:ascii="Times New Roman" w:hAnsi="Times New Roman" w:cs="Times New Roman"/>
          <w:sz w:val="24"/>
        </w:rPr>
        <w:t>Fegebank</w:t>
      </w:r>
      <w:proofErr w:type="spellEnd"/>
      <w:r>
        <w:rPr>
          <w:rFonts w:ascii="Times New Roman" w:hAnsi="Times New Roman" w:cs="Times New Roman"/>
          <w:sz w:val="24"/>
        </w:rPr>
        <w:t xml:space="preserve">. Es gibt eine letzte Frage von Herrn </w:t>
      </w:r>
      <w:proofErr w:type="spellStart"/>
      <w:r>
        <w:rPr>
          <w:rFonts w:ascii="Times New Roman" w:hAnsi="Times New Roman" w:cs="Times New Roman"/>
          <w:sz w:val="24"/>
        </w:rPr>
        <w:t>Höfert</w:t>
      </w:r>
      <w:proofErr w:type="spellEnd"/>
      <w:r>
        <w:rPr>
          <w:rFonts w:ascii="Times New Roman" w:hAnsi="Times New Roman" w:cs="Times New Roman"/>
          <w:sz w:val="24"/>
        </w:rPr>
        <w:t xml:space="preserve">, den ich jetzt leider noch nicht sehen kann. Oder Frau </w:t>
      </w:r>
      <w:proofErr w:type="spellStart"/>
      <w:r>
        <w:rPr>
          <w:rFonts w:ascii="Times New Roman" w:hAnsi="Times New Roman" w:cs="Times New Roman"/>
          <w:sz w:val="24"/>
        </w:rPr>
        <w:t>Höfert</w:t>
      </w:r>
      <w:proofErr w:type="spellEnd"/>
      <w:r>
        <w:rPr>
          <w:rFonts w:ascii="Times New Roman" w:hAnsi="Times New Roman" w:cs="Times New Roman"/>
          <w:sz w:val="24"/>
        </w:rPr>
        <w:t xml:space="preserve"> – sorry, weil ich nichts sehen kann. Almut </w:t>
      </w:r>
      <w:proofErr w:type="spellStart"/>
      <w:r>
        <w:rPr>
          <w:rFonts w:ascii="Times New Roman" w:hAnsi="Times New Roman" w:cs="Times New Roman"/>
          <w:sz w:val="24"/>
        </w:rPr>
        <w:t>Höfert</w:t>
      </w:r>
      <w:proofErr w:type="spellEnd"/>
      <w:r>
        <w:rPr>
          <w:rFonts w:ascii="Times New Roman" w:hAnsi="Times New Roman" w:cs="Times New Roman"/>
          <w:sz w:val="24"/>
        </w:rPr>
        <w:t>, ja, da sehe ich es. Stellen Sie Ihre Frage bitte. Das scheint nicht hinzuhauen. Dann würde ich gerne zu unserer Abschlussrunde</w:t>
      </w:r>
    </w:p>
    <w:p w14:paraId="7CDF4EE7" w14:textId="249D5A37" w:rsidR="00F563A3" w:rsidRDefault="00F563A3" w:rsidP="00793549">
      <w:pPr>
        <w:spacing w:line="360" w:lineRule="auto"/>
        <w:rPr>
          <w:rFonts w:ascii="Times New Roman" w:hAnsi="Times New Roman" w:cs="Times New Roman"/>
          <w:sz w:val="24"/>
        </w:rPr>
      </w:pPr>
      <w:r>
        <w:rPr>
          <w:rFonts w:ascii="Times New Roman" w:hAnsi="Times New Roman" w:cs="Times New Roman"/>
          <w:color w:val="0070C0"/>
          <w:sz w:val="24"/>
        </w:rPr>
        <w:t>1:00:14</w:t>
      </w:r>
      <w:r>
        <w:rPr>
          <w:rFonts w:ascii="Times New Roman" w:hAnsi="Times New Roman" w:cs="Times New Roman"/>
          <w:b/>
          <w:sz w:val="24"/>
        </w:rPr>
        <w:t xml:space="preserve"> Almut </w:t>
      </w:r>
      <w:proofErr w:type="spellStart"/>
      <w:r>
        <w:rPr>
          <w:rFonts w:ascii="Times New Roman" w:hAnsi="Times New Roman" w:cs="Times New Roman"/>
          <w:b/>
          <w:sz w:val="24"/>
        </w:rPr>
        <w:t>Höfert</w:t>
      </w:r>
      <w:proofErr w:type="spellEnd"/>
      <w:r>
        <w:rPr>
          <w:rFonts w:ascii="Times New Roman" w:hAnsi="Times New Roman" w:cs="Times New Roman"/>
          <w:b/>
          <w:sz w:val="24"/>
        </w:rPr>
        <w:t xml:space="preserve"> (Universität Oldenburg)</w:t>
      </w:r>
      <w:r w:rsidRPr="00F27D24">
        <w:rPr>
          <w:rFonts w:ascii="Times New Roman" w:hAnsi="Times New Roman" w:cs="Times New Roman"/>
          <w:sz w:val="24"/>
        </w:rPr>
        <w:t>:</w:t>
      </w:r>
      <w:r>
        <w:rPr>
          <w:rFonts w:ascii="Times New Roman" w:hAnsi="Times New Roman" w:cs="Times New Roman"/>
          <w:sz w:val="24"/>
        </w:rPr>
        <w:t xml:space="preserve"> Ja, jetzt, können Sie mich hören? </w:t>
      </w:r>
    </w:p>
    <w:p w14:paraId="1FB9A6E9" w14:textId="69DE077B" w:rsidR="00F563A3" w:rsidRDefault="00F563A3" w:rsidP="00793549">
      <w:pPr>
        <w:spacing w:line="360" w:lineRule="auto"/>
        <w:rPr>
          <w:rFonts w:ascii="Times New Roman" w:hAnsi="Times New Roman" w:cs="Times New Roman"/>
          <w:sz w:val="24"/>
        </w:rPr>
      </w:pPr>
      <w:r>
        <w:rPr>
          <w:rFonts w:ascii="Times New Roman" w:hAnsi="Times New Roman" w:cs="Times New Roman"/>
          <w:color w:val="0070C0"/>
          <w:sz w:val="24"/>
        </w:rPr>
        <w:t>1:00:17</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Ja, bitte. </w:t>
      </w:r>
    </w:p>
    <w:p w14:paraId="7E5BF4AC" w14:textId="46BDE947" w:rsidR="004E0423" w:rsidRDefault="00F563A3" w:rsidP="00793549">
      <w:pPr>
        <w:spacing w:line="360" w:lineRule="auto"/>
        <w:rPr>
          <w:rFonts w:ascii="Times New Roman" w:hAnsi="Times New Roman" w:cs="Times New Roman"/>
          <w:sz w:val="24"/>
        </w:rPr>
      </w:pPr>
      <w:r>
        <w:rPr>
          <w:rFonts w:ascii="Times New Roman" w:hAnsi="Times New Roman" w:cs="Times New Roman"/>
          <w:color w:val="0070C0"/>
          <w:sz w:val="24"/>
        </w:rPr>
        <w:t>1:00:17</w:t>
      </w:r>
      <w:r>
        <w:rPr>
          <w:rFonts w:ascii="Times New Roman" w:hAnsi="Times New Roman" w:cs="Times New Roman"/>
          <w:b/>
          <w:sz w:val="24"/>
        </w:rPr>
        <w:t xml:space="preserve"> </w:t>
      </w:r>
      <w:r w:rsidR="00F02108">
        <w:rPr>
          <w:rFonts w:ascii="Times New Roman" w:hAnsi="Times New Roman" w:cs="Times New Roman"/>
          <w:b/>
          <w:sz w:val="24"/>
        </w:rPr>
        <w:t xml:space="preserve">Frage 4, </w:t>
      </w:r>
      <w:r>
        <w:rPr>
          <w:rFonts w:ascii="Times New Roman" w:hAnsi="Times New Roman" w:cs="Times New Roman"/>
          <w:b/>
          <w:sz w:val="24"/>
        </w:rPr>
        <w:t xml:space="preserve">Almut </w:t>
      </w:r>
      <w:proofErr w:type="spellStart"/>
      <w:r>
        <w:rPr>
          <w:rFonts w:ascii="Times New Roman" w:hAnsi="Times New Roman" w:cs="Times New Roman"/>
          <w:b/>
          <w:sz w:val="24"/>
        </w:rPr>
        <w:t>Höfert</w:t>
      </w:r>
      <w:proofErr w:type="spellEnd"/>
      <w:r>
        <w:rPr>
          <w:rFonts w:ascii="Times New Roman" w:hAnsi="Times New Roman" w:cs="Times New Roman"/>
          <w:b/>
          <w:sz w:val="24"/>
        </w:rPr>
        <w:t xml:space="preserve"> (Universität Oldenburg)</w:t>
      </w:r>
      <w:r w:rsidRPr="00F27D24">
        <w:rPr>
          <w:rFonts w:ascii="Times New Roman" w:hAnsi="Times New Roman" w:cs="Times New Roman"/>
          <w:sz w:val="24"/>
        </w:rPr>
        <w:t>:</w:t>
      </w:r>
      <w:r>
        <w:rPr>
          <w:rFonts w:ascii="Times New Roman" w:hAnsi="Times New Roman" w:cs="Times New Roman"/>
          <w:sz w:val="24"/>
        </w:rPr>
        <w:t xml:space="preserve"> Ja, ich bin Direktorin des Zentrums für Frauen- und Geschlechterforschung an der Universität Oldenburg und gleichzeitig Professorin für mittelalterliche Geschichte. Ganz herzlichen Dank für diese grandiose und sehr umfangreiche Arbeit an den Wissenschaftsrat. Meine Frage bezieht sich auf eine Sache, die mir in den letzten zwei Jahren nochmal klarer geworden ist. </w:t>
      </w:r>
      <w:r w:rsidR="004E0423">
        <w:rPr>
          <w:rFonts w:ascii="Times New Roman" w:hAnsi="Times New Roman" w:cs="Times New Roman"/>
          <w:sz w:val="24"/>
        </w:rPr>
        <w:t xml:space="preserve">Warum sind Sie in den Empfehlungen bei den Zentren geblieben? Also Gender-, Geschlechterforschung ist multi- und interdisziplinär. Das hat eine Sonderstellung. Meine Erfahrung als Direktorin ist jetzt, dass wir unsere prekäre Stellung liegt darin, dass wir kein Institut sind. Das heißt, unsere Stellen, Planungen, Finanzen sind immer in andere Institute integriert, weil wir als Zentrum dann in diesem Fall nicht anstellen können. Das heißt, wir sind von den Planungen der anderen Institute abhängig und wenn die jetzt entscheiden, dass sie eine Stelle umwidmen, dann kriegen wir das erstmal möglicherweise nicht mit und sitzen dann da, dass uns etwas weggenommen worden ist. Also wir sind dann also strukturell wirklich prekär immer wieder in einer Bettel-Position, dass wir von dem </w:t>
      </w:r>
      <w:proofErr w:type="spellStart"/>
      <w:r w:rsidR="004E0423">
        <w:rPr>
          <w:rFonts w:ascii="Times New Roman" w:hAnsi="Times New Roman" w:cs="Times New Roman"/>
          <w:sz w:val="24"/>
        </w:rPr>
        <w:t>Good</w:t>
      </w:r>
      <w:proofErr w:type="spellEnd"/>
      <w:r w:rsidR="004E0423">
        <w:rPr>
          <w:rFonts w:ascii="Times New Roman" w:hAnsi="Times New Roman" w:cs="Times New Roman"/>
          <w:sz w:val="24"/>
        </w:rPr>
        <w:t xml:space="preserve"> Will der anderen Institute abhängig sind. Und es hat mich jetzt ein bisschen überrascht, dass Ihr Bericht auf diese Frage gar nicht eingeht. Also meiner Ansicht nach ist diese prekäre Stellung wirklich daran gekoppelt, kein Institut zu sein.</w:t>
      </w:r>
      <w:r>
        <w:rPr>
          <w:rFonts w:ascii="Times New Roman" w:hAnsi="Times New Roman" w:cs="Times New Roman"/>
          <w:sz w:val="24"/>
        </w:rPr>
        <w:t xml:space="preserve"> </w:t>
      </w:r>
    </w:p>
    <w:p w14:paraId="3F9F382E" w14:textId="1CCF3B47" w:rsidR="004E0423" w:rsidRDefault="004E0423" w:rsidP="00793549">
      <w:pPr>
        <w:spacing w:line="360" w:lineRule="auto"/>
        <w:rPr>
          <w:rFonts w:ascii="Times New Roman" w:hAnsi="Times New Roman" w:cs="Times New Roman"/>
          <w:sz w:val="24"/>
        </w:rPr>
      </w:pPr>
      <w:r>
        <w:rPr>
          <w:rFonts w:ascii="Times New Roman" w:hAnsi="Times New Roman" w:cs="Times New Roman"/>
          <w:color w:val="0070C0"/>
          <w:sz w:val="24"/>
        </w:rPr>
        <w:t>1:01:50</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Ja, vielen Dank, Frau </w:t>
      </w:r>
      <w:proofErr w:type="spellStart"/>
      <w:r>
        <w:rPr>
          <w:rFonts w:ascii="Times New Roman" w:hAnsi="Times New Roman" w:cs="Times New Roman"/>
          <w:sz w:val="24"/>
        </w:rPr>
        <w:t>Höfert</w:t>
      </w:r>
      <w:proofErr w:type="spellEnd"/>
      <w:r>
        <w:rPr>
          <w:rFonts w:ascii="Times New Roman" w:hAnsi="Times New Roman" w:cs="Times New Roman"/>
          <w:sz w:val="24"/>
        </w:rPr>
        <w:t xml:space="preserve">. Ganz kurz dazu, Frau </w:t>
      </w:r>
      <w:proofErr w:type="spellStart"/>
      <w:r>
        <w:rPr>
          <w:rFonts w:ascii="Times New Roman" w:hAnsi="Times New Roman" w:cs="Times New Roman"/>
          <w:sz w:val="24"/>
        </w:rPr>
        <w:t>Szöllösi-Janze</w:t>
      </w:r>
      <w:proofErr w:type="spellEnd"/>
      <w:r>
        <w:rPr>
          <w:rFonts w:ascii="Times New Roman" w:hAnsi="Times New Roman" w:cs="Times New Roman"/>
          <w:sz w:val="24"/>
        </w:rPr>
        <w:t xml:space="preserve"> bitte.</w:t>
      </w:r>
    </w:p>
    <w:p w14:paraId="7C253313" w14:textId="41D01628" w:rsidR="004E0423" w:rsidRDefault="004E0423" w:rsidP="00793549">
      <w:pPr>
        <w:spacing w:line="360" w:lineRule="auto"/>
        <w:rPr>
          <w:rFonts w:ascii="Times New Roman" w:hAnsi="Times New Roman" w:cs="Times New Roman"/>
          <w:sz w:val="24"/>
        </w:rPr>
      </w:pPr>
      <w:r>
        <w:rPr>
          <w:rFonts w:ascii="Times New Roman" w:hAnsi="Times New Roman" w:cs="Times New Roman"/>
          <w:color w:val="0070C0"/>
          <w:sz w:val="24"/>
        </w:rPr>
        <w:lastRenderedPageBreak/>
        <w:t>1:01:54</w:t>
      </w:r>
      <w:r w:rsidRPr="00F27D24">
        <w:rPr>
          <w:rFonts w:ascii="Times New Roman" w:hAnsi="Times New Roman" w:cs="Times New Roman"/>
          <w:sz w:val="24"/>
        </w:rPr>
        <w:t xml:space="preserve"> </w:t>
      </w:r>
      <w:r w:rsidRPr="00575A7E">
        <w:rPr>
          <w:rFonts w:ascii="Times New Roman" w:hAnsi="Times New Roman" w:cs="Times New Roman"/>
          <w:b/>
          <w:sz w:val="24"/>
        </w:rPr>
        <w:t xml:space="preserve">Margit </w:t>
      </w:r>
      <w:proofErr w:type="spellStart"/>
      <w:r w:rsidRPr="00575A7E">
        <w:rPr>
          <w:rFonts w:ascii="Times New Roman" w:hAnsi="Times New Roman" w:cs="Times New Roman"/>
          <w:b/>
          <w:sz w:val="24"/>
        </w:rPr>
        <w:t>Szöllösi-Janze</w:t>
      </w:r>
      <w:proofErr w:type="spellEnd"/>
      <w:r>
        <w:rPr>
          <w:rFonts w:ascii="Times New Roman" w:hAnsi="Times New Roman" w:cs="Times New Roman"/>
          <w:sz w:val="24"/>
        </w:rPr>
        <w:t xml:space="preserve">: Wir haben natürlich über Institute gesprochen. Wir haben zwei, allerdings winzig kleine Institute auch tatsächlich ausgemacht. Wir kennen das Problem selbstverständlich. Wir haben also es auch noch mal sehr deutlich gemacht im Fall von Studium und Lehre, wo die Geschlechterforschung ja </w:t>
      </w:r>
      <w:proofErr w:type="spellStart"/>
      <w:r>
        <w:rPr>
          <w:rFonts w:ascii="Times New Roman" w:hAnsi="Times New Roman" w:cs="Times New Roman"/>
          <w:sz w:val="24"/>
        </w:rPr>
        <w:t>massivst</w:t>
      </w:r>
      <w:proofErr w:type="spellEnd"/>
      <w:r>
        <w:rPr>
          <w:rFonts w:ascii="Times New Roman" w:hAnsi="Times New Roman" w:cs="Times New Roman"/>
          <w:sz w:val="24"/>
        </w:rPr>
        <w:t xml:space="preserve"> von Lehrimporten abhängig ist. Das heißt also, da muss von Semester zu Semester geschaut werden: Wer gibt jetzt was rein? Ist das zuverlässig? Und wenn dann jemand eine Professur verlässt, gibt’s da gleich eine große Vakanz. Das ist wirklich ein massives Problem. Wir haben auf der anderen Seite, wir glauben nicht, dass das Zentrum jetzt das Eldorado und der Gipfelpunkt aller Vorstellungen sein kann. Wir mussten allerdings </w:t>
      </w:r>
      <w:r w:rsidR="009B7EB5">
        <w:rPr>
          <w:rFonts w:ascii="Times New Roman" w:hAnsi="Times New Roman" w:cs="Times New Roman"/>
          <w:sz w:val="24"/>
        </w:rPr>
        <w:t xml:space="preserve">tatsächlich auch realistisch bleiben. Wir haben uns ehrlich gesagt Institutsgründungen nicht gut vorstellen können, vor allen Dingen nicht in einer Hinsicht: Wir sprechen uns ja für Geschlechterforschung aus in einem ganz, ganz breiten Zuschnitt, wo eben auch die MINT-Fächer, die Medizin, die Wirtschaftswissenschaften, die Rechtswissenschaften partizipieren können und da ist dann tatsächlich ein Zentrum vielleicht die flexiblere, insbesondere für den Anfang leichter zu institutionalisierende Struktur, die man dann ja auch gegebenenfalls ausbauen kann. Aber ich halte es tatsächlich für sehr schwierig, aber nicht ausgeschlossen, dass man an einzelnen Hochschulen dann auch, wenn so ein Zentrum gerade in dem breiten Zuschnitt gut funktioniert und man positive Erfahrungen hat, gerade was die Attraktivität für Studierende angeht, die tatsächlich sehr ansprechbar sind, dass man daraus dann auch Institute gegebenenfalls machen kann. Ich glaube eher, es geht um einen Stufenplan, so ähnlich. Wir haben aber tatsächlich über Institute nicht mehr gesprochen. Danke. </w:t>
      </w:r>
    </w:p>
    <w:p w14:paraId="66EEE50E" w14:textId="2223CF90" w:rsidR="009B7EB5" w:rsidRDefault="009B7EB5" w:rsidP="00793549">
      <w:pPr>
        <w:spacing w:line="360" w:lineRule="auto"/>
        <w:rPr>
          <w:rFonts w:ascii="Times New Roman" w:hAnsi="Times New Roman" w:cs="Times New Roman"/>
          <w:sz w:val="24"/>
        </w:rPr>
      </w:pPr>
      <w:r>
        <w:rPr>
          <w:rFonts w:ascii="Times New Roman" w:hAnsi="Times New Roman" w:cs="Times New Roman"/>
          <w:color w:val="0070C0"/>
          <w:sz w:val="24"/>
        </w:rPr>
        <w:t>1:04:05</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Ja, vielen Dank Ihnen allen, die Sie an dieser Diskussionsrunde teilgenommen haben. Ich würde gerne schließen mit einer ganz kurzen Abschlussrunde mit den Podiumsteilnehmerinnen und dem Podiumsteilnehmer und zwar würde ich Ihnen gerne die Frage stellen: Stellen wir uns vor, wir würden uns in fünf oder vielleicht eher zehn Jahren wieder über die Geschlechterforschung in Deutschland unterhalten. Über welche Punkte sollten wir dann sprechen können und worüber nicht mehr sprechen müssen? Mit der Bitte um eine kurze Beantwortung würde ich bei Frau </w:t>
      </w:r>
      <w:proofErr w:type="spellStart"/>
      <w:r>
        <w:rPr>
          <w:rFonts w:ascii="Times New Roman" w:hAnsi="Times New Roman" w:cs="Times New Roman"/>
          <w:sz w:val="24"/>
        </w:rPr>
        <w:t>Oertelt-Prigione</w:t>
      </w:r>
      <w:proofErr w:type="spellEnd"/>
      <w:r>
        <w:rPr>
          <w:rFonts w:ascii="Times New Roman" w:hAnsi="Times New Roman" w:cs="Times New Roman"/>
          <w:sz w:val="24"/>
        </w:rPr>
        <w:t xml:space="preserve"> anfangen. </w:t>
      </w:r>
    </w:p>
    <w:p w14:paraId="52DE8427" w14:textId="362CC5C1" w:rsidR="009B7EB5" w:rsidRDefault="009B7EB5" w:rsidP="00793549">
      <w:pPr>
        <w:spacing w:line="360" w:lineRule="auto"/>
        <w:rPr>
          <w:rFonts w:ascii="Times New Roman" w:hAnsi="Times New Roman" w:cs="Times New Roman"/>
          <w:sz w:val="24"/>
        </w:rPr>
      </w:pPr>
      <w:r w:rsidRPr="009B7EB5">
        <w:rPr>
          <w:rFonts w:ascii="Times New Roman" w:hAnsi="Times New Roman" w:cs="Times New Roman"/>
          <w:color w:val="0070C0"/>
          <w:sz w:val="24"/>
        </w:rPr>
        <w:t>1:04:45</w:t>
      </w:r>
      <w:r>
        <w:rPr>
          <w:rFonts w:ascii="Times New Roman" w:hAnsi="Times New Roman" w:cs="Times New Roman"/>
          <w:sz w:val="24"/>
        </w:rPr>
        <w:t xml:space="preserve"> </w:t>
      </w:r>
      <w:r w:rsidRPr="009B7EB5">
        <w:rPr>
          <w:rFonts w:ascii="Times New Roman" w:hAnsi="Times New Roman" w:cs="Times New Roman"/>
          <w:b/>
          <w:sz w:val="24"/>
        </w:rPr>
        <w:t xml:space="preserve">Sabine </w:t>
      </w:r>
      <w:proofErr w:type="spellStart"/>
      <w:r w:rsidRPr="009B7EB5">
        <w:rPr>
          <w:rFonts w:ascii="Times New Roman" w:hAnsi="Times New Roman" w:cs="Times New Roman"/>
          <w:b/>
          <w:sz w:val="24"/>
        </w:rPr>
        <w:t>Oertelt-Prigione</w:t>
      </w:r>
      <w:proofErr w:type="spellEnd"/>
      <w:r>
        <w:rPr>
          <w:rFonts w:ascii="Times New Roman" w:hAnsi="Times New Roman" w:cs="Times New Roman"/>
          <w:sz w:val="24"/>
        </w:rPr>
        <w:t>: Da wurde ich ganz unerwartet zuerst gefragt. Ich denke, was die Vernetzung angeht, was die Forschungsknoten und was die Institutionalisierung angeht, denke ich, dass wir definitiv weit vorangeschritten sein werden. Ich hoffe, wir werden uns nicht mehr über Finanzierung unterhalten müssen. Allerdings ist es, glaube ich, ein bisschen utopisch, aber das wäre zumindest so meine Hoffnung für die Zukunft.</w:t>
      </w:r>
    </w:p>
    <w:p w14:paraId="6EAB5E11" w14:textId="78809D0C" w:rsidR="00F67A46" w:rsidRDefault="00F67A46" w:rsidP="00793549">
      <w:pPr>
        <w:spacing w:line="360" w:lineRule="auto"/>
        <w:rPr>
          <w:rFonts w:ascii="Times New Roman" w:hAnsi="Times New Roman" w:cs="Times New Roman"/>
          <w:sz w:val="24"/>
        </w:rPr>
      </w:pPr>
      <w:r>
        <w:rPr>
          <w:rFonts w:ascii="Times New Roman" w:hAnsi="Times New Roman" w:cs="Times New Roman"/>
          <w:color w:val="0070C0"/>
          <w:sz w:val="24"/>
        </w:rPr>
        <w:lastRenderedPageBreak/>
        <w:t>1:05:13</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Vielen Dank. Frau </w:t>
      </w:r>
      <w:proofErr w:type="spellStart"/>
      <w:r>
        <w:rPr>
          <w:rFonts w:ascii="Times New Roman" w:hAnsi="Times New Roman" w:cs="Times New Roman"/>
          <w:sz w:val="24"/>
        </w:rPr>
        <w:t>Fegebank</w:t>
      </w:r>
      <w:proofErr w:type="spellEnd"/>
      <w:r>
        <w:rPr>
          <w:rFonts w:ascii="Times New Roman" w:hAnsi="Times New Roman" w:cs="Times New Roman"/>
          <w:sz w:val="24"/>
        </w:rPr>
        <w:t>?</w:t>
      </w:r>
    </w:p>
    <w:p w14:paraId="7915C79F" w14:textId="00735377" w:rsidR="00F67A46" w:rsidRDefault="00F67A46" w:rsidP="00793549">
      <w:pPr>
        <w:spacing w:line="360" w:lineRule="auto"/>
        <w:rPr>
          <w:rFonts w:ascii="Times New Roman" w:hAnsi="Times New Roman" w:cs="Times New Roman"/>
          <w:sz w:val="24"/>
        </w:rPr>
      </w:pPr>
      <w:r>
        <w:rPr>
          <w:rFonts w:ascii="Times New Roman" w:hAnsi="Times New Roman" w:cs="Times New Roman"/>
          <w:color w:val="0070C0"/>
          <w:sz w:val="24"/>
        </w:rPr>
        <w:t>1:05:16</w:t>
      </w:r>
      <w:r w:rsidRPr="00F27D24">
        <w:rPr>
          <w:rFonts w:ascii="Times New Roman" w:hAnsi="Times New Roman" w:cs="Times New Roman"/>
          <w:sz w:val="24"/>
        </w:rPr>
        <w:t xml:space="preserve"> </w:t>
      </w:r>
      <w:r>
        <w:rPr>
          <w:rFonts w:ascii="Times New Roman" w:hAnsi="Times New Roman" w:cs="Times New Roman"/>
          <w:b/>
          <w:sz w:val="24"/>
        </w:rPr>
        <w:t xml:space="preserve">Katharina </w:t>
      </w:r>
      <w:proofErr w:type="spellStart"/>
      <w:r>
        <w:rPr>
          <w:rFonts w:ascii="Times New Roman" w:hAnsi="Times New Roman" w:cs="Times New Roman"/>
          <w:b/>
          <w:sz w:val="24"/>
        </w:rPr>
        <w:t>Fegebank</w:t>
      </w:r>
      <w:proofErr w:type="spellEnd"/>
      <w:r w:rsidRPr="00F27D24">
        <w:rPr>
          <w:rFonts w:ascii="Times New Roman" w:hAnsi="Times New Roman" w:cs="Times New Roman"/>
          <w:sz w:val="24"/>
        </w:rPr>
        <w:t>:</w:t>
      </w:r>
      <w:r>
        <w:rPr>
          <w:rFonts w:ascii="Times New Roman" w:hAnsi="Times New Roman" w:cs="Times New Roman"/>
          <w:sz w:val="24"/>
        </w:rPr>
        <w:t xml:space="preserve"> Mit meinen einigen Jahren Politik jetzt –</w:t>
      </w:r>
      <w:proofErr w:type="spellStart"/>
      <w:r>
        <w:rPr>
          <w:rFonts w:ascii="Times New Roman" w:hAnsi="Times New Roman" w:cs="Times New Roman"/>
          <w:sz w:val="24"/>
        </w:rPr>
        <w:t>erfahrung</w:t>
      </w:r>
      <w:proofErr w:type="spellEnd"/>
      <w:r>
        <w:rPr>
          <w:rFonts w:ascii="Times New Roman" w:hAnsi="Times New Roman" w:cs="Times New Roman"/>
          <w:sz w:val="24"/>
        </w:rPr>
        <w:t xml:space="preserve"> auf dem Buckel weiß ich, über Finanzierung werden wir immer sprechen, egal ob in fünf oder zehn oder fünfzehn Jahren. Aber was ich natürlich hoffe, dass die Geschlechterdimensionen künftig sehr viel selbstverständlicher in Forschung und Lehre, aber auch im Anwendungsbereich, im Transfer, in der Wissenschaft verankert sind, dass der Mann, das ist jetzt was sehr Politisches, aber nicht mehr </w:t>
      </w:r>
      <w:proofErr w:type="gramStart"/>
      <w:r>
        <w:rPr>
          <w:rFonts w:ascii="Times New Roman" w:hAnsi="Times New Roman" w:cs="Times New Roman"/>
          <w:sz w:val="24"/>
        </w:rPr>
        <w:t>das</w:t>
      </w:r>
      <w:proofErr w:type="gramEnd"/>
      <w:r>
        <w:rPr>
          <w:rFonts w:ascii="Times New Roman" w:hAnsi="Times New Roman" w:cs="Times New Roman"/>
          <w:sz w:val="24"/>
        </w:rPr>
        <w:t xml:space="preserve"> oder der unhinterfragte Standard ist. Das haben wir ja jetzt auch an sehr konkreten Beispielen auch plastisch vorhin noch mal erleben dürfen, in der Medizin beispielsweise. Aber vor allem und das ist, glaube ich, auch relevant mit anderen Diskussionen, die wir gerade haben, im gesamten Bereich der Digitalisierung, wo wir ja auch sehen, dass wir da die Forschung aus dem MINT-, aus dem Ingenieursbereich brauchen, aus der Informatik brauchen, um auch wirklich alle Geschlechterdimensionen abbilden zu können. Das würde ich mir sehr wünschen, dass wir da Schritte vorankommen.</w:t>
      </w:r>
    </w:p>
    <w:p w14:paraId="0A477B0D" w14:textId="77777777" w:rsidR="00892FA5" w:rsidRDefault="00F67A46" w:rsidP="00793549">
      <w:pPr>
        <w:spacing w:line="360" w:lineRule="auto"/>
        <w:rPr>
          <w:rFonts w:ascii="Times New Roman" w:hAnsi="Times New Roman" w:cs="Times New Roman"/>
          <w:sz w:val="24"/>
        </w:rPr>
      </w:pPr>
      <w:r>
        <w:rPr>
          <w:rFonts w:ascii="Times New Roman" w:hAnsi="Times New Roman" w:cs="Times New Roman"/>
          <w:color w:val="0070C0"/>
          <w:sz w:val="24"/>
        </w:rPr>
        <w:t>1:06:18</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Vielen Dank, Frau </w:t>
      </w:r>
      <w:proofErr w:type="spellStart"/>
      <w:r>
        <w:rPr>
          <w:rFonts w:ascii="Times New Roman" w:hAnsi="Times New Roman" w:cs="Times New Roman"/>
          <w:sz w:val="24"/>
        </w:rPr>
        <w:t>Fegebank</w:t>
      </w:r>
      <w:proofErr w:type="spellEnd"/>
      <w:r>
        <w:rPr>
          <w:rFonts w:ascii="Times New Roman" w:hAnsi="Times New Roman" w:cs="Times New Roman"/>
          <w:sz w:val="24"/>
        </w:rPr>
        <w:t xml:space="preserve">. Frau </w:t>
      </w:r>
      <w:proofErr w:type="spellStart"/>
      <w:r>
        <w:rPr>
          <w:rFonts w:ascii="Times New Roman" w:hAnsi="Times New Roman" w:cs="Times New Roman"/>
          <w:sz w:val="24"/>
        </w:rPr>
        <w:t>Szöllösi-Janze</w:t>
      </w:r>
      <w:proofErr w:type="spellEnd"/>
      <w:r>
        <w:rPr>
          <w:rFonts w:ascii="Times New Roman" w:hAnsi="Times New Roman" w:cs="Times New Roman"/>
          <w:sz w:val="24"/>
        </w:rPr>
        <w:t>.</w:t>
      </w:r>
    </w:p>
    <w:p w14:paraId="5D4DD6BE" w14:textId="77777777" w:rsidR="009B3713" w:rsidRDefault="00892FA5" w:rsidP="00793549">
      <w:pPr>
        <w:spacing w:line="360" w:lineRule="auto"/>
        <w:rPr>
          <w:rFonts w:ascii="Times New Roman" w:hAnsi="Times New Roman" w:cs="Times New Roman"/>
          <w:sz w:val="24"/>
        </w:rPr>
      </w:pPr>
      <w:r>
        <w:rPr>
          <w:rFonts w:ascii="Times New Roman" w:hAnsi="Times New Roman" w:cs="Times New Roman"/>
          <w:color w:val="0070C0"/>
          <w:sz w:val="24"/>
        </w:rPr>
        <w:t>1:06:24</w:t>
      </w:r>
      <w:r w:rsidRPr="00F27D24">
        <w:rPr>
          <w:rFonts w:ascii="Times New Roman" w:hAnsi="Times New Roman" w:cs="Times New Roman"/>
          <w:sz w:val="24"/>
        </w:rPr>
        <w:t xml:space="preserve"> </w:t>
      </w:r>
      <w:r>
        <w:rPr>
          <w:rFonts w:ascii="Times New Roman" w:hAnsi="Times New Roman" w:cs="Times New Roman"/>
          <w:b/>
          <w:sz w:val="24"/>
        </w:rPr>
        <w:t xml:space="preserve">Margit </w:t>
      </w:r>
      <w:proofErr w:type="spellStart"/>
      <w:r>
        <w:rPr>
          <w:rFonts w:ascii="Times New Roman" w:hAnsi="Times New Roman" w:cs="Times New Roman"/>
          <w:b/>
          <w:sz w:val="24"/>
        </w:rPr>
        <w:t>Szöllösi-Janze</w:t>
      </w:r>
      <w:proofErr w:type="spellEnd"/>
      <w:r w:rsidRPr="00F27D24">
        <w:rPr>
          <w:rFonts w:ascii="Times New Roman" w:hAnsi="Times New Roman" w:cs="Times New Roman"/>
          <w:sz w:val="24"/>
        </w:rPr>
        <w:t>:</w:t>
      </w:r>
      <w:r>
        <w:rPr>
          <w:rFonts w:ascii="Times New Roman" w:hAnsi="Times New Roman" w:cs="Times New Roman"/>
          <w:sz w:val="24"/>
        </w:rPr>
        <w:t xml:space="preserve"> Ja, wenn jetzt die Fee käme mit der großen Wundertüte, würde ich mir natürlich wünschen, dass wir uns überhaupt nicht mehr in fünf oder zehn Jahren hier treffen müssten, aber das halte ich auch für unrealistisch. Also was ich mir vorstelle oder hoffe eigentlich, dass aus diesem ganzen Thema Geschlecht, Gender, die ganze Aufregung mal rausgenommen ist. Und dass wir einen weitgehend normalisierten Zustand haben in dem Sinn, dass wirklich anerkannt wird, dass Geschlecht eine Grunddimension unseres gesellschaftlichen, aber auch natürlich der einzelnen Personen, eine Grunddimension von Leben und Gesellschaft darbietet und dass </w:t>
      </w:r>
      <w:r w:rsidR="009B3713">
        <w:rPr>
          <w:rFonts w:ascii="Times New Roman" w:hAnsi="Times New Roman" w:cs="Times New Roman"/>
          <w:sz w:val="24"/>
        </w:rPr>
        <w:t xml:space="preserve">diese Einsicht sich auch tatsächlich breit durchgesetzt hat. Das wäre meine Hoffnung. </w:t>
      </w:r>
    </w:p>
    <w:p w14:paraId="6355A4EA" w14:textId="72756CBF" w:rsidR="00F67A46" w:rsidRDefault="009B3713" w:rsidP="00793549">
      <w:pPr>
        <w:spacing w:line="360" w:lineRule="auto"/>
        <w:rPr>
          <w:rFonts w:ascii="Times New Roman" w:hAnsi="Times New Roman" w:cs="Times New Roman"/>
          <w:sz w:val="24"/>
        </w:rPr>
      </w:pPr>
      <w:r>
        <w:rPr>
          <w:rFonts w:ascii="Times New Roman" w:hAnsi="Times New Roman" w:cs="Times New Roman"/>
          <w:color w:val="0070C0"/>
          <w:sz w:val="24"/>
        </w:rPr>
        <w:t>1:07:15</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Vielen Dank, Frau </w:t>
      </w:r>
      <w:proofErr w:type="spellStart"/>
      <w:r>
        <w:rPr>
          <w:rFonts w:ascii="Times New Roman" w:hAnsi="Times New Roman" w:cs="Times New Roman"/>
          <w:sz w:val="24"/>
        </w:rPr>
        <w:t>Szöllösi-Janze</w:t>
      </w:r>
      <w:proofErr w:type="spellEnd"/>
      <w:r>
        <w:rPr>
          <w:rFonts w:ascii="Times New Roman" w:hAnsi="Times New Roman" w:cs="Times New Roman"/>
          <w:sz w:val="24"/>
        </w:rPr>
        <w:t>. Und last but not least, Herr Wick.</w:t>
      </w:r>
    </w:p>
    <w:p w14:paraId="1DD9E2C9" w14:textId="730FE7EF" w:rsidR="009B3713" w:rsidRDefault="009B3713" w:rsidP="00793549">
      <w:pPr>
        <w:spacing w:line="360" w:lineRule="auto"/>
        <w:rPr>
          <w:rFonts w:ascii="Times New Roman" w:hAnsi="Times New Roman" w:cs="Times New Roman"/>
          <w:sz w:val="24"/>
        </w:rPr>
      </w:pPr>
      <w:r w:rsidRPr="009B3713">
        <w:rPr>
          <w:rFonts w:ascii="Times New Roman" w:hAnsi="Times New Roman" w:cs="Times New Roman"/>
          <w:color w:val="0070C0"/>
          <w:sz w:val="24"/>
        </w:rPr>
        <w:t>1:07:18</w:t>
      </w:r>
      <w:r>
        <w:rPr>
          <w:rFonts w:ascii="Times New Roman" w:hAnsi="Times New Roman" w:cs="Times New Roman"/>
          <w:sz w:val="24"/>
        </w:rPr>
        <w:t xml:space="preserve"> </w:t>
      </w:r>
      <w:r w:rsidRPr="009B3713">
        <w:rPr>
          <w:rFonts w:ascii="Times New Roman" w:hAnsi="Times New Roman" w:cs="Times New Roman"/>
          <w:b/>
          <w:sz w:val="24"/>
        </w:rPr>
        <w:t>Wolfgang Wick</w:t>
      </w:r>
      <w:r>
        <w:rPr>
          <w:rFonts w:ascii="Times New Roman" w:hAnsi="Times New Roman" w:cs="Times New Roman"/>
          <w:sz w:val="24"/>
        </w:rPr>
        <w:t xml:space="preserve">: Ja, vielen Dank. Vielleicht zwei Aspekte: Der eine für die Medizin, dass es tatsächlich selbstverständlich ist, dass wir die Lücken, die wir </w:t>
      </w:r>
      <w:proofErr w:type="gramStart"/>
      <w:r>
        <w:rPr>
          <w:rFonts w:ascii="Times New Roman" w:hAnsi="Times New Roman" w:cs="Times New Roman"/>
          <w:sz w:val="24"/>
        </w:rPr>
        <w:t>da haben</w:t>
      </w:r>
      <w:proofErr w:type="gramEnd"/>
      <w:r>
        <w:rPr>
          <w:rFonts w:ascii="Times New Roman" w:hAnsi="Times New Roman" w:cs="Times New Roman"/>
          <w:sz w:val="24"/>
        </w:rPr>
        <w:t xml:space="preserve"> und die gehen quer durch alle Bereiche und betreffen auch insbesondere gerade modernere Verfahren, Nebenwirkungen von Immuntherapeutika et </w:t>
      </w:r>
      <w:proofErr w:type="spellStart"/>
      <w:r>
        <w:rPr>
          <w:rFonts w:ascii="Times New Roman" w:hAnsi="Times New Roman" w:cs="Times New Roman"/>
          <w:sz w:val="24"/>
        </w:rPr>
        <w:t>cetera</w:t>
      </w:r>
      <w:proofErr w:type="spellEnd"/>
      <w:r>
        <w:rPr>
          <w:rFonts w:ascii="Times New Roman" w:hAnsi="Times New Roman" w:cs="Times New Roman"/>
          <w:sz w:val="24"/>
        </w:rPr>
        <w:t xml:space="preserve">, dass das Vergangenheit ist, dass wir uns damit auseinandersetzen müssen, sondern dass es bekannt ist. Und das Zweite ist möglicherweise das, was Herr </w:t>
      </w:r>
      <w:proofErr w:type="spellStart"/>
      <w:r>
        <w:rPr>
          <w:rFonts w:ascii="Times New Roman" w:hAnsi="Times New Roman" w:cs="Times New Roman"/>
          <w:sz w:val="24"/>
        </w:rPr>
        <w:t>Weißkopf</w:t>
      </w:r>
      <w:proofErr w:type="spellEnd"/>
      <w:r>
        <w:rPr>
          <w:rFonts w:ascii="Times New Roman" w:hAnsi="Times New Roman" w:cs="Times New Roman"/>
          <w:sz w:val="24"/>
        </w:rPr>
        <w:t xml:space="preserve"> eben angesprochen hat, dass solche Beratungsstellen </w:t>
      </w:r>
      <w:r>
        <w:rPr>
          <w:rFonts w:ascii="Times New Roman" w:hAnsi="Times New Roman" w:cs="Times New Roman"/>
          <w:sz w:val="24"/>
        </w:rPr>
        <w:lastRenderedPageBreak/>
        <w:t>für angefeindete Wissenschaftler und Wissenschaftlerinnen möglicherweise nicht mehr nötig sind.</w:t>
      </w:r>
    </w:p>
    <w:p w14:paraId="4441BC7A" w14:textId="21D0868E" w:rsidR="009B3713" w:rsidRPr="00F563A3" w:rsidRDefault="009B3713" w:rsidP="00793549">
      <w:pPr>
        <w:spacing w:line="360" w:lineRule="auto"/>
        <w:rPr>
          <w:rFonts w:ascii="Times New Roman" w:hAnsi="Times New Roman" w:cs="Times New Roman"/>
          <w:sz w:val="24"/>
        </w:rPr>
      </w:pPr>
      <w:r>
        <w:rPr>
          <w:rFonts w:ascii="Times New Roman" w:hAnsi="Times New Roman" w:cs="Times New Roman"/>
          <w:color w:val="0070C0"/>
          <w:sz w:val="24"/>
        </w:rPr>
        <w:t>1:07:55</w:t>
      </w:r>
      <w:r w:rsidRPr="00F27D24">
        <w:rPr>
          <w:rFonts w:ascii="Times New Roman" w:hAnsi="Times New Roman" w:cs="Times New Roman"/>
          <w:sz w:val="24"/>
        </w:rPr>
        <w:t xml:space="preserve"> </w:t>
      </w:r>
      <w:r w:rsidRPr="00F27D24">
        <w:rPr>
          <w:rFonts w:ascii="Times New Roman" w:hAnsi="Times New Roman" w:cs="Times New Roman"/>
          <w:b/>
          <w:sz w:val="24"/>
        </w:rPr>
        <w:t>Christiane Kling-</w:t>
      </w:r>
      <w:proofErr w:type="spellStart"/>
      <w:r w:rsidRPr="00F27D24">
        <w:rPr>
          <w:rFonts w:ascii="Times New Roman" w:hAnsi="Times New Roman" w:cs="Times New Roman"/>
          <w:b/>
          <w:sz w:val="24"/>
        </w:rPr>
        <w:t>Mathey</w:t>
      </w:r>
      <w:proofErr w:type="spellEnd"/>
      <w:r w:rsidRPr="00F27D24">
        <w:rPr>
          <w:rFonts w:ascii="Times New Roman" w:hAnsi="Times New Roman" w:cs="Times New Roman"/>
          <w:b/>
          <w:sz w:val="24"/>
        </w:rPr>
        <w:t xml:space="preserve"> (WR)</w:t>
      </w:r>
      <w:r w:rsidRPr="00F27D24">
        <w:rPr>
          <w:rFonts w:ascii="Times New Roman" w:hAnsi="Times New Roman" w:cs="Times New Roman"/>
          <w:sz w:val="24"/>
        </w:rPr>
        <w:t>:</w:t>
      </w:r>
      <w:r>
        <w:rPr>
          <w:rFonts w:ascii="Times New Roman" w:hAnsi="Times New Roman" w:cs="Times New Roman"/>
          <w:sz w:val="24"/>
        </w:rPr>
        <w:t xml:space="preserve"> Vielen Dank. Mir bleibt jetzt eigentlich nur noch, Ihnen allen auf dem Podium, im Plenum, zu danken für Ihr Engagement, für Ihr Interesse, für Ihre Aufmerksamkeit. Für mich war es das beim Wissenschaftsrat. Ich übergebe jetzt an meinen Nachfolger Georg Scholl, dem ich alles Gute wünsche. Ebenso wünsche ich Ihnen alles Gute und vor allem jetzt zunächst einen wunderbaren, sorgenfreien Sommer. Ciao. </w:t>
      </w:r>
    </w:p>
    <w:sectPr w:rsidR="009B3713" w:rsidRPr="00F563A3" w:rsidSect="003F1B4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82B95" w14:textId="77777777" w:rsidR="00215503" w:rsidRDefault="00215503" w:rsidP="00F76084">
      <w:pPr>
        <w:spacing w:after="0" w:line="240" w:lineRule="auto"/>
      </w:pPr>
      <w:r>
        <w:separator/>
      </w:r>
    </w:p>
  </w:endnote>
  <w:endnote w:type="continuationSeparator" w:id="0">
    <w:p w14:paraId="19C6497C" w14:textId="77777777" w:rsidR="00215503" w:rsidRDefault="00215503" w:rsidP="00F7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055B0" w14:textId="77777777" w:rsidR="009B7EB5" w:rsidRDefault="009B7E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85E0" w14:textId="77777777" w:rsidR="009B7EB5" w:rsidRDefault="009B7EB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BDBE" w14:textId="77777777" w:rsidR="009B7EB5" w:rsidRDefault="009B7E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F18DF" w14:textId="77777777" w:rsidR="00215503" w:rsidRDefault="00215503" w:rsidP="00F76084">
      <w:pPr>
        <w:spacing w:after="0" w:line="240" w:lineRule="auto"/>
      </w:pPr>
      <w:r>
        <w:separator/>
      </w:r>
    </w:p>
  </w:footnote>
  <w:footnote w:type="continuationSeparator" w:id="0">
    <w:p w14:paraId="7196D1DC" w14:textId="77777777" w:rsidR="00215503" w:rsidRDefault="00215503" w:rsidP="00F7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75AA" w14:textId="77777777" w:rsidR="009B7EB5" w:rsidRDefault="009B7E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151A" w14:textId="2D3DB6A3" w:rsidR="009B7EB5" w:rsidRPr="00F76084" w:rsidRDefault="00A419DB">
    <w:pPr>
      <w:pStyle w:val="Kopfzeile"/>
      <w:rPr>
        <w:rFonts w:ascii="Times New Roman" w:hAnsi="Times New Roman" w:cs="Times New Roman"/>
        <w:sz w:val="20"/>
      </w:rPr>
    </w:pPr>
    <w:r>
      <w:rPr>
        <w:rFonts w:ascii="Times New Roman" w:hAnsi="Times New Roman" w:cs="Times New Roman"/>
        <w:sz w:val="20"/>
      </w:rPr>
      <w:t>Hilbich_2023-09-14</w:t>
    </w:r>
    <w:r w:rsidR="009B7EB5" w:rsidRPr="00F76084">
      <w:rPr>
        <w:rFonts w:ascii="Times New Roman" w:hAnsi="Times New Roman" w:cs="Times New Roman"/>
        <w:sz w:val="20"/>
      </w:rPr>
      <w:t>_Transkription Pressekonferenz Wissenschaftsrat</w:t>
    </w:r>
  </w:p>
  <w:p w14:paraId="46B35917" w14:textId="77777777" w:rsidR="009B7EB5" w:rsidRDefault="009B7E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B08C" w14:textId="77777777" w:rsidR="009B7EB5" w:rsidRDefault="009B7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84"/>
    <w:rsid w:val="00006D0F"/>
    <w:rsid w:val="000362FA"/>
    <w:rsid w:val="00077D50"/>
    <w:rsid w:val="00091868"/>
    <w:rsid w:val="00091DE9"/>
    <w:rsid w:val="000A6EC4"/>
    <w:rsid w:val="000C2859"/>
    <w:rsid w:val="000D7BDF"/>
    <w:rsid w:val="00122C15"/>
    <w:rsid w:val="00205EC1"/>
    <w:rsid w:val="00215503"/>
    <w:rsid w:val="002714C1"/>
    <w:rsid w:val="00300AE8"/>
    <w:rsid w:val="00370E18"/>
    <w:rsid w:val="003F1B4B"/>
    <w:rsid w:val="004014EB"/>
    <w:rsid w:val="00442068"/>
    <w:rsid w:val="00474799"/>
    <w:rsid w:val="004E0423"/>
    <w:rsid w:val="004E7D8F"/>
    <w:rsid w:val="005342D1"/>
    <w:rsid w:val="00575A7E"/>
    <w:rsid w:val="00577F29"/>
    <w:rsid w:val="005A36F0"/>
    <w:rsid w:val="0065724B"/>
    <w:rsid w:val="006C7445"/>
    <w:rsid w:val="00760DFF"/>
    <w:rsid w:val="0076243C"/>
    <w:rsid w:val="00776BE4"/>
    <w:rsid w:val="00793549"/>
    <w:rsid w:val="007E393F"/>
    <w:rsid w:val="007F02A1"/>
    <w:rsid w:val="00871742"/>
    <w:rsid w:val="00891129"/>
    <w:rsid w:val="00892FA5"/>
    <w:rsid w:val="00896CAE"/>
    <w:rsid w:val="009145C3"/>
    <w:rsid w:val="00945BFB"/>
    <w:rsid w:val="0096103F"/>
    <w:rsid w:val="009956AF"/>
    <w:rsid w:val="009B3713"/>
    <w:rsid w:val="009B7EB5"/>
    <w:rsid w:val="009F7D58"/>
    <w:rsid w:val="00A30AE3"/>
    <w:rsid w:val="00A31841"/>
    <w:rsid w:val="00A419DB"/>
    <w:rsid w:val="00A95B2F"/>
    <w:rsid w:val="00AC28D8"/>
    <w:rsid w:val="00B045C2"/>
    <w:rsid w:val="00B5703E"/>
    <w:rsid w:val="00BC11AF"/>
    <w:rsid w:val="00BD3C4C"/>
    <w:rsid w:val="00C13440"/>
    <w:rsid w:val="00C46908"/>
    <w:rsid w:val="00C56B0B"/>
    <w:rsid w:val="00C7093F"/>
    <w:rsid w:val="00C7684D"/>
    <w:rsid w:val="00D34D51"/>
    <w:rsid w:val="00D45E91"/>
    <w:rsid w:val="00D80E61"/>
    <w:rsid w:val="00DF25C0"/>
    <w:rsid w:val="00E03281"/>
    <w:rsid w:val="00E62B5C"/>
    <w:rsid w:val="00EB059E"/>
    <w:rsid w:val="00ED6848"/>
    <w:rsid w:val="00ED6B7B"/>
    <w:rsid w:val="00EE0263"/>
    <w:rsid w:val="00F02108"/>
    <w:rsid w:val="00F27D24"/>
    <w:rsid w:val="00F563A3"/>
    <w:rsid w:val="00F67A46"/>
    <w:rsid w:val="00F76084"/>
    <w:rsid w:val="00F8247D"/>
    <w:rsid w:val="00F84891"/>
    <w:rsid w:val="00FD4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2526"/>
  <w15:chartTrackingRefBased/>
  <w15:docId w15:val="{14DE0D4E-0DED-4020-9CA5-F29A333C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60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6084"/>
  </w:style>
  <w:style w:type="paragraph" w:styleId="Fuzeile">
    <w:name w:val="footer"/>
    <w:basedOn w:val="Standard"/>
    <w:link w:val="FuzeileZchn"/>
    <w:uiPriority w:val="99"/>
    <w:unhideWhenUsed/>
    <w:rsid w:val="00F760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6084"/>
  </w:style>
  <w:style w:type="character" w:styleId="Hyperlink">
    <w:name w:val="Hyperlink"/>
    <w:basedOn w:val="Absatz-Standardschriftart"/>
    <w:uiPriority w:val="99"/>
    <w:unhideWhenUsed/>
    <w:rsid w:val="00F76084"/>
    <w:rPr>
      <w:color w:val="0563C1" w:themeColor="hyperlink"/>
      <w:u w:val="single"/>
    </w:rPr>
  </w:style>
  <w:style w:type="character" w:styleId="BesuchterLink">
    <w:name w:val="FollowedHyperlink"/>
    <w:basedOn w:val="Absatz-Standardschriftart"/>
    <w:uiPriority w:val="99"/>
    <w:semiHidden/>
    <w:unhideWhenUsed/>
    <w:rsid w:val="00793549"/>
    <w:rPr>
      <w:color w:val="954F72" w:themeColor="followedHyperlink"/>
      <w:u w:val="single"/>
    </w:rPr>
  </w:style>
  <w:style w:type="character" w:styleId="Zeilennummer">
    <w:name w:val="line number"/>
    <w:basedOn w:val="Absatz-Standardschriftart"/>
    <w:uiPriority w:val="99"/>
    <w:semiHidden/>
    <w:unhideWhenUsed/>
    <w:rsid w:val="003F1B4B"/>
  </w:style>
  <w:style w:type="character" w:styleId="Kommentarzeichen">
    <w:name w:val="annotation reference"/>
    <w:basedOn w:val="Absatz-Standardschriftart"/>
    <w:uiPriority w:val="99"/>
    <w:semiHidden/>
    <w:unhideWhenUsed/>
    <w:rsid w:val="00A31841"/>
    <w:rPr>
      <w:sz w:val="16"/>
      <w:szCs w:val="16"/>
    </w:rPr>
  </w:style>
  <w:style w:type="paragraph" w:styleId="Kommentartext">
    <w:name w:val="annotation text"/>
    <w:basedOn w:val="Standard"/>
    <w:link w:val="KommentartextZchn"/>
    <w:uiPriority w:val="99"/>
    <w:semiHidden/>
    <w:unhideWhenUsed/>
    <w:rsid w:val="00A318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31841"/>
    <w:rPr>
      <w:sz w:val="20"/>
      <w:szCs w:val="20"/>
    </w:rPr>
  </w:style>
  <w:style w:type="paragraph" w:styleId="Kommentarthema">
    <w:name w:val="annotation subject"/>
    <w:basedOn w:val="Kommentartext"/>
    <w:next w:val="Kommentartext"/>
    <w:link w:val="KommentarthemaZchn"/>
    <w:uiPriority w:val="99"/>
    <w:semiHidden/>
    <w:unhideWhenUsed/>
    <w:rsid w:val="00A31841"/>
    <w:rPr>
      <w:b/>
      <w:bCs/>
    </w:rPr>
  </w:style>
  <w:style w:type="character" w:customStyle="1" w:styleId="KommentarthemaZchn">
    <w:name w:val="Kommentarthema Zchn"/>
    <w:basedOn w:val="KommentartextZchn"/>
    <w:link w:val="Kommentarthema"/>
    <w:uiPriority w:val="99"/>
    <w:semiHidden/>
    <w:rsid w:val="00A31841"/>
    <w:rPr>
      <w:b/>
      <w:bCs/>
      <w:sz w:val="20"/>
      <w:szCs w:val="20"/>
    </w:rPr>
  </w:style>
  <w:style w:type="paragraph" w:styleId="Sprechblasentext">
    <w:name w:val="Balloon Text"/>
    <w:basedOn w:val="Standard"/>
    <w:link w:val="SprechblasentextZchn"/>
    <w:uiPriority w:val="99"/>
    <w:semiHidden/>
    <w:unhideWhenUsed/>
    <w:rsid w:val="00A318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1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Kfy7VaWwBFQ"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8BACD-C2AD-4C40-9320-22D888ED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8614</Words>
  <Characters>54270</Characters>
  <Application>Microsoft Office Word</Application>
  <DocSecurity>0</DocSecurity>
  <Lines>452</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hiwi</dc:creator>
  <cp:keywords/>
  <dc:description/>
  <cp:lastModifiedBy>hiwi</cp:lastModifiedBy>
  <cp:revision>22</cp:revision>
  <dcterms:created xsi:type="dcterms:W3CDTF">2023-07-12T14:09:00Z</dcterms:created>
  <dcterms:modified xsi:type="dcterms:W3CDTF">2023-09-14T07:45:00Z</dcterms:modified>
</cp:coreProperties>
</file>