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D3825" w14:textId="59F42D7D" w:rsidR="002A7725" w:rsidRPr="001656E4" w:rsidRDefault="0036322C" w:rsidP="001656E4">
      <w:pPr>
        <w:tabs>
          <w:tab w:val="left" w:pos="1418"/>
        </w:tabs>
        <w:ind w:right="284"/>
        <w:rPr>
          <w:rFonts w:cstheme="minorHAnsi"/>
          <w:b/>
          <w:bCs/>
          <w:sz w:val="28"/>
          <w:szCs w:val="24"/>
        </w:rPr>
      </w:pPr>
      <w:r>
        <w:rPr>
          <w:rFonts w:cstheme="minorHAnsi"/>
          <w:b/>
          <w:bCs/>
          <w:noProof/>
          <w:sz w:val="28"/>
          <w:szCs w:val="24"/>
          <w:lang w:val="en-US"/>
        </w:rPr>
        <mc:AlternateContent>
          <mc:Choice Requires="wps">
            <w:drawing>
              <wp:anchor distT="0" distB="0" distL="114300" distR="114300" simplePos="0" relativeHeight="251659264" behindDoc="0" locked="0" layoutInCell="1" allowOverlap="1" wp14:anchorId="28E18E35" wp14:editId="40FA41DF">
                <wp:simplePos x="0" y="0"/>
                <wp:positionH relativeFrom="column">
                  <wp:posOffset>7009374</wp:posOffset>
                </wp:positionH>
                <wp:positionV relativeFrom="paragraph">
                  <wp:posOffset>-610626</wp:posOffset>
                </wp:positionV>
                <wp:extent cx="2537460" cy="3249735"/>
                <wp:effectExtent l="0" t="0" r="15240" b="14605"/>
                <wp:wrapNone/>
                <wp:docPr id="4" name="Textfeld 4"/>
                <wp:cNvGraphicFramePr/>
                <a:graphic xmlns:a="http://schemas.openxmlformats.org/drawingml/2006/main">
                  <a:graphicData uri="http://schemas.microsoft.com/office/word/2010/wordprocessingShape">
                    <wps:wsp>
                      <wps:cNvSpPr txBox="1"/>
                      <wps:spPr>
                        <a:xfrm>
                          <a:off x="0" y="0"/>
                          <a:ext cx="2537460" cy="3249735"/>
                        </a:xfrm>
                        <a:prstGeom prst="rect">
                          <a:avLst/>
                        </a:prstGeom>
                        <a:solidFill>
                          <a:schemeClr val="lt1"/>
                        </a:solidFill>
                        <a:ln w="6350">
                          <a:solidFill>
                            <a:prstClr val="black"/>
                          </a:solidFill>
                        </a:ln>
                      </wps:spPr>
                      <wps:txbx>
                        <w:txbxContent>
                          <w:p w14:paraId="492FE614" w14:textId="77777777" w:rsidR="0036322C" w:rsidRPr="0059032C" w:rsidRDefault="0036322C" w:rsidP="0036322C">
                            <w:pPr>
                              <w:rPr>
                                <w:rFonts w:ascii="Calibri" w:hAnsi="Calibri" w:cs="Calibri"/>
                                <w:b/>
                                <w:bCs/>
                              </w:rPr>
                            </w:pPr>
                            <w:r w:rsidRPr="0059032C">
                              <w:rPr>
                                <w:rFonts w:ascii="Calibri" w:hAnsi="Calibri" w:cs="Calibri"/>
                                <w:b/>
                                <w:bCs/>
                              </w:rPr>
                              <w:t>Anmerkung:</w:t>
                            </w:r>
                          </w:p>
                          <w:p w14:paraId="4D9A63CF" w14:textId="50569133" w:rsidR="0036322C" w:rsidRPr="0059032C" w:rsidRDefault="0085592F" w:rsidP="0036322C">
                            <w:pPr>
                              <w:rPr>
                                <w:rFonts w:ascii="Calibri" w:hAnsi="Calibri" w:cs="Calibri"/>
                              </w:rPr>
                            </w:pPr>
                            <w:r w:rsidRPr="0059032C">
                              <w:rPr>
                                <w:rFonts w:ascii="Calibri" w:hAnsi="Calibri" w:cs="Calibri"/>
                                <w:i/>
                                <w:iCs/>
                              </w:rPr>
                              <w:t xml:space="preserve">Course </w:t>
                            </w:r>
                            <w:proofErr w:type="spellStart"/>
                            <w:r w:rsidRPr="0059032C">
                              <w:rPr>
                                <w:rFonts w:ascii="Calibri" w:hAnsi="Calibri" w:cs="Calibri"/>
                                <w:i/>
                                <w:iCs/>
                              </w:rPr>
                              <w:t>Presentation</w:t>
                            </w:r>
                            <w:proofErr w:type="spellEnd"/>
                            <w:r w:rsidR="0036322C" w:rsidRPr="0059032C">
                              <w:rPr>
                                <w:rFonts w:ascii="Calibri" w:hAnsi="Calibri" w:cs="Calibri"/>
                              </w:rPr>
                              <w:t xml:space="preserve"> </w:t>
                            </w:r>
                            <w:r w:rsidRPr="0059032C">
                              <w:rPr>
                                <w:rFonts w:ascii="Calibri" w:hAnsi="Calibri" w:cs="Calibri"/>
                              </w:rPr>
                              <w:t>können</w:t>
                            </w:r>
                            <w:r w:rsidR="0036322C" w:rsidRPr="0059032C">
                              <w:rPr>
                                <w:rFonts w:ascii="Calibri" w:hAnsi="Calibri" w:cs="Calibri"/>
                              </w:rPr>
                              <w:t xml:space="preserve"> nicht </w:t>
                            </w:r>
                            <w:r w:rsidRPr="0059032C">
                              <w:rPr>
                                <w:rFonts w:ascii="Calibri" w:hAnsi="Calibri" w:cs="Calibri"/>
                              </w:rPr>
                              <w:t>einfach ausgedruckt werden – es empfiehlt sich</w:t>
                            </w:r>
                            <w:r w:rsidR="005D3A5E" w:rsidRPr="0059032C">
                              <w:rPr>
                                <w:rFonts w:ascii="Calibri" w:hAnsi="Calibri" w:cs="Calibri"/>
                              </w:rPr>
                              <w:t xml:space="preserve"> immer</w:t>
                            </w:r>
                            <w:r w:rsidR="00A27ED8" w:rsidRPr="0059032C">
                              <w:rPr>
                                <w:rFonts w:ascii="Calibri" w:hAnsi="Calibri" w:cs="Calibri"/>
                              </w:rPr>
                              <w:t>,</w:t>
                            </w:r>
                            <w:r w:rsidRPr="0059032C">
                              <w:rPr>
                                <w:rFonts w:ascii="Calibri" w:hAnsi="Calibri" w:cs="Calibri"/>
                              </w:rPr>
                              <w:t xml:space="preserve"> das Material anderweitig zu sichern</w:t>
                            </w:r>
                            <w:r w:rsidR="0036322C" w:rsidRPr="0059032C">
                              <w:rPr>
                                <w:rFonts w:ascii="Calibri" w:hAnsi="Calibri" w:cs="Calibri"/>
                              </w:rPr>
                              <w:t xml:space="preserve">. </w:t>
                            </w:r>
                            <w:r w:rsidRPr="0059032C">
                              <w:rPr>
                                <w:rFonts w:ascii="Calibri" w:hAnsi="Calibri" w:cs="Calibri"/>
                              </w:rPr>
                              <w:t>Abhängig vom Inhalt können daraus auch Arbeitsblätter erstellt werden</w:t>
                            </w:r>
                            <w:r w:rsidR="00D679F3" w:rsidRPr="0059032C">
                              <w:rPr>
                                <w:rFonts w:ascii="Calibri" w:hAnsi="Calibri" w:cs="Calibri"/>
                              </w:rPr>
                              <w:t xml:space="preserve"> und so in Einzel- oder Gruppenarbeit analog bearbeitet werden</w:t>
                            </w:r>
                            <w:r w:rsidRPr="0059032C">
                              <w:rPr>
                                <w:rFonts w:ascii="Calibri" w:hAnsi="Calibri" w:cs="Calibri"/>
                              </w:rPr>
                              <w:t xml:space="preserve">. Das hier </w:t>
                            </w:r>
                            <w:r w:rsidR="005D3A5E" w:rsidRPr="0059032C">
                              <w:rPr>
                                <w:rFonts w:ascii="Calibri" w:hAnsi="Calibri" w:cs="Calibri"/>
                              </w:rPr>
                              <w:t>gezeigt</w:t>
                            </w:r>
                            <w:r w:rsidR="001F2260" w:rsidRPr="0059032C">
                              <w:rPr>
                                <w:rFonts w:ascii="Calibri" w:hAnsi="Calibri" w:cs="Calibri"/>
                              </w:rPr>
                              <w:t>e</w:t>
                            </w:r>
                            <w:r w:rsidR="005D3A5E" w:rsidRPr="0059032C">
                              <w:rPr>
                                <w:rFonts w:ascii="Calibri" w:hAnsi="Calibri" w:cs="Calibri"/>
                              </w:rPr>
                              <w:t xml:space="preserve"> Material kann als Beispiel dienen. Außerdem bietet es den SuS die Möglichkeit</w:t>
                            </w:r>
                            <w:r w:rsidR="001F2260" w:rsidRPr="0059032C">
                              <w:rPr>
                                <w:rFonts w:ascii="Calibri" w:hAnsi="Calibri" w:cs="Calibri"/>
                              </w:rPr>
                              <w:t xml:space="preserve">, </w:t>
                            </w:r>
                            <w:r w:rsidR="005D3A5E" w:rsidRPr="0059032C">
                              <w:rPr>
                                <w:rFonts w:ascii="Calibri" w:hAnsi="Calibri" w:cs="Calibri"/>
                              </w:rPr>
                              <w:t>selbst kreativ zu werden. Eine konkrete Aufgabenstellung, z.B. ein bestimmter Buchstabe, sind ebenfalls möglich.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E18E35" id="_x0000_t202" coordsize="21600,21600" o:spt="202" path="m,l,21600r21600,l21600,xe">
                <v:stroke joinstyle="miter"/>
                <v:path gradientshapeok="t" o:connecttype="rect"/>
              </v:shapetype>
              <v:shape id="Textfeld 4" o:spid="_x0000_s1026" type="#_x0000_t202" style="position:absolute;margin-left:551.9pt;margin-top:-48.1pt;width:199.8pt;height:25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" fillcolor="white [3201]" strokeweight=".5pt">
                <v:textbox>
                  <w:txbxContent>
                    <w:p w14:paraId="492FE614" w14:textId="77777777" w:rsidR="0036322C" w:rsidRPr="0059032C" w:rsidRDefault="0036322C" w:rsidP="0036322C">
                      <w:pPr>
                        <w:rPr>
                          <w:rFonts w:ascii="Calibri" w:hAnsi="Calibri" w:cs="Calibri"/>
                          <w:b/>
                          <w:bCs/>
                        </w:rPr>
                      </w:pPr>
                      <w:r w:rsidRPr="0059032C">
                        <w:rPr>
                          <w:rFonts w:ascii="Calibri" w:hAnsi="Calibri" w:cs="Calibri"/>
                          <w:b/>
                          <w:bCs/>
                        </w:rPr>
                        <w:t>Anmerkung:</w:t>
                      </w:r>
                    </w:p>
                    <w:p w14:paraId="4D9A63CF" w14:textId="50569133" w:rsidR="0036322C" w:rsidRPr="0059032C" w:rsidRDefault="0085592F" w:rsidP="0036322C">
                      <w:pPr>
                        <w:rPr>
                          <w:rFonts w:ascii="Calibri" w:hAnsi="Calibri" w:cs="Calibri"/>
                        </w:rPr>
                      </w:pPr>
                      <w:r w:rsidRPr="0059032C">
                        <w:rPr>
                          <w:rFonts w:ascii="Calibri" w:hAnsi="Calibri" w:cs="Calibri"/>
                          <w:i/>
                          <w:iCs/>
                        </w:rPr>
                        <w:t xml:space="preserve">Course </w:t>
                      </w:r>
                      <w:proofErr w:type="spellStart"/>
                      <w:r w:rsidRPr="0059032C">
                        <w:rPr>
                          <w:rFonts w:ascii="Calibri" w:hAnsi="Calibri" w:cs="Calibri"/>
                          <w:i/>
                          <w:iCs/>
                        </w:rPr>
                        <w:t>Presentation</w:t>
                      </w:r>
                      <w:proofErr w:type="spellEnd"/>
                      <w:r w:rsidR="0036322C" w:rsidRPr="0059032C">
                        <w:rPr>
                          <w:rFonts w:ascii="Calibri" w:hAnsi="Calibri" w:cs="Calibri"/>
                        </w:rPr>
                        <w:t xml:space="preserve"> </w:t>
                      </w:r>
                      <w:r w:rsidRPr="0059032C">
                        <w:rPr>
                          <w:rFonts w:ascii="Calibri" w:hAnsi="Calibri" w:cs="Calibri"/>
                        </w:rPr>
                        <w:t>können</w:t>
                      </w:r>
                      <w:r w:rsidR="0036322C" w:rsidRPr="0059032C">
                        <w:rPr>
                          <w:rFonts w:ascii="Calibri" w:hAnsi="Calibri" w:cs="Calibri"/>
                        </w:rPr>
                        <w:t xml:space="preserve"> nicht </w:t>
                      </w:r>
                      <w:r w:rsidRPr="0059032C">
                        <w:rPr>
                          <w:rFonts w:ascii="Calibri" w:hAnsi="Calibri" w:cs="Calibri"/>
                        </w:rPr>
                        <w:t>einfach ausgedruckt werden – es empfiehlt sich</w:t>
                      </w:r>
                      <w:r w:rsidR="005D3A5E" w:rsidRPr="0059032C">
                        <w:rPr>
                          <w:rFonts w:ascii="Calibri" w:hAnsi="Calibri" w:cs="Calibri"/>
                        </w:rPr>
                        <w:t xml:space="preserve"> immer</w:t>
                      </w:r>
                      <w:r w:rsidR="00A27ED8" w:rsidRPr="0059032C">
                        <w:rPr>
                          <w:rFonts w:ascii="Calibri" w:hAnsi="Calibri" w:cs="Calibri"/>
                        </w:rPr>
                        <w:t>,</w:t>
                      </w:r>
                      <w:r w:rsidRPr="0059032C">
                        <w:rPr>
                          <w:rFonts w:ascii="Calibri" w:hAnsi="Calibri" w:cs="Calibri"/>
                        </w:rPr>
                        <w:t xml:space="preserve"> das Material anderweitig zu sichern</w:t>
                      </w:r>
                      <w:r w:rsidR="0036322C" w:rsidRPr="0059032C">
                        <w:rPr>
                          <w:rFonts w:ascii="Calibri" w:hAnsi="Calibri" w:cs="Calibri"/>
                        </w:rPr>
                        <w:t xml:space="preserve">. </w:t>
                      </w:r>
                      <w:r w:rsidRPr="0059032C">
                        <w:rPr>
                          <w:rFonts w:ascii="Calibri" w:hAnsi="Calibri" w:cs="Calibri"/>
                        </w:rPr>
                        <w:t>Abhängig vom Inhalt können daraus auch Arbeitsblätter erstellt werden</w:t>
                      </w:r>
                      <w:r w:rsidR="00D679F3" w:rsidRPr="0059032C">
                        <w:rPr>
                          <w:rFonts w:ascii="Calibri" w:hAnsi="Calibri" w:cs="Calibri"/>
                        </w:rPr>
                        <w:t xml:space="preserve"> und so in Einzel- oder Gruppenarbeit analog bearbeitet werden</w:t>
                      </w:r>
                      <w:r w:rsidRPr="0059032C">
                        <w:rPr>
                          <w:rFonts w:ascii="Calibri" w:hAnsi="Calibri" w:cs="Calibri"/>
                        </w:rPr>
                        <w:t xml:space="preserve">. Das hier </w:t>
                      </w:r>
                      <w:r w:rsidR="005D3A5E" w:rsidRPr="0059032C">
                        <w:rPr>
                          <w:rFonts w:ascii="Calibri" w:hAnsi="Calibri" w:cs="Calibri"/>
                        </w:rPr>
                        <w:t>gezeigt</w:t>
                      </w:r>
                      <w:r w:rsidR="001F2260" w:rsidRPr="0059032C">
                        <w:rPr>
                          <w:rFonts w:ascii="Calibri" w:hAnsi="Calibri" w:cs="Calibri"/>
                        </w:rPr>
                        <w:t>e</w:t>
                      </w:r>
                      <w:r w:rsidR="005D3A5E" w:rsidRPr="0059032C">
                        <w:rPr>
                          <w:rFonts w:ascii="Calibri" w:hAnsi="Calibri" w:cs="Calibri"/>
                        </w:rPr>
                        <w:t xml:space="preserve"> Material kann als Beispiel dienen. Außerdem bietet es den SuS die Möglichkeit</w:t>
                      </w:r>
                      <w:r w:rsidR="001F2260" w:rsidRPr="0059032C">
                        <w:rPr>
                          <w:rFonts w:ascii="Calibri" w:hAnsi="Calibri" w:cs="Calibri"/>
                        </w:rPr>
                        <w:t xml:space="preserve">, </w:t>
                      </w:r>
                      <w:r w:rsidR="005D3A5E" w:rsidRPr="0059032C">
                        <w:rPr>
                          <w:rFonts w:ascii="Calibri" w:hAnsi="Calibri" w:cs="Calibri"/>
                        </w:rPr>
                        <w:t>selbst kreativ zu werden. Eine konkrete Aufgabenstellung, z.B. ein bestimmter Buchstabe, sind ebenfalls möglich.</w:t>
                      </w:r>
                    </w:p>
                  </w:txbxContent>
                </v:textbox>
              </v:shape>
            </w:pict>
          </mc:Fallback>
        </mc:AlternateContent>
      </w:r>
      <w:r w:rsidR="001656E4" w:rsidRPr="001656E4">
        <w:rPr>
          <w:rFonts w:cstheme="minorHAnsi"/>
          <w:b/>
          <w:bCs/>
          <w:sz w:val="28"/>
          <w:szCs w:val="24"/>
        </w:rPr>
        <w:t>Brich dir deine Zunge! Schreibe deinen eigenen Zungenbrecher</w:t>
      </w:r>
    </w:p>
    <w:p w14:paraId="745ECA48" w14:textId="741A90BA" w:rsidR="001656E4" w:rsidRDefault="001656E4" w:rsidP="0088370E">
      <w:pPr>
        <w:ind w:right="4081"/>
        <w:jc w:val="center"/>
        <w:rPr>
          <w:rFonts w:cstheme="minorHAnsi"/>
        </w:rPr>
      </w:pPr>
    </w:p>
    <w:p w14:paraId="3A2F1613" w14:textId="17587397" w:rsidR="001656E4" w:rsidRDefault="001656E4" w:rsidP="001656E4">
      <w:pPr>
        <w:ind w:right="567"/>
        <w:jc w:val="both"/>
        <w:rPr>
          <w:rFonts w:cstheme="minorHAnsi"/>
        </w:rPr>
      </w:pPr>
      <w:r>
        <w:rPr>
          <w:rFonts w:cstheme="minorHAnsi"/>
        </w:rPr>
        <w:t xml:space="preserve">Innerhalb eines Zungenbrechers folgen oftmals mehrere Wörter mit demselben </w:t>
      </w:r>
      <w:r w:rsidRPr="001656E4">
        <w:rPr>
          <w:rFonts w:cstheme="minorHAnsi"/>
          <w:b/>
          <w:bCs/>
        </w:rPr>
        <w:t>Anfangslaut</w:t>
      </w:r>
      <w:r>
        <w:rPr>
          <w:rFonts w:cstheme="minorHAnsi"/>
        </w:rPr>
        <w:t xml:space="preserve"> aufeinander. Spiele mit diesen Alliterationen, um deinen eigenen Zungenbrecher zu erstellen.</w:t>
      </w:r>
    </w:p>
    <w:p w14:paraId="07611898" w14:textId="1CEDF63C" w:rsidR="001656E4" w:rsidRPr="00B13DA5" w:rsidRDefault="001656E4" w:rsidP="00D34CA7">
      <w:pPr>
        <w:ind w:right="4081"/>
        <w:jc w:val="center"/>
        <w:rPr>
          <w:rFonts w:cstheme="minorHAnsi"/>
          <w:b/>
          <w:bCs/>
          <w:sz w:val="28"/>
          <w:szCs w:val="24"/>
        </w:rPr>
      </w:pPr>
      <w:r w:rsidRPr="00B13DA5">
        <w:rPr>
          <w:rFonts w:cstheme="minorHAnsi"/>
          <w:b/>
          <w:bCs/>
          <w:sz w:val="28"/>
          <w:szCs w:val="24"/>
        </w:rPr>
        <w:t>Spielanleitung</w:t>
      </w:r>
    </w:p>
    <w:p w14:paraId="05A2C0DA" w14:textId="1D7F1E8A" w:rsidR="001656E4" w:rsidRDefault="001656E4" w:rsidP="001656E4">
      <w:pPr>
        <w:ind w:right="567"/>
        <w:rPr>
          <w:rFonts w:cstheme="minorHAnsi"/>
        </w:rPr>
      </w:pPr>
      <w:r w:rsidRPr="00D34CA7">
        <w:rPr>
          <w:rFonts w:cstheme="minorHAnsi"/>
          <w:b/>
          <w:bCs/>
        </w:rPr>
        <w:t xml:space="preserve">Schritt 1: Such dir </w:t>
      </w:r>
      <w:r w:rsidRPr="00D34CA7">
        <w:rPr>
          <w:rFonts w:cstheme="minorHAnsi"/>
          <w:b/>
          <w:bCs/>
          <w:i/>
          <w:iCs/>
        </w:rPr>
        <w:t>einen Buchstaben</w:t>
      </w:r>
      <w:r w:rsidRPr="00D34CA7">
        <w:rPr>
          <w:rFonts w:cstheme="minorHAnsi"/>
          <w:b/>
          <w:bCs/>
        </w:rPr>
        <w:t xml:space="preserve"> aus</w:t>
      </w:r>
      <w:r w:rsidR="00D34CA7">
        <w:rPr>
          <w:rFonts w:cstheme="minorHAnsi"/>
        </w:rPr>
        <w:t>.</w:t>
      </w:r>
    </w:p>
    <w:p w14:paraId="258AED9D" w14:textId="2AD0E4F7" w:rsidR="001656E4" w:rsidRDefault="001656E4" w:rsidP="001656E4">
      <w:pPr>
        <w:ind w:right="567"/>
        <w:rPr>
          <w:rFonts w:cstheme="minorHAnsi"/>
        </w:rPr>
      </w:pPr>
      <w:r>
        <w:rPr>
          <w:rFonts w:cstheme="minorHAnsi"/>
        </w:rPr>
        <w:t xml:space="preserve">Bsp.: </w:t>
      </w:r>
      <w:r w:rsidR="00D34CA7">
        <w:rPr>
          <w:rFonts w:cstheme="minorHAnsi"/>
        </w:rPr>
        <w:t>S</w:t>
      </w:r>
      <w:r w:rsidR="00D34CA7">
        <w:rPr>
          <w:rFonts w:cstheme="minorHAnsi"/>
        </w:rPr>
        <w:tab/>
      </w:r>
      <w:r>
        <w:rPr>
          <w:rFonts w:cstheme="minorHAnsi"/>
        </w:rPr>
        <w:tab/>
        <w:t>Dein Buchstabe: _____</w:t>
      </w:r>
    </w:p>
    <w:p w14:paraId="35C24DCB" w14:textId="30C34D4E" w:rsidR="001656E4" w:rsidRPr="00D34CA7" w:rsidRDefault="005D3A5E" w:rsidP="001656E4">
      <w:pPr>
        <w:ind w:right="567"/>
        <w:rPr>
          <w:rFonts w:cstheme="minorHAnsi"/>
          <w:b/>
          <w:bCs/>
        </w:rPr>
      </w:pPr>
      <w:r>
        <w:rPr>
          <w:rFonts w:cstheme="minorHAnsi"/>
          <w:b/>
          <w:bCs/>
          <w:noProof/>
          <w:sz w:val="28"/>
          <w:lang w:val="en-US"/>
        </w:rPr>
        <mc:AlternateContent>
          <mc:Choice Requires="wps">
            <w:drawing>
              <wp:anchor distT="0" distB="0" distL="114300" distR="114300" simplePos="0" relativeHeight="251661312" behindDoc="0" locked="0" layoutInCell="1" allowOverlap="1" wp14:anchorId="2571610B" wp14:editId="7C79B15D">
                <wp:simplePos x="0" y="0"/>
                <wp:positionH relativeFrom="column">
                  <wp:posOffset>7011035</wp:posOffset>
                </wp:positionH>
                <wp:positionV relativeFrom="paragraph">
                  <wp:posOffset>798195</wp:posOffset>
                </wp:positionV>
                <wp:extent cx="2537460" cy="1606550"/>
                <wp:effectExtent l="0" t="0" r="15240" b="19050"/>
                <wp:wrapNone/>
                <wp:docPr id="1" name="Textfeld 1"/>
                <wp:cNvGraphicFramePr/>
                <a:graphic xmlns:a="http://schemas.openxmlformats.org/drawingml/2006/main">
                  <a:graphicData uri="http://schemas.microsoft.com/office/word/2010/wordprocessingShape">
                    <wps:wsp>
                      <wps:cNvSpPr txBox="1"/>
                      <wps:spPr>
                        <a:xfrm>
                          <a:off x="0" y="0"/>
                          <a:ext cx="2537460" cy="1606550"/>
                        </a:xfrm>
                        <a:prstGeom prst="rect">
                          <a:avLst/>
                        </a:prstGeom>
                        <a:solidFill>
                          <a:schemeClr val="lt1"/>
                        </a:solidFill>
                        <a:ln w="6350">
                          <a:solidFill>
                            <a:prstClr val="black"/>
                          </a:solidFill>
                        </a:ln>
                      </wps:spPr>
                      <wps:txbx>
                        <w:txbxContent>
                          <w:p w14:paraId="0B808D79" w14:textId="77777777" w:rsidR="0036322C" w:rsidRPr="0059032C" w:rsidRDefault="0036322C" w:rsidP="0036322C">
                            <w:pPr>
                              <w:rPr>
                                <w:rFonts w:ascii="Calibri" w:hAnsi="Calibri" w:cs="Calibri"/>
                                <w:b/>
                                <w:bCs/>
                                <w:szCs w:val="24"/>
                              </w:rPr>
                            </w:pPr>
                            <w:r w:rsidRPr="0059032C">
                              <w:rPr>
                                <w:rFonts w:ascii="Calibri" w:hAnsi="Calibri" w:cs="Calibri"/>
                                <w:b/>
                                <w:bCs/>
                                <w:szCs w:val="24"/>
                              </w:rPr>
                              <w:t xml:space="preserve">Inhaltlicher Fokus: </w:t>
                            </w:r>
                          </w:p>
                          <w:p w14:paraId="5DC01061" w14:textId="73507F1E" w:rsidR="0036322C" w:rsidRPr="0059032C" w:rsidRDefault="002565F2" w:rsidP="002565F2">
                            <w:pPr>
                              <w:rPr>
                                <w:rFonts w:ascii="Calibri" w:hAnsi="Calibri" w:cs="Calibri"/>
                                <w:szCs w:val="24"/>
                              </w:rPr>
                            </w:pPr>
                            <w:r w:rsidRPr="0059032C">
                              <w:rPr>
                                <w:rFonts w:ascii="Calibri" w:eastAsia="Times New Roman" w:hAnsi="Calibri" w:cs="Calibri"/>
                                <w:color w:val="212529"/>
                                <w:szCs w:val="24"/>
                                <w:lang w:eastAsia="de-DE"/>
                              </w:rPr>
                              <w:t>In dieser Aufgabe sollen die SuS ihren eigenen Zungenbrecher erstellen. Dabei wird kurz präsentiert, welche einfachen Schritte beachtet werden können, um einen Zungenbrecher zu kreieren.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71610B" id="Textfeld 1" o:spid="_x0000_s1027" type="#_x0000_t202" style="position:absolute;margin-left:552.05pt;margin-top:62.85pt;width:199.8pt;height:12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" fillcolor="white [3201]" strokeweight=".5pt">
                <v:textbox>
                  <w:txbxContent>
                    <w:p w14:paraId="0B808D79" w14:textId="77777777" w:rsidR="0036322C" w:rsidRPr="0059032C" w:rsidRDefault="0036322C" w:rsidP="0036322C">
                      <w:pPr>
                        <w:rPr>
                          <w:rFonts w:ascii="Calibri" w:hAnsi="Calibri" w:cs="Calibri"/>
                          <w:b/>
                          <w:bCs/>
                          <w:szCs w:val="24"/>
                        </w:rPr>
                      </w:pPr>
                      <w:r w:rsidRPr="0059032C">
                        <w:rPr>
                          <w:rFonts w:ascii="Calibri" w:hAnsi="Calibri" w:cs="Calibri"/>
                          <w:b/>
                          <w:bCs/>
                          <w:szCs w:val="24"/>
                        </w:rPr>
                        <w:t xml:space="preserve">Inhaltlicher Fokus: </w:t>
                      </w:r>
                    </w:p>
                    <w:p w14:paraId="5DC01061" w14:textId="73507F1E" w:rsidR="0036322C" w:rsidRPr="0059032C" w:rsidRDefault="002565F2" w:rsidP="002565F2">
                      <w:pPr>
                        <w:rPr>
                          <w:rFonts w:ascii="Calibri" w:hAnsi="Calibri" w:cs="Calibri"/>
                          <w:szCs w:val="24"/>
                        </w:rPr>
                      </w:pPr>
                      <w:r w:rsidRPr="0059032C">
                        <w:rPr>
                          <w:rFonts w:ascii="Calibri" w:eastAsia="Times New Roman" w:hAnsi="Calibri" w:cs="Calibri"/>
                          <w:color w:val="212529"/>
                          <w:szCs w:val="24"/>
                          <w:lang w:eastAsia="de-DE"/>
                        </w:rPr>
                        <w:t>In dieser Aufgabe sollen die SuS ihren eigenen Zungenbrecher erstellen. Dabei wird kurz präsentiert, welche einfachen Schritte beachtet werden können, um einen Zungenbrecher zu kreieren.</w:t>
                      </w:r>
                    </w:p>
                  </w:txbxContent>
                </v:textbox>
              </v:shape>
            </w:pict>
          </mc:Fallback>
        </mc:AlternateContent>
      </w:r>
      <w:r w:rsidR="001656E4" w:rsidRPr="00D34CA7">
        <w:rPr>
          <w:rFonts w:cstheme="minorHAnsi"/>
          <w:b/>
          <w:bCs/>
        </w:rPr>
        <w:t>Schritt 2: Finde Wörter, die mit dem Buchstaben beginnen.</w:t>
      </w:r>
      <w:r w:rsidR="00FB3B1A">
        <w:rPr>
          <w:rFonts w:cstheme="minorHAnsi"/>
          <w:b/>
          <w:bCs/>
        </w:rPr>
        <w:br/>
      </w:r>
      <w:r w:rsidR="00FB3B1A" w:rsidRPr="00FB3B1A">
        <w:rPr>
          <w:rFonts w:cstheme="minorHAnsi"/>
          <w:i/>
          <w:iCs/>
        </w:rPr>
        <w:t>Tipp: Ein Blick ins Wörterbuch lohnt sich.</w:t>
      </w:r>
    </w:p>
    <w:tbl>
      <w:tblPr>
        <w:tblStyle w:val="Tabellenraster"/>
        <w:tblW w:w="0" w:type="auto"/>
        <w:tblLook w:val="04A0" w:firstRow="1" w:lastRow="0" w:firstColumn="1" w:lastColumn="0" w:noHBand="0" w:noVBand="1"/>
      </w:tblPr>
      <w:tblGrid>
        <w:gridCol w:w="1838"/>
        <w:gridCol w:w="1985"/>
        <w:gridCol w:w="3827"/>
      </w:tblGrid>
      <w:tr w:rsidR="00D34CA7" w14:paraId="667DDACC" w14:textId="77777777" w:rsidTr="00D34CA7">
        <w:tc>
          <w:tcPr>
            <w:tcW w:w="1838" w:type="dxa"/>
          </w:tcPr>
          <w:p w14:paraId="60926841" w14:textId="6564C8B1" w:rsidR="00D34CA7" w:rsidRPr="00D34CA7" w:rsidRDefault="00D34CA7" w:rsidP="001656E4">
            <w:pPr>
              <w:ind w:right="567"/>
              <w:rPr>
                <w:rFonts w:cstheme="minorHAnsi"/>
                <w:b/>
                <w:bCs/>
              </w:rPr>
            </w:pPr>
            <w:r w:rsidRPr="00D34CA7">
              <w:rPr>
                <w:rFonts w:cstheme="minorHAnsi"/>
                <w:b/>
                <w:bCs/>
              </w:rPr>
              <w:t>Was?</w:t>
            </w:r>
          </w:p>
        </w:tc>
        <w:tc>
          <w:tcPr>
            <w:tcW w:w="1985" w:type="dxa"/>
          </w:tcPr>
          <w:p w14:paraId="6BB6624C" w14:textId="3FF5E7B8" w:rsidR="00D34CA7" w:rsidRPr="00D34CA7" w:rsidRDefault="00D34CA7" w:rsidP="001656E4">
            <w:pPr>
              <w:ind w:right="567"/>
              <w:rPr>
                <w:rFonts w:cstheme="minorHAnsi"/>
                <w:b/>
                <w:bCs/>
              </w:rPr>
            </w:pPr>
            <w:r w:rsidRPr="00D34CA7">
              <w:rPr>
                <w:rFonts w:cstheme="minorHAnsi"/>
                <w:b/>
                <w:bCs/>
              </w:rPr>
              <w:t>Bsp.:</w:t>
            </w:r>
          </w:p>
        </w:tc>
        <w:tc>
          <w:tcPr>
            <w:tcW w:w="3827" w:type="dxa"/>
          </w:tcPr>
          <w:p w14:paraId="4EE5F1E6" w14:textId="564265A1" w:rsidR="00D34CA7" w:rsidRPr="00D34CA7" w:rsidRDefault="00D34CA7" w:rsidP="001656E4">
            <w:pPr>
              <w:ind w:right="567"/>
              <w:rPr>
                <w:rFonts w:cstheme="minorHAnsi"/>
                <w:b/>
                <w:bCs/>
              </w:rPr>
            </w:pPr>
            <w:r w:rsidRPr="00D34CA7">
              <w:rPr>
                <w:rFonts w:cstheme="minorHAnsi"/>
                <w:b/>
                <w:bCs/>
              </w:rPr>
              <w:t xml:space="preserve">Deine Wörter: </w:t>
            </w:r>
          </w:p>
        </w:tc>
      </w:tr>
      <w:tr w:rsidR="00D34CA7" w14:paraId="10492247" w14:textId="77777777" w:rsidTr="00D34CA7">
        <w:tc>
          <w:tcPr>
            <w:tcW w:w="1838" w:type="dxa"/>
          </w:tcPr>
          <w:p w14:paraId="59ADF10C" w14:textId="508BF99C" w:rsidR="00D34CA7" w:rsidRPr="00D34CA7" w:rsidRDefault="00D34CA7" w:rsidP="001656E4">
            <w:pPr>
              <w:ind w:right="567"/>
              <w:rPr>
                <w:rFonts w:cstheme="minorHAnsi"/>
                <w:b/>
                <w:bCs/>
              </w:rPr>
            </w:pPr>
            <w:r w:rsidRPr="00D34CA7">
              <w:rPr>
                <w:rFonts w:cstheme="minorHAnsi"/>
                <w:b/>
                <w:bCs/>
              </w:rPr>
              <w:t>Adjektiv</w:t>
            </w:r>
          </w:p>
        </w:tc>
        <w:tc>
          <w:tcPr>
            <w:tcW w:w="1985" w:type="dxa"/>
          </w:tcPr>
          <w:p w14:paraId="01052F88" w14:textId="0E1B9ED5" w:rsidR="00D34CA7" w:rsidRDefault="00A27ED8" w:rsidP="001656E4">
            <w:pPr>
              <w:ind w:right="567"/>
              <w:rPr>
                <w:rFonts w:cstheme="minorHAnsi"/>
              </w:rPr>
            </w:pPr>
            <w:r>
              <w:rPr>
                <w:rFonts w:cstheme="minorHAnsi"/>
              </w:rPr>
              <w:t>s</w:t>
            </w:r>
            <w:r w:rsidR="00D34CA7">
              <w:rPr>
                <w:rFonts w:cstheme="minorHAnsi"/>
              </w:rPr>
              <w:t>chön</w:t>
            </w:r>
          </w:p>
        </w:tc>
        <w:tc>
          <w:tcPr>
            <w:tcW w:w="3827" w:type="dxa"/>
          </w:tcPr>
          <w:p w14:paraId="3EFD2389" w14:textId="6625217F" w:rsidR="00D34CA7" w:rsidRDefault="00D34CA7" w:rsidP="001656E4">
            <w:pPr>
              <w:ind w:right="567"/>
              <w:rPr>
                <w:rFonts w:cstheme="minorHAnsi"/>
              </w:rPr>
            </w:pPr>
          </w:p>
        </w:tc>
      </w:tr>
      <w:tr w:rsidR="00D34CA7" w14:paraId="26109FAF" w14:textId="77777777" w:rsidTr="00D34CA7">
        <w:tc>
          <w:tcPr>
            <w:tcW w:w="1838" w:type="dxa"/>
          </w:tcPr>
          <w:p w14:paraId="60B4C51F" w14:textId="386631F2" w:rsidR="00D34CA7" w:rsidRPr="00D34CA7" w:rsidRDefault="00D34CA7" w:rsidP="001656E4">
            <w:pPr>
              <w:ind w:right="567"/>
              <w:rPr>
                <w:rFonts w:cstheme="minorHAnsi"/>
                <w:b/>
                <w:bCs/>
              </w:rPr>
            </w:pPr>
            <w:r w:rsidRPr="00D34CA7">
              <w:rPr>
                <w:rFonts w:cstheme="minorHAnsi"/>
                <w:b/>
                <w:bCs/>
              </w:rPr>
              <w:t>Substantiv</w:t>
            </w:r>
          </w:p>
        </w:tc>
        <w:tc>
          <w:tcPr>
            <w:tcW w:w="1985" w:type="dxa"/>
          </w:tcPr>
          <w:p w14:paraId="11FB3378" w14:textId="6A81B737" w:rsidR="00D34CA7" w:rsidRDefault="00D34CA7" w:rsidP="001656E4">
            <w:pPr>
              <w:ind w:right="567"/>
              <w:rPr>
                <w:rFonts w:cstheme="minorHAnsi"/>
              </w:rPr>
            </w:pPr>
            <w:r>
              <w:rPr>
                <w:rFonts w:cstheme="minorHAnsi"/>
              </w:rPr>
              <w:t>Schlange</w:t>
            </w:r>
          </w:p>
        </w:tc>
        <w:tc>
          <w:tcPr>
            <w:tcW w:w="3827" w:type="dxa"/>
          </w:tcPr>
          <w:p w14:paraId="6CF24A13" w14:textId="77777777" w:rsidR="00D34CA7" w:rsidRDefault="00D34CA7" w:rsidP="001656E4">
            <w:pPr>
              <w:ind w:right="567"/>
              <w:rPr>
                <w:rFonts w:cstheme="minorHAnsi"/>
              </w:rPr>
            </w:pPr>
          </w:p>
        </w:tc>
      </w:tr>
      <w:tr w:rsidR="00D34CA7" w14:paraId="717D53E3" w14:textId="77777777" w:rsidTr="00D34CA7">
        <w:tc>
          <w:tcPr>
            <w:tcW w:w="1838" w:type="dxa"/>
          </w:tcPr>
          <w:p w14:paraId="66CABBE3" w14:textId="0E1470DB" w:rsidR="00D34CA7" w:rsidRPr="00D34CA7" w:rsidRDefault="00D34CA7" w:rsidP="001656E4">
            <w:pPr>
              <w:ind w:right="567"/>
              <w:rPr>
                <w:rFonts w:cstheme="minorHAnsi"/>
                <w:b/>
                <w:bCs/>
              </w:rPr>
            </w:pPr>
            <w:r w:rsidRPr="00D34CA7">
              <w:rPr>
                <w:rFonts w:cstheme="minorHAnsi"/>
                <w:b/>
                <w:bCs/>
              </w:rPr>
              <w:t>Verb</w:t>
            </w:r>
          </w:p>
        </w:tc>
        <w:tc>
          <w:tcPr>
            <w:tcW w:w="1985" w:type="dxa"/>
          </w:tcPr>
          <w:p w14:paraId="0A96DFF7" w14:textId="7290DE36" w:rsidR="00D34CA7" w:rsidRDefault="00A27ED8" w:rsidP="001656E4">
            <w:pPr>
              <w:ind w:right="567"/>
              <w:rPr>
                <w:rFonts w:cstheme="minorHAnsi"/>
              </w:rPr>
            </w:pPr>
            <w:r>
              <w:rPr>
                <w:rFonts w:cstheme="minorHAnsi"/>
              </w:rPr>
              <w:t>s</w:t>
            </w:r>
            <w:r w:rsidR="00D34CA7">
              <w:rPr>
                <w:rFonts w:cstheme="minorHAnsi"/>
              </w:rPr>
              <w:t>chlängeln</w:t>
            </w:r>
          </w:p>
        </w:tc>
        <w:tc>
          <w:tcPr>
            <w:tcW w:w="3827" w:type="dxa"/>
          </w:tcPr>
          <w:p w14:paraId="591ABACE" w14:textId="77777777" w:rsidR="00D34CA7" w:rsidRDefault="00D34CA7" w:rsidP="001656E4">
            <w:pPr>
              <w:ind w:right="567"/>
              <w:rPr>
                <w:rFonts w:cstheme="minorHAnsi"/>
              </w:rPr>
            </w:pPr>
          </w:p>
        </w:tc>
      </w:tr>
    </w:tbl>
    <w:p w14:paraId="1710A1C4" w14:textId="6A03ABF5" w:rsidR="001656E4" w:rsidRDefault="001656E4" w:rsidP="001656E4">
      <w:pPr>
        <w:ind w:right="4081"/>
        <w:rPr>
          <w:rFonts w:cstheme="minorHAnsi"/>
        </w:rPr>
      </w:pPr>
    </w:p>
    <w:p w14:paraId="0DF4CB97" w14:textId="0CAF9B27" w:rsidR="00D34CA7" w:rsidRPr="00D34CA7" w:rsidRDefault="00D34CA7" w:rsidP="001656E4">
      <w:pPr>
        <w:ind w:right="4081"/>
        <w:rPr>
          <w:rFonts w:cstheme="minorHAnsi"/>
          <w:b/>
          <w:bCs/>
        </w:rPr>
      </w:pPr>
      <w:r w:rsidRPr="00D34CA7">
        <w:rPr>
          <w:rFonts w:cstheme="minorHAnsi"/>
          <w:b/>
          <w:bCs/>
        </w:rPr>
        <w:t xml:space="preserve">Schritt 3: Füge die Wörter zu einem Satz zusammen. </w:t>
      </w:r>
    </w:p>
    <w:p w14:paraId="3F678B79" w14:textId="575B70CF" w:rsidR="00D34CA7" w:rsidRDefault="00804794" w:rsidP="001656E4">
      <w:pPr>
        <w:ind w:right="4081"/>
        <w:rPr>
          <w:rFonts w:cstheme="minorHAnsi"/>
        </w:rPr>
      </w:pPr>
      <w:r>
        <w:rPr>
          <w:rFonts w:ascii="Segoe UI" w:hAnsi="Segoe UI" w:cs="Segoe UI"/>
          <w:b/>
          <w:bCs/>
          <w:noProof/>
          <w:color w:val="000000"/>
          <w:sz w:val="22"/>
          <w:lang w:val="en-US"/>
        </w:rPr>
        <mc:AlternateContent>
          <mc:Choice Requires="wps">
            <w:drawing>
              <wp:anchor distT="0" distB="0" distL="114300" distR="114300" simplePos="0" relativeHeight="251663360" behindDoc="0" locked="0" layoutInCell="1" allowOverlap="1" wp14:anchorId="4569813D" wp14:editId="63DBE785">
                <wp:simplePos x="0" y="0"/>
                <wp:positionH relativeFrom="column">
                  <wp:posOffset>7011035</wp:posOffset>
                </wp:positionH>
                <wp:positionV relativeFrom="paragraph">
                  <wp:posOffset>227184</wp:posOffset>
                </wp:positionV>
                <wp:extent cx="2537460" cy="1554480"/>
                <wp:effectExtent l="0" t="0" r="15240" b="7620"/>
                <wp:wrapNone/>
                <wp:docPr id="2" name="Textfeld 2"/>
                <wp:cNvGraphicFramePr/>
                <a:graphic xmlns:a="http://schemas.openxmlformats.org/drawingml/2006/main">
                  <a:graphicData uri="http://schemas.microsoft.com/office/word/2010/wordprocessingShape">
                    <wps:wsp>
                      <wps:cNvSpPr txBox="1"/>
                      <wps:spPr>
                        <a:xfrm>
                          <a:off x="0" y="0"/>
                          <a:ext cx="2537460" cy="1554480"/>
                        </a:xfrm>
                        <a:prstGeom prst="rect">
                          <a:avLst/>
                        </a:prstGeom>
                        <a:solidFill>
                          <a:schemeClr val="lt1"/>
                        </a:solidFill>
                        <a:ln w="6350">
                          <a:solidFill>
                            <a:prstClr val="black"/>
                          </a:solidFill>
                        </a:ln>
                      </wps:spPr>
                      <wps:txbx>
                        <w:txbxContent>
                          <w:p w14:paraId="5DA952BD" w14:textId="31F16BCC" w:rsidR="0036322C" w:rsidRPr="0059032C" w:rsidRDefault="0036322C" w:rsidP="0036322C">
                            <w:pPr>
                              <w:pStyle w:val="StandardWeb"/>
                              <w:spacing w:before="0" w:beforeAutospacing="0" w:after="48" w:afterAutospacing="0"/>
                              <w:rPr>
                                <w:rFonts w:ascii="Calibri" w:hAnsi="Calibri" w:cs="Calibri"/>
                                <w:color w:val="212529"/>
                              </w:rPr>
                            </w:pPr>
                            <w:r w:rsidRPr="0059032C">
                              <w:rPr>
                                <w:rStyle w:val="Fett"/>
                                <w:rFonts w:ascii="Calibri" w:hAnsi="Calibri" w:cs="Calibri"/>
                                <w:color w:val="212529"/>
                              </w:rPr>
                              <w:t>Umfang</w:t>
                            </w:r>
                            <w:r w:rsidRPr="0059032C">
                              <w:rPr>
                                <w:rFonts w:ascii="Calibri" w:hAnsi="Calibri" w:cs="Calibri"/>
                                <w:color w:val="212529"/>
                              </w:rPr>
                              <w:t xml:space="preserve">: </w:t>
                            </w:r>
                            <w:r w:rsidRPr="0059032C">
                              <w:rPr>
                                <w:rFonts w:ascii="Calibri" w:hAnsi="Calibri" w:cs="Calibri"/>
                                <w:color w:val="212529"/>
                              </w:rPr>
                              <w:br/>
                            </w:r>
                            <w:r w:rsidR="002565F2" w:rsidRPr="0059032C">
                              <w:rPr>
                                <w:rFonts w:ascii="Calibri" w:hAnsi="Calibri" w:cs="Calibri"/>
                                <w:color w:val="212529"/>
                              </w:rPr>
                              <w:t>Diese Aufgabe lässt sich mit allen in diesem Bereich vorgestellten Aufgabentypen kombinieren. Der Fantasie sind keine Grenzen gesetzt und der Zahl an selbst erstellten Zungenbrechern auch nicht.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9813D" id="_x0000_t202" coordsize="21600,21600" o:spt="202" path="m,l,21600r21600,l21600,xe">
                <v:stroke joinstyle="miter"/>
                <v:path gradientshapeok="t" o:connecttype="rect"/>
              </v:shapetype>
              <v:shape id="Textfeld 2" o:spid="_x0000_s1028" type="#_x0000_t202" style="position:absolute;margin-left:552.05pt;margin-top:17.9pt;width:199.8pt;height:1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" fillcolor="white [3201]" strokeweight=".5pt">
                <v:textbox>
                  <w:txbxContent>
                    <w:p w14:paraId="5DA952BD" w14:textId="31F16BCC" w:rsidR="0036322C" w:rsidRPr="0059032C" w:rsidRDefault="0036322C" w:rsidP="0036322C">
                      <w:pPr>
                        <w:pStyle w:val="StandardWeb"/>
                        <w:spacing w:before="0" w:beforeAutospacing="0" w:after="48" w:afterAutospacing="0"/>
                        <w:rPr>
                          <w:rFonts w:ascii="Calibri" w:hAnsi="Calibri" w:cs="Calibri"/>
                          <w:color w:val="212529"/>
                        </w:rPr>
                      </w:pPr>
                      <w:r w:rsidRPr="0059032C">
                        <w:rPr>
                          <w:rStyle w:val="Fett"/>
                          <w:rFonts w:ascii="Calibri" w:hAnsi="Calibri" w:cs="Calibri"/>
                          <w:color w:val="212529"/>
                        </w:rPr>
                        <w:t>Umfang</w:t>
                      </w:r>
                      <w:r w:rsidRPr="0059032C">
                        <w:rPr>
                          <w:rFonts w:ascii="Calibri" w:hAnsi="Calibri" w:cs="Calibri"/>
                          <w:color w:val="212529"/>
                        </w:rPr>
                        <w:t xml:space="preserve">: </w:t>
                      </w:r>
                      <w:r w:rsidRPr="0059032C">
                        <w:rPr>
                          <w:rFonts w:ascii="Calibri" w:hAnsi="Calibri" w:cs="Calibri"/>
                          <w:color w:val="212529"/>
                        </w:rPr>
                        <w:br/>
                      </w:r>
                      <w:r w:rsidR="002565F2" w:rsidRPr="0059032C">
                        <w:rPr>
                          <w:rFonts w:ascii="Calibri" w:hAnsi="Calibri" w:cs="Calibri"/>
                          <w:color w:val="212529"/>
                        </w:rPr>
                        <w:t>Diese Aufgabe lässt sich mit allen in diesem Bereich vorgestellten Aufgabentypen kombinieren. Der Fantasie sind keine Grenzen gesetzt und der Zahl an selbst erstellten Zungenbrechern auch nicht. </w:t>
                      </w:r>
                    </w:p>
                  </w:txbxContent>
                </v:textbox>
              </v:shape>
            </w:pict>
          </mc:Fallback>
        </mc:AlternateContent>
      </w:r>
      <w:r w:rsidR="00D34CA7">
        <w:rPr>
          <w:rFonts w:cstheme="minorHAnsi"/>
        </w:rPr>
        <w:t xml:space="preserve">Bsp.: Schöne Schlangen schlängeln schnell. </w:t>
      </w:r>
    </w:p>
    <w:p w14:paraId="031964B0" w14:textId="6B2A21A7" w:rsidR="00D34CA7" w:rsidRDefault="00D34CA7" w:rsidP="00D34CA7">
      <w:pPr>
        <w:ind w:right="567"/>
        <w:rPr>
          <w:rFonts w:cstheme="minorHAnsi"/>
        </w:rPr>
      </w:pPr>
      <w:r>
        <w:rPr>
          <w:rFonts w:cstheme="minorHAnsi"/>
        </w:rPr>
        <w:t>Dein Satz: __________________________________________________________________________</w:t>
      </w:r>
    </w:p>
    <w:p w14:paraId="6B513224" w14:textId="444DB65D" w:rsidR="00D34CA7" w:rsidRPr="00D34CA7" w:rsidRDefault="00B13DA5" w:rsidP="00D34CA7">
      <w:pPr>
        <w:ind w:right="567"/>
        <w:rPr>
          <w:rFonts w:cstheme="minorHAnsi"/>
          <w:b/>
          <w:bCs/>
        </w:rPr>
      </w:pPr>
      <w:r>
        <w:rPr>
          <w:rFonts w:cstheme="minorHAnsi"/>
          <w:b/>
          <w:bCs/>
        </w:rPr>
        <w:br/>
      </w:r>
      <w:r>
        <w:rPr>
          <w:rFonts w:cstheme="minorHAnsi"/>
          <w:b/>
          <w:bCs/>
        </w:rPr>
        <w:br/>
      </w:r>
      <w:r>
        <w:rPr>
          <w:rFonts w:cstheme="minorHAnsi"/>
          <w:b/>
          <w:bCs/>
        </w:rPr>
        <w:lastRenderedPageBreak/>
        <w:br/>
      </w:r>
      <w:r w:rsidR="00D34CA7" w:rsidRPr="00D34CA7">
        <w:rPr>
          <w:rFonts w:cstheme="minorHAnsi"/>
          <w:b/>
          <w:bCs/>
        </w:rPr>
        <w:t>Schritt 4: Drehe den Satz um. Hänge den umgedrehten Satz an den Ausgangssatz.</w:t>
      </w:r>
    </w:p>
    <w:p w14:paraId="56E222E0" w14:textId="692FD5CE" w:rsidR="00D34CA7" w:rsidRDefault="005D3A5E" w:rsidP="00D34CA7">
      <w:pPr>
        <w:ind w:right="567"/>
        <w:rPr>
          <w:rFonts w:cstheme="minorHAnsi"/>
        </w:rPr>
      </w:pPr>
      <w:r>
        <w:rPr>
          <w:rFonts w:ascii="Segoe UI" w:hAnsi="Segoe UI" w:cs="Segoe UI"/>
          <w:b/>
          <w:bCs/>
          <w:noProof/>
          <w:color w:val="000000"/>
          <w:sz w:val="22"/>
          <w:lang w:val="en-US"/>
        </w:rPr>
        <mc:AlternateContent>
          <mc:Choice Requires="wps">
            <w:drawing>
              <wp:anchor distT="0" distB="0" distL="114300" distR="114300" simplePos="0" relativeHeight="251665408" behindDoc="0" locked="0" layoutInCell="1" allowOverlap="1" wp14:anchorId="6AD931FE" wp14:editId="78340C46">
                <wp:simplePos x="0" y="0"/>
                <wp:positionH relativeFrom="column">
                  <wp:posOffset>7013282</wp:posOffset>
                </wp:positionH>
                <wp:positionV relativeFrom="paragraph">
                  <wp:posOffset>-606718</wp:posOffset>
                </wp:positionV>
                <wp:extent cx="2507673" cy="5181600"/>
                <wp:effectExtent l="0" t="0" r="6985" b="12700"/>
                <wp:wrapNone/>
                <wp:docPr id="3" name="Textfeld 3"/>
                <wp:cNvGraphicFramePr/>
                <a:graphic xmlns:a="http://schemas.openxmlformats.org/drawingml/2006/main">
                  <a:graphicData uri="http://schemas.microsoft.com/office/word/2010/wordprocessingShape">
                    <wps:wsp>
                      <wps:cNvSpPr txBox="1"/>
                      <wps:spPr>
                        <a:xfrm>
                          <a:off x="0" y="0"/>
                          <a:ext cx="2507673" cy="5181600"/>
                        </a:xfrm>
                        <a:prstGeom prst="rect">
                          <a:avLst/>
                        </a:prstGeom>
                        <a:solidFill>
                          <a:schemeClr val="lt1"/>
                        </a:solidFill>
                        <a:ln w="6350">
                          <a:solidFill>
                            <a:prstClr val="black"/>
                          </a:solidFill>
                        </a:ln>
                      </wps:spPr>
                      <wps:txbx>
                        <w:txbxContent>
                          <w:p w14:paraId="67C12E78" w14:textId="10931A70" w:rsidR="0036322C" w:rsidRPr="0059032C" w:rsidRDefault="0036322C" w:rsidP="00FB3B1A">
                            <w:pPr>
                              <w:spacing w:after="100" w:afterAutospacing="1" w:line="240" w:lineRule="auto"/>
                              <w:rPr>
                                <w:rFonts w:ascii="Calibri" w:eastAsia="Times New Roman" w:hAnsi="Calibri" w:cs="Calibri"/>
                                <w:color w:val="212529"/>
                                <w:szCs w:val="24"/>
                                <w:lang w:eastAsia="de-DE"/>
                              </w:rPr>
                            </w:pPr>
                            <w:r w:rsidRPr="0059032C">
                              <w:rPr>
                                <w:rStyle w:val="Fett"/>
                                <w:rFonts w:ascii="Calibri" w:hAnsi="Calibri" w:cs="Calibri"/>
                                <w:color w:val="000000"/>
                                <w:szCs w:val="24"/>
                              </w:rPr>
                              <w:t>Didaktische Zielsetzung</w:t>
                            </w:r>
                            <w:r w:rsidRPr="0059032C">
                              <w:rPr>
                                <w:rFonts w:ascii="Calibri" w:hAnsi="Calibri" w:cs="Calibri"/>
                                <w:color w:val="000000"/>
                                <w:szCs w:val="24"/>
                              </w:rPr>
                              <w:t xml:space="preserve">: </w:t>
                            </w:r>
                            <w:r w:rsidRPr="0059032C">
                              <w:rPr>
                                <w:rFonts w:ascii="Calibri" w:hAnsi="Calibri" w:cs="Calibri"/>
                                <w:color w:val="000000"/>
                                <w:szCs w:val="24"/>
                              </w:rPr>
                              <w:br/>
                            </w:r>
                            <w:r w:rsidR="00FB3B1A" w:rsidRPr="0059032C">
                              <w:rPr>
                                <w:rFonts w:ascii="Calibri" w:eastAsia="Times New Roman" w:hAnsi="Calibri" w:cs="Calibri"/>
                                <w:color w:val="212529"/>
                                <w:szCs w:val="24"/>
                                <w:lang w:eastAsia="de-DE"/>
                              </w:rPr>
                              <w:t>Diese Aufgabe fördert die kreative Auseinandersetzung mit dem eigenen Wortschatz und kann ihn erweitern. Die Merkfähigkeit wird geschult, wenn vorhandener Wortschatz aktiviert wird. In der Präsentation wird ein deutscher Zungenbrecher konzipiert, allerdings ist auch jede andere Sprache denkbar. Die Anmerkungen müssten jedoch angepasst werden, etwa im Fall des Englischen, bei dem ein Buchstabe am Anfang eines Wortes zum Teil verschieden ausgesprochen wird, etwa „h“ in „</w:t>
                            </w:r>
                            <w:proofErr w:type="spellStart"/>
                            <w:r w:rsidR="00FB3B1A" w:rsidRPr="0059032C">
                              <w:rPr>
                                <w:rFonts w:ascii="Calibri" w:eastAsia="Times New Roman" w:hAnsi="Calibri" w:cs="Calibri"/>
                                <w:color w:val="212529"/>
                                <w:szCs w:val="24"/>
                                <w:lang w:eastAsia="de-DE"/>
                              </w:rPr>
                              <w:t>hospital</w:t>
                            </w:r>
                            <w:proofErr w:type="spellEnd"/>
                            <w:r w:rsidR="00FB3B1A" w:rsidRPr="0059032C">
                              <w:rPr>
                                <w:rFonts w:ascii="Calibri" w:eastAsia="Times New Roman" w:hAnsi="Calibri" w:cs="Calibri"/>
                                <w:color w:val="212529"/>
                                <w:szCs w:val="24"/>
                                <w:lang w:eastAsia="de-DE"/>
                              </w:rPr>
                              <w:t xml:space="preserve">“ </w:t>
                            </w:r>
                            <w:r w:rsidR="001F2260" w:rsidRPr="0059032C">
                              <w:rPr>
                                <w:rFonts w:ascii="Calibri" w:eastAsia="Times New Roman" w:hAnsi="Calibri" w:cs="Calibri"/>
                                <w:color w:val="212529"/>
                                <w:szCs w:val="24"/>
                                <w:lang w:eastAsia="de-DE"/>
                              </w:rPr>
                              <w:t>oder</w:t>
                            </w:r>
                            <w:r w:rsidR="00FB3B1A" w:rsidRPr="0059032C">
                              <w:rPr>
                                <w:rFonts w:ascii="Calibri" w:eastAsia="Times New Roman" w:hAnsi="Calibri" w:cs="Calibri"/>
                                <w:color w:val="212529"/>
                                <w:szCs w:val="24"/>
                                <w:lang w:eastAsia="de-DE"/>
                              </w:rPr>
                              <w:t xml:space="preserve"> „</w:t>
                            </w:r>
                            <w:proofErr w:type="spellStart"/>
                            <w:r w:rsidR="00FB3B1A" w:rsidRPr="0059032C">
                              <w:rPr>
                                <w:rFonts w:ascii="Calibri" w:eastAsia="Times New Roman" w:hAnsi="Calibri" w:cs="Calibri"/>
                                <w:color w:val="212529"/>
                                <w:szCs w:val="24"/>
                                <w:lang w:eastAsia="de-DE"/>
                              </w:rPr>
                              <w:t>huge</w:t>
                            </w:r>
                            <w:proofErr w:type="spellEnd"/>
                            <w:r w:rsidR="00FB3B1A" w:rsidRPr="0059032C">
                              <w:rPr>
                                <w:rFonts w:ascii="Calibri" w:eastAsia="Times New Roman" w:hAnsi="Calibri" w:cs="Calibri"/>
                                <w:color w:val="212529"/>
                                <w:szCs w:val="24"/>
                                <w:lang w:eastAsia="de-DE"/>
                              </w:rPr>
                              <w:t>“. Die Aufgabe ist in allen Formaten denkbar: Einzel-, Partner- und Gruppenarbeit, online oder in Präsenz, als Hausaufgabe oder als Auflockerung. Besonders hier soll es nicht um richtig und falsch gehen, sondern um eine spielerische Aktivierung der SuS, um die Förderung von Kreativität und Freude am Sprachgebrauch. Sie soll zum Ausprobieren, Experimentieren und Umdenken einladen.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931FE" id="Textfeld 3" o:spid="_x0000_s1029" type="#_x0000_t202" style="position:absolute;margin-left:552.25pt;margin-top:-47.75pt;width:197.45pt;height:4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" fillcolor="white [3201]" strokeweight=".5pt">
                <v:textbox>
                  <w:txbxContent>
                    <w:p w14:paraId="67C12E78" w14:textId="10931A70" w:rsidR="0036322C" w:rsidRPr="0059032C" w:rsidRDefault="0036322C" w:rsidP="00FB3B1A">
                      <w:pPr>
                        <w:spacing w:after="100" w:afterAutospacing="1" w:line="240" w:lineRule="auto"/>
                        <w:rPr>
                          <w:rFonts w:ascii="Calibri" w:eastAsia="Times New Roman" w:hAnsi="Calibri" w:cs="Calibri"/>
                          <w:color w:val="212529"/>
                          <w:szCs w:val="24"/>
                          <w:lang w:eastAsia="de-DE"/>
                        </w:rPr>
                      </w:pPr>
                      <w:r w:rsidRPr="0059032C">
                        <w:rPr>
                          <w:rStyle w:val="Fett"/>
                          <w:rFonts w:ascii="Calibri" w:hAnsi="Calibri" w:cs="Calibri"/>
                          <w:color w:val="000000"/>
                          <w:szCs w:val="24"/>
                        </w:rPr>
                        <w:t>Didaktische Zielsetzung</w:t>
                      </w:r>
                      <w:r w:rsidRPr="0059032C">
                        <w:rPr>
                          <w:rFonts w:ascii="Calibri" w:hAnsi="Calibri" w:cs="Calibri"/>
                          <w:color w:val="000000"/>
                          <w:szCs w:val="24"/>
                        </w:rPr>
                        <w:t xml:space="preserve">: </w:t>
                      </w:r>
                      <w:r w:rsidRPr="0059032C">
                        <w:rPr>
                          <w:rFonts w:ascii="Calibri" w:hAnsi="Calibri" w:cs="Calibri"/>
                          <w:color w:val="000000"/>
                          <w:szCs w:val="24"/>
                        </w:rPr>
                        <w:br/>
                      </w:r>
                      <w:r w:rsidR="00FB3B1A" w:rsidRPr="0059032C">
                        <w:rPr>
                          <w:rFonts w:ascii="Calibri" w:eastAsia="Times New Roman" w:hAnsi="Calibri" w:cs="Calibri"/>
                          <w:color w:val="212529"/>
                          <w:szCs w:val="24"/>
                          <w:lang w:eastAsia="de-DE"/>
                        </w:rPr>
                        <w:t>Diese Aufgabe fördert die kreative Auseinandersetzung mit dem eigenen Wortschatz und kann ihn erweitern. Die Merkfähigkeit wird geschult, wenn vorhandener Wortschatz aktiviert wird. In der Präsentation wird ein deutscher Zungenbrecher konzipiert, allerdings ist auch jede andere Sprache denkbar. Die Anmerkungen müssten jedoch angepasst werden, etwa im Fall des Englischen, bei dem ein Buchstabe am Anfang eines Wortes zum Teil verschieden ausgesprochen wird, etwa „h“ in „</w:t>
                      </w:r>
                      <w:proofErr w:type="spellStart"/>
                      <w:r w:rsidR="00FB3B1A" w:rsidRPr="0059032C">
                        <w:rPr>
                          <w:rFonts w:ascii="Calibri" w:eastAsia="Times New Roman" w:hAnsi="Calibri" w:cs="Calibri"/>
                          <w:color w:val="212529"/>
                          <w:szCs w:val="24"/>
                          <w:lang w:eastAsia="de-DE"/>
                        </w:rPr>
                        <w:t>hospital</w:t>
                      </w:r>
                      <w:proofErr w:type="spellEnd"/>
                      <w:r w:rsidR="00FB3B1A" w:rsidRPr="0059032C">
                        <w:rPr>
                          <w:rFonts w:ascii="Calibri" w:eastAsia="Times New Roman" w:hAnsi="Calibri" w:cs="Calibri"/>
                          <w:color w:val="212529"/>
                          <w:szCs w:val="24"/>
                          <w:lang w:eastAsia="de-DE"/>
                        </w:rPr>
                        <w:t xml:space="preserve">“ </w:t>
                      </w:r>
                      <w:r w:rsidR="001F2260" w:rsidRPr="0059032C">
                        <w:rPr>
                          <w:rFonts w:ascii="Calibri" w:eastAsia="Times New Roman" w:hAnsi="Calibri" w:cs="Calibri"/>
                          <w:color w:val="212529"/>
                          <w:szCs w:val="24"/>
                          <w:lang w:eastAsia="de-DE"/>
                        </w:rPr>
                        <w:t>oder</w:t>
                      </w:r>
                      <w:r w:rsidR="00FB3B1A" w:rsidRPr="0059032C">
                        <w:rPr>
                          <w:rFonts w:ascii="Calibri" w:eastAsia="Times New Roman" w:hAnsi="Calibri" w:cs="Calibri"/>
                          <w:color w:val="212529"/>
                          <w:szCs w:val="24"/>
                          <w:lang w:eastAsia="de-DE"/>
                        </w:rPr>
                        <w:t xml:space="preserve"> „</w:t>
                      </w:r>
                      <w:proofErr w:type="spellStart"/>
                      <w:r w:rsidR="00FB3B1A" w:rsidRPr="0059032C">
                        <w:rPr>
                          <w:rFonts w:ascii="Calibri" w:eastAsia="Times New Roman" w:hAnsi="Calibri" w:cs="Calibri"/>
                          <w:color w:val="212529"/>
                          <w:szCs w:val="24"/>
                          <w:lang w:eastAsia="de-DE"/>
                        </w:rPr>
                        <w:t>huge</w:t>
                      </w:r>
                      <w:proofErr w:type="spellEnd"/>
                      <w:r w:rsidR="00FB3B1A" w:rsidRPr="0059032C">
                        <w:rPr>
                          <w:rFonts w:ascii="Calibri" w:eastAsia="Times New Roman" w:hAnsi="Calibri" w:cs="Calibri"/>
                          <w:color w:val="212529"/>
                          <w:szCs w:val="24"/>
                          <w:lang w:eastAsia="de-DE"/>
                        </w:rPr>
                        <w:t>“. Die Aufgabe ist in allen Formaten denkbar: Einzel-, Partner- und Gruppenarbeit, online oder in Präsenz, als Hausaufgabe oder als Auflockerung. Besonders hier soll es nicht um richtig und falsch gehen, sondern um eine spielerische Aktivierung der SuS, um die Förderung von Kreativität und Freude am Sprachgebrauch. Sie soll zum Ausprobieren, Experimentieren und Umdenken einladen. </w:t>
                      </w:r>
                    </w:p>
                  </w:txbxContent>
                </v:textbox>
              </v:shape>
            </w:pict>
          </mc:Fallback>
        </mc:AlternateContent>
      </w:r>
      <w:r w:rsidR="00D34CA7">
        <w:rPr>
          <w:rFonts w:cstheme="minorHAnsi"/>
        </w:rPr>
        <w:t xml:space="preserve">Bsp.: Schöne Schlangen schlängeln schnell. Schnell schlängeln schöne Schlangen. </w:t>
      </w:r>
      <w:r w:rsidR="00D34CA7">
        <w:rPr>
          <w:rFonts w:cstheme="minorHAnsi"/>
        </w:rPr>
        <w:br/>
        <w:t>Dein Satz umgedreht: ________________________________________________________________</w:t>
      </w:r>
      <w:r w:rsidR="00D34CA7">
        <w:rPr>
          <w:rFonts w:cstheme="minorHAnsi"/>
        </w:rPr>
        <w:br/>
        <w:t>__________________________________________________________________________________</w:t>
      </w:r>
    </w:p>
    <w:p w14:paraId="1E2CA7A6" w14:textId="08401610" w:rsidR="00D34CA7" w:rsidRDefault="00B13DA5" w:rsidP="00D34CA7">
      <w:pPr>
        <w:ind w:right="567"/>
        <w:rPr>
          <w:rFonts w:cstheme="minorHAnsi"/>
        </w:rPr>
      </w:pPr>
      <w:r>
        <w:rPr>
          <w:rFonts w:cstheme="minorHAnsi"/>
          <w:b/>
          <w:bCs/>
        </w:rPr>
        <w:br/>
      </w:r>
      <w:r w:rsidR="00D34CA7" w:rsidRPr="00D34CA7">
        <w:rPr>
          <w:rFonts w:cstheme="minorHAnsi"/>
          <w:b/>
          <w:bCs/>
        </w:rPr>
        <w:t xml:space="preserve">Schritt 5: Sprich den Satz mindestens </w:t>
      </w:r>
      <w:proofErr w:type="gramStart"/>
      <w:r w:rsidR="00D34CA7" w:rsidRPr="00D34CA7">
        <w:rPr>
          <w:rFonts w:cstheme="minorHAnsi"/>
          <w:b/>
          <w:bCs/>
        </w:rPr>
        <w:t>5 Mal</w:t>
      </w:r>
      <w:proofErr w:type="gramEnd"/>
      <w:r w:rsidR="00D34CA7" w:rsidRPr="00D34CA7">
        <w:rPr>
          <w:rFonts w:cstheme="minorHAnsi"/>
          <w:b/>
          <w:bCs/>
        </w:rPr>
        <w:t xml:space="preserve"> hintereinander laut aus.</w:t>
      </w:r>
      <w:r w:rsidR="00D34CA7">
        <w:rPr>
          <w:rFonts w:cstheme="minorHAnsi"/>
        </w:rPr>
        <w:t xml:space="preserve"> Versuche dabei</w:t>
      </w:r>
      <w:r w:rsidR="00A27ED8">
        <w:rPr>
          <w:rFonts w:cstheme="minorHAnsi"/>
        </w:rPr>
        <w:t>,</w:t>
      </w:r>
      <w:r w:rsidR="00D34CA7">
        <w:rPr>
          <w:rFonts w:cstheme="minorHAnsi"/>
        </w:rPr>
        <w:t xml:space="preserve"> deine Geschwindigkeit zu steigern. Aber Achtung: Brich dir nicht deine Zunge! </w:t>
      </w:r>
    </w:p>
    <w:p w14:paraId="35E8C7CA" w14:textId="77777777" w:rsidR="00EA014F" w:rsidRDefault="00EA014F" w:rsidP="0088370E">
      <w:pPr>
        <w:ind w:right="4081"/>
      </w:pPr>
    </w:p>
    <w:sectPr w:rsidR="00EA014F" w:rsidSect="00804794">
      <w:footerReference w:type="default" r:id="rId6"/>
      <w:pgSz w:w="16838" w:h="11906" w:orient="landscape"/>
      <w:pgMar w:top="1417" w:right="493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9F563" w14:textId="77777777" w:rsidR="00E70640" w:rsidRDefault="00E70640" w:rsidP="00804794">
      <w:pPr>
        <w:spacing w:after="0" w:line="240" w:lineRule="auto"/>
      </w:pPr>
      <w:r>
        <w:separator/>
      </w:r>
    </w:p>
  </w:endnote>
  <w:endnote w:type="continuationSeparator" w:id="0">
    <w:p w14:paraId="5FA8982C" w14:textId="77777777" w:rsidR="00E70640" w:rsidRDefault="00E70640" w:rsidP="0080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3C6F" w14:textId="77777777" w:rsidR="00804794" w:rsidRPr="00133B0A" w:rsidRDefault="00804794" w:rsidP="00804794">
    <w:pPr>
      <w:pStyle w:val="Fuzeile"/>
      <w:rPr>
        <w:rFonts w:cstheme="minorHAnsi"/>
        <w:sz w:val="20"/>
        <w:szCs w:val="20"/>
      </w:rPr>
    </w:pPr>
    <w:r w:rsidRPr="00133B0A">
      <w:rPr>
        <w:rFonts w:cstheme="minorHAnsi"/>
        <w:sz w:val="20"/>
        <w:szCs w:val="20"/>
      </w:rPr>
      <w:t xml:space="preserve">Weiternutzung als OER ausdrücklich erlaubt: Dieses Werk und seine Inhalte sind – sofern nicht anders angegeben – lizenziert unter CC BY-SA 4.0, https://creativecommons.org/licenses/by-sa/4.0/legalcode. </w:t>
    </w:r>
  </w:p>
  <w:p w14:paraId="43ED4192" w14:textId="463932AA" w:rsidR="00804794" w:rsidRPr="00133B0A" w:rsidRDefault="00804794" w:rsidP="00804794">
    <w:pPr>
      <w:pStyle w:val="Fuzeile"/>
      <w:rPr>
        <w:rFonts w:cstheme="minorHAnsi"/>
        <w:sz w:val="20"/>
        <w:szCs w:val="20"/>
      </w:rPr>
    </w:pPr>
    <w:r w:rsidRPr="00133B0A">
      <w:rPr>
        <w:rFonts w:cstheme="minorHAnsi"/>
        <w:sz w:val="20"/>
        <w:szCs w:val="20"/>
      </w:rPr>
      <w:t>Nennung gemäß TULLU-Regel bitte wie folgt: „</w:t>
    </w:r>
    <w:r w:rsidR="00133B0A" w:rsidRPr="00133B0A">
      <w:rPr>
        <w:rFonts w:cstheme="minorHAnsi"/>
        <w:sz w:val="20"/>
        <w:szCs w:val="20"/>
      </w:rPr>
      <w:t xml:space="preserve">Versprochen! fortbildlich – fortschrittlich – fremdsprachlich" von Björn Rothstein, Sophie </w:t>
    </w:r>
    <w:proofErr w:type="spellStart"/>
    <w:r w:rsidR="00133B0A" w:rsidRPr="00133B0A">
      <w:rPr>
        <w:rFonts w:cstheme="minorHAnsi"/>
        <w:sz w:val="20"/>
        <w:szCs w:val="20"/>
      </w:rPr>
      <w:t>Ingenillen</w:t>
    </w:r>
    <w:proofErr w:type="spellEnd"/>
    <w:r w:rsidR="00133B0A" w:rsidRPr="00133B0A">
      <w:rPr>
        <w:rFonts w:cstheme="minorHAnsi"/>
        <w:sz w:val="20"/>
        <w:szCs w:val="20"/>
      </w:rPr>
      <w:t xml:space="preserve">, Carina </w:t>
    </w:r>
    <w:proofErr w:type="spellStart"/>
    <w:r w:rsidR="00133B0A" w:rsidRPr="00133B0A">
      <w:rPr>
        <w:rFonts w:cstheme="minorHAnsi"/>
        <w:sz w:val="20"/>
        <w:szCs w:val="20"/>
      </w:rPr>
      <w:t>Liebel</w:t>
    </w:r>
    <w:proofErr w:type="spellEnd"/>
    <w:r w:rsidR="00133B0A" w:rsidRPr="00133B0A">
      <w:rPr>
        <w:rFonts w:cstheme="minorHAnsi"/>
        <w:sz w:val="20"/>
        <w:szCs w:val="20"/>
      </w:rPr>
      <w:t>, Janina Balzer, Joana Koczy; Fakultät für Philologie; Ruhr-Universität Bochum</w:t>
    </w:r>
    <w:r w:rsidRPr="00133B0A">
      <w:rPr>
        <w:rFonts w:cstheme="minorHAnsi"/>
        <w:sz w:val="20"/>
        <w:szCs w:val="20"/>
      </w:rPr>
      <w:t xml:space="preserve">“, Lizenz: CC BY-SA 4.0, </w:t>
    </w:r>
    <w:hyperlink r:id="rId1" w:history="1">
      <w:r w:rsidR="00133B0A" w:rsidRPr="00133B0A">
        <w:rPr>
          <w:rStyle w:val="Hyperlink"/>
          <w:rFonts w:cstheme="minorHAnsi"/>
          <w:sz w:val="20"/>
          <w:szCs w:val="20"/>
        </w:rPr>
        <w:t>https://creativecommons.org/licenses/by-sa/4.0/legalcode</w:t>
      </w:r>
    </w:hyperlink>
  </w:p>
  <w:p w14:paraId="4137D594" w14:textId="258C6B81" w:rsidR="00133B0A" w:rsidRPr="00133B0A" w:rsidRDefault="00133B0A" w:rsidP="00133B0A">
    <w:pPr>
      <w:autoSpaceDE w:val="0"/>
      <w:autoSpaceDN w:val="0"/>
      <w:adjustRightInd w:val="0"/>
      <w:spacing w:after="0" w:line="240" w:lineRule="auto"/>
      <w:rPr>
        <w:rFonts w:cstheme="minorHAnsi"/>
        <w:sz w:val="20"/>
        <w:szCs w:val="20"/>
      </w:rPr>
    </w:pPr>
    <w:r w:rsidRPr="00133B0A">
      <w:rPr>
        <w:rFonts w:cstheme="minorHAnsi"/>
        <w:sz w:val="20"/>
        <w:szCs w:val="20"/>
      </w:rPr>
      <w:t xml:space="preserve">Davon ausgenommen sind die Bilder und Piktogramme von Microsoft sowie alle anders gekennzeichneten Elemente sowie Logos (beispielsweise das </w:t>
    </w:r>
    <w:proofErr w:type="spellStart"/>
    <w:r w:rsidRPr="00133B0A">
      <w:rPr>
        <w:rFonts w:cstheme="minorHAnsi"/>
        <w:sz w:val="20"/>
        <w:szCs w:val="20"/>
      </w:rPr>
      <w:t>COMeIN</w:t>
    </w:r>
    <w:proofErr w:type="spellEnd"/>
    <w:r w:rsidRPr="00133B0A">
      <w:rPr>
        <w:rFonts w:cstheme="minorHAnsi"/>
        <w:sz w:val="20"/>
        <w:szCs w:val="20"/>
      </w:rPr>
      <w:t xml:space="preserve">-Logo; BMBF-Logo; Versprochen-Logo, Autorin: Elena </w:t>
    </w:r>
    <w:proofErr w:type="spellStart"/>
    <w:r w:rsidRPr="00133B0A">
      <w:rPr>
        <w:rFonts w:cstheme="minorHAnsi"/>
        <w:sz w:val="20"/>
        <w:szCs w:val="20"/>
      </w:rPr>
      <w:t>Liebel</w:t>
    </w:r>
    <w:proofErr w:type="spellEnd"/>
    <w:r w:rsidRPr="00133B0A">
      <w:rPr>
        <w:rFonts w:cstheme="minorHAnsi"/>
        <w:sz w:val="20"/>
        <w:szCs w:val="20"/>
      </w:rPr>
      <w:t>).</w:t>
    </w:r>
  </w:p>
  <w:p w14:paraId="611E929C" w14:textId="1704F6C7" w:rsidR="00804794" w:rsidRPr="00133B0A" w:rsidRDefault="00133B0A">
    <w:pPr>
      <w:pStyle w:val="Fuzeile"/>
      <w:rPr>
        <w:rFonts w:cstheme="minorHAnsi"/>
        <w:sz w:val="20"/>
        <w:szCs w:val="20"/>
      </w:rPr>
    </w:pPr>
    <w:r w:rsidRPr="00133B0A">
      <w:rPr>
        <w:rFonts w:cstheme="minorHAnsi"/>
        <w:sz w:val="20"/>
        <w:szCs w:val="20"/>
      </w:rPr>
      <w:t xml:space="preserve">Die Bilder von </w:t>
    </w:r>
    <w:proofErr w:type="spellStart"/>
    <w:r w:rsidRPr="00133B0A">
      <w:rPr>
        <w:rFonts w:cstheme="minorHAnsi"/>
        <w:sz w:val="20"/>
        <w:szCs w:val="20"/>
      </w:rPr>
      <w:t>Pixabay</w:t>
    </w:r>
    <w:proofErr w:type="spellEnd"/>
    <w:r w:rsidRPr="00133B0A">
      <w:rPr>
        <w:rFonts w:cstheme="minorHAnsi"/>
        <w:sz w:val="20"/>
        <w:szCs w:val="20"/>
      </w:rPr>
      <w:t xml:space="preserve"> unterliegen der </w:t>
    </w:r>
    <w:proofErr w:type="spellStart"/>
    <w:r w:rsidRPr="00133B0A">
      <w:rPr>
        <w:rFonts w:cstheme="minorHAnsi"/>
        <w:sz w:val="20"/>
        <w:szCs w:val="20"/>
      </w:rPr>
      <w:t>Pixabay</w:t>
    </w:r>
    <w:proofErr w:type="spellEnd"/>
    <w:r w:rsidRPr="00133B0A">
      <w:rPr>
        <w:rFonts w:cstheme="minorHAnsi"/>
        <w:sz w:val="20"/>
        <w:szCs w:val="20"/>
      </w:rPr>
      <w:t xml:space="preserve"> Lizenzierung.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9B00" w14:textId="77777777" w:rsidR="00E70640" w:rsidRDefault="00E70640" w:rsidP="00804794">
      <w:pPr>
        <w:spacing w:after="0" w:line="240" w:lineRule="auto"/>
      </w:pPr>
      <w:r>
        <w:separator/>
      </w:r>
    </w:p>
  </w:footnote>
  <w:footnote w:type="continuationSeparator" w:id="0">
    <w:p w14:paraId="52D1B0FC" w14:textId="77777777" w:rsidR="00E70640" w:rsidRDefault="00E70640" w:rsidP="008047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0E"/>
    <w:rsid w:val="00133B0A"/>
    <w:rsid w:val="001656E4"/>
    <w:rsid w:val="001F2260"/>
    <w:rsid w:val="002565F2"/>
    <w:rsid w:val="002A7725"/>
    <w:rsid w:val="0036322C"/>
    <w:rsid w:val="0040087F"/>
    <w:rsid w:val="00513BA3"/>
    <w:rsid w:val="0059032C"/>
    <w:rsid w:val="005D3A5E"/>
    <w:rsid w:val="00764D3B"/>
    <w:rsid w:val="00804794"/>
    <w:rsid w:val="0085592F"/>
    <w:rsid w:val="0088370E"/>
    <w:rsid w:val="00A27ED8"/>
    <w:rsid w:val="00AB513E"/>
    <w:rsid w:val="00B13DA5"/>
    <w:rsid w:val="00B8661D"/>
    <w:rsid w:val="00B9696C"/>
    <w:rsid w:val="00C0435E"/>
    <w:rsid w:val="00D34CA7"/>
    <w:rsid w:val="00D679F3"/>
    <w:rsid w:val="00E13691"/>
    <w:rsid w:val="00E70640"/>
    <w:rsid w:val="00EA014F"/>
    <w:rsid w:val="00F73E0E"/>
    <w:rsid w:val="00FB3B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9182"/>
  <w15:chartTrackingRefBased/>
  <w15:docId w15:val="{7DE38DF2-89C3-6A42-921D-466CA234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3E0E"/>
    <w:pPr>
      <w:spacing w:after="160" w:line="259" w:lineRule="auto"/>
    </w:pPr>
    <w:rPr>
      <w:szCs w:val="22"/>
    </w:rPr>
  </w:style>
  <w:style w:type="paragraph" w:styleId="berschrift1">
    <w:name w:val="heading 1"/>
    <w:basedOn w:val="Standard"/>
    <w:next w:val="Standard"/>
    <w:link w:val="berschrift1Zchn"/>
    <w:autoRedefine/>
    <w:uiPriority w:val="9"/>
    <w:qFormat/>
    <w:rsid w:val="00E13691"/>
    <w:pPr>
      <w:keepNext/>
      <w:keepLines/>
      <w:spacing w:before="240"/>
      <w:outlineLvl w:val="0"/>
    </w:pPr>
    <w:rPr>
      <w:rFonts w:ascii="Times New Roman" w:eastAsiaTheme="majorEastAsia" w:hAnsi="Times New Roman" w:cstheme="majorBidi"/>
      <w:b/>
      <w:color w:val="000000" w:themeColor="text1"/>
      <w:sz w:val="28"/>
      <w:szCs w:val="32"/>
    </w:rPr>
  </w:style>
  <w:style w:type="paragraph" w:styleId="berschrift2">
    <w:name w:val="heading 2"/>
    <w:basedOn w:val="Standard"/>
    <w:next w:val="Standard"/>
    <w:link w:val="berschrift2Zchn"/>
    <w:uiPriority w:val="9"/>
    <w:unhideWhenUsed/>
    <w:qFormat/>
    <w:rsid w:val="00764D3B"/>
    <w:pPr>
      <w:keepNext/>
      <w:keepLines/>
      <w:suppressAutoHyphens/>
      <w:autoSpaceDN w:val="0"/>
      <w:spacing w:before="40" w:after="0" w:line="240" w:lineRule="auto"/>
      <w:textAlignment w:val="baseline"/>
      <w:outlineLvl w:val="1"/>
    </w:pPr>
    <w:rPr>
      <w:rFonts w:asciiTheme="majorHAnsi" w:eastAsiaTheme="majorEastAsia" w:hAnsiTheme="majorHAnsi" w:cstheme="majorBidi"/>
      <w:b/>
      <w:color w:val="000000" w:themeColor="text1"/>
      <w:szCs w:val="26"/>
    </w:rPr>
  </w:style>
  <w:style w:type="paragraph" w:styleId="berschrift3">
    <w:name w:val="heading 3"/>
    <w:basedOn w:val="Standard"/>
    <w:link w:val="berschrift3Zchn"/>
    <w:autoRedefine/>
    <w:uiPriority w:val="9"/>
    <w:qFormat/>
    <w:rsid w:val="00F73E0E"/>
    <w:pPr>
      <w:spacing w:before="100" w:beforeAutospacing="1" w:after="100" w:afterAutospacing="1"/>
      <w:ind w:left="708"/>
      <w:outlineLvl w:val="2"/>
    </w:pPr>
    <w:rPr>
      <w:rFonts w:ascii="Times New Roman" w:eastAsia="Times New Roman" w:hAnsi="Times New Roman" w:cs="Times New Roman"/>
      <w:b/>
      <w:bCs/>
      <w:color w:val="000000" w:themeColor="text1"/>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3691"/>
    <w:rPr>
      <w:rFonts w:ascii="Times New Roman" w:eastAsiaTheme="majorEastAsia" w:hAnsi="Times New Roman" w:cstheme="majorBidi"/>
      <w:b/>
      <w:color w:val="000000" w:themeColor="text1"/>
      <w:sz w:val="28"/>
      <w:szCs w:val="32"/>
    </w:rPr>
  </w:style>
  <w:style w:type="character" w:customStyle="1" w:styleId="berschrift2Zchn">
    <w:name w:val="Überschrift 2 Zchn"/>
    <w:basedOn w:val="Absatz-Standardschriftart"/>
    <w:link w:val="berschrift2"/>
    <w:uiPriority w:val="9"/>
    <w:rsid w:val="00764D3B"/>
    <w:rPr>
      <w:rFonts w:asciiTheme="majorHAnsi" w:eastAsiaTheme="majorEastAsia" w:hAnsiTheme="majorHAnsi" w:cstheme="majorBidi"/>
      <w:b/>
      <w:color w:val="000000" w:themeColor="text1"/>
      <w:szCs w:val="26"/>
    </w:rPr>
  </w:style>
  <w:style w:type="character" w:customStyle="1" w:styleId="berschrift3Zchn">
    <w:name w:val="Überschrift 3 Zchn"/>
    <w:basedOn w:val="Absatz-Standardschriftart"/>
    <w:link w:val="berschrift3"/>
    <w:uiPriority w:val="9"/>
    <w:rsid w:val="00F73E0E"/>
    <w:rPr>
      <w:rFonts w:ascii="Times New Roman" w:eastAsia="Times New Roman" w:hAnsi="Times New Roman" w:cs="Times New Roman"/>
      <w:b/>
      <w:bCs/>
      <w:color w:val="000000" w:themeColor="text1"/>
      <w:szCs w:val="27"/>
      <w:lang w:eastAsia="de-DE"/>
    </w:rPr>
  </w:style>
  <w:style w:type="paragraph" w:customStyle="1" w:styleId="Dorothee">
    <w:name w:val="Dorothee"/>
    <w:basedOn w:val="Funotentext"/>
    <w:autoRedefine/>
    <w:rsid w:val="00513BA3"/>
    <w:pPr>
      <w:jc w:val="both"/>
    </w:pPr>
    <w:rPr>
      <w:rFonts w:ascii="Book Antiqua" w:hAnsi="Book Antiqua"/>
      <w:sz w:val="22"/>
      <w:szCs w:val="22"/>
    </w:rPr>
  </w:style>
  <w:style w:type="paragraph" w:styleId="Funotentext">
    <w:name w:val="footnote text"/>
    <w:basedOn w:val="Standard"/>
    <w:link w:val="FunotentextZchn"/>
    <w:uiPriority w:val="99"/>
    <w:semiHidden/>
    <w:unhideWhenUsed/>
    <w:rsid w:val="00513BA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13BA3"/>
    <w:rPr>
      <w:sz w:val="20"/>
      <w:szCs w:val="20"/>
    </w:rPr>
  </w:style>
  <w:style w:type="paragraph" w:styleId="StandardWeb">
    <w:name w:val="Normal (Web)"/>
    <w:basedOn w:val="Standard"/>
    <w:uiPriority w:val="99"/>
    <w:semiHidden/>
    <w:unhideWhenUsed/>
    <w:rsid w:val="00EA014F"/>
    <w:pPr>
      <w:spacing w:before="100" w:beforeAutospacing="1" w:after="100" w:afterAutospacing="1" w:line="240" w:lineRule="auto"/>
    </w:pPr>
    <w:rPr>
      <w:rFonts w:ascii="Times New Roman" w:eastAsia="Times New Roman" w:hAnsi="Times New Roman" w:cs="Times New Roman"/>
      <w:szCs w:val="24"/>
      <w:lang w:eastAsia="de-DE"/>
    </w:rPr>
  </w:style>
  <w:style w:type="character" w:styleId="Fett">
    <w:name w:val="Strong"/>
    <w:basedOn w:val="Absatz-Standardschriftart"/>
    <w:uiPriority w:val="22"/>
    <w:qFormat/>
    <w:rsid w:val="001656E4"/>
    <w:rPr>
      <w:b/>
      <w:bCs/>
    </w:rPr>
  </w:style>
  <w:style w:type="table" w:styleId="Tabellenraster">
    <w:name w:val="Table Grid"/>
    <w:basedOn w:val="NormaleTabelle"/>
    <w:uiPriority w:val="39"/>
    <w:rsid w:val="00D3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36322C"/>
  </w:style>
  <w:style w:type="character" w:styleId="Hervorhebung">
    <w:name w:val="Emphasis"/>
    <w:basedOn w:val="Absatz-Standardschriftart"/>
    <w:uiPriority w:val="20"/>
    <w:qFormat/>
    <w:rsid w:val="0036322C"/>
    <w:rPr>
      <w:i/>
      <w:iCs/>
    </w:rPr>
  </w:style>
  <w:style w:type="paragraph" w:styleId="Kopfzeile">
    <w:name w:val="header"/>
    <w:basedOn w:val="Standard"/>
    <w:link w:val="KopfzeileZchn"/>
    <w:uiPriority w:val="99"/>
    <w:unhideWhenUsed/>
    <w:rsid w:val="008047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4794"/>
    <w:rPr>
      <w:szCs w:val="22"/>
    </w:rPr>
  </w:style>
  <w:style w:type="paragraph" w:styleId="Fuzeile">
    <w:name w:val="footer"/>
    <w:basedOn w:val="Standard"/>
    <w:link w:val="FuzeileZchn"/>
    <w:uiPriority w:val="99"/>
    <w:unhideWhenUsed/>
    <w:rsid w:val="008047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4794"/>
    <w:rPr>
      <w:szCs w:val="22"/>
    </w:rPr>
  </w:style>
  <w:style w:type="character" w:styleId="Hyperlink">
    <w:name w:val="Hyperlink"/>
    <w:basedOn w:val="Absatz-Standardschriftart"/>
    <w:uiPriority w:val="99"/>
    <w:unhideWhenUsed/>
    <w:rsid w:val="00133B0A"/>
    <w:rPr>
      <w:color w:val="0563C1" w:themeColor="hyperlink"/>
      <w:u w:val="single"/>
    </w:rPr>
  </w:style>
  <w:style w:type="character" w:styleId="NichtaufgelsteErwhnung">
    <w:name w:val="Unresolved Mention"/>
    <w:basedOn w:val="Absatz-Standardschriftart"/>
    <w:uiPriority w:val="99"/>
    <w:semiHidden/>
    <w:unhideWhenUsed/>
    <w:rsid w:val="00133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634595">
      <w:bodyDiv w:val="1"/>
      <w:marLeft w:val="0"/>
      <w:marRight w:val="0"/>
      <w:marTop w:val="0"/>
      <w:marBottom w:val="0"/>
      <w:divBdr>
        <w:top w:val="none" w:sz="0" w:space="0" w:color="auto"/>
        <w:left w:val="none" w:sz="0" w:space="0" w:color="auto"/>
        <w:bottom w:val="none" w:sz="0" w:space="0" w:color="auto"/>
        <w:right w:val="none" w:sz="0" w:space="0" w:color="auto"/>
      </w:divBdr>
    </w:div>
    <w:div w:id="19905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sa/4.0/legalco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1035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Koczy, Joana</dc:creator>
  <cp:keywords/>
  <dc:description/>
  <cp:lastModifiedBy>Koczy, Joana</cp:lastModifiedBy>
  <cp:revision>14</cp:revision>
  <dcterms:created xsi:type="dcterms:W3CDTF">2022-07-10T17:48:00Z</dcterms:created>
  <dcterms:modified xsi:type="dcterms:W3CDTF">2023-08-09T14:05:00Z</dcterms:modified>
</cp:coreProperties>
</file>